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C0" w:rsidRDefault="00AD24C0" w:rsidP="007702E9">
      <w:pPr>
        <w:jc w:val="center"/>
        <w:rPr>
          <w:color w:val="000000"/>
          <w:sz w:val="28"/>
          <w:szCs w:val="28"/>
        </w:rPr>
      </w:pPr>
    </w:p>
    <w:p w:rsidR="00AD24C0" w:rsidRDefault="00AD24C0" w:rsidP="007702E9">
      <w:pPr>
        <w:jc w:val="center"/>
        <w:rPr>
          <w:color w:val="000000"/>
          <w:sz w:val="28"/>
          <w:szCs w:val="28"/>
        </w:rPr>
      </w:pPr>
    </w:p>
    <w:p w:rsidR="00AD24C0" w:rsidRPr="00F23A36" w:rsidRDefault="00AD24C0" w:rsidP="007702E9">
      <w:pPr>
        <w:jc w:val="center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БОЛЬШЕИРБИНСКИЙ ПОСЕЛКОВЫЙ СОВЕТ ДЕПУТАТОВ</w:t>
      </w:r>
    </w:p>
    <w:p w:rsidR="00AD24C0" w:rsidRPr="00F23A36" w:rsidRDefault="00AD24C0" w:rsidP="007702E9">
      <w:pPr>
        <w:jc w:val="center"/>
        <w:rPr>
          <w:color w:val="000000"/>
          <w:sz w:val="28"/>
          <w:szCs w:val="28"/>
        </w:rPr>
      </w:pPr>
    </w:p>
    <w:p w:rsidR="00AD24C0" w:rsidRPr="00F23A36" w:rsidRDefault="00AD24C0" w:rsidP="007702E9">
      <w:pPr>
        <w:jc w:val="center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КУРАГИНСКОГО РАЙОНА</w:t>
      </w:r>
    </w:p>
    <w:p w:rsidR="00AD24C0" w:rsidRPr="00F23A36" w:rsidRDefault="00AD24C0" w:rsidP="007702E9">
      <w:pPr>
        <w:jc w:val="center"/>
        <w:rPr>
          <w:color w:val="000000"/>
          <w:sz w:val="28"/>
          <w:szCs w:val="28"/>
        </w:rPr>
      </w:pPr>
    </w:p>
    <w:p w:rsidR="00AD24C0" w:rsidRPr="00F23A36" w:rsidRDefault="00AD24C0" w:rsidP="007702E9">
      <w:pPr>
        <w:jc w:val="center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КРАСНОЯРСКОГО КРАЯ</w:t>
      </w:r>
    </w:p>
    <w:p w:rsidR="00AD24C0" w:rsidRPr="00F23A36" w:rsidRDefault="00AD24C0" w:rsidP="007702E9">
      <w:pPr>
        <w:jc w:val="center"/>
        <w:rPr>
          <w:color w:val="000000"/>
          <w:sz w:val="28"/>
          <w:szCs w:val="28"/>
        </w:rPr>
      </w:pPr>
    </w:p>
    <w:p w:rsidR="00AD24C0" w:rsidRPr="00F23A36" w:rsidRDefault="00AD24C0" w:rsidP="007702E9">
      <w:pPr>
        <w:tabs>
          <w:tab w:val="left" w:pos="798"/>
          <w:tab w:val="center" w:pos="4677"/>
        </w:tabs>
        <w:jc w:val="center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РЕШЕНИЕ</w:t>
      </w:r>
    </w:p>
    <w:p w:rsidR="00AD24C0" w:rsidRPr="00F23A36" w:rsidRDefault="00AD24C0" w:rsidP="007702E9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AD24C0" w:rsidRPr="00F23A36" w:rsidRDefault="00AD24C0" w:rsidP="007702E9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10.12.2012                           </w:t>
      </w:r>
      <w:r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р.п. Большая Ирба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</w:t>
      </w:r>
      <w:r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33-150 </w:t>
      </w:r>
      <w:r w:rsidRPr="00F23A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</w:p>
    <w:p w:rsidR="00AD24C0" w:rsidRPr="00F23A36" w:rsidRDefault="00AD24C0" w:rsidP="007702E9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D24C0" w:rsidRDefault="00AD24C0" w:rsidP="007702E9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AD24C0" w:rsidRDefault="00AD24C0" w:rsidP="007702E9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Большеирбинского поселкового</w:t>
      </w:r>
    </w:p>
    <w:p w:rsidR="00AD24C0" w:rsidRDefault="00AD24C0" w:rsidP="007702E9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 от 26.12.2011 №23-96 р</w:t>
      </w:r>
    </w:p>
    <w:p w:rsidR="00AD24C0" w:rsidRPr="00F23A36" w:rsidRDefault="00AD24C0" w:rsidP="007702E9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 бюджете </w:t>
      </w:r>
      <w:r w:rsidRPr="00F23A36">
        <w:rPr>
          <w:color w:val="000000"/>
          <w:sz w:val="28"/>
          <w:szCs w:val="28"/>
        </w:rPr>
        <w:t>муниципального образования</w:t>
      </w:r>
    </w:p>
    <w:p w:rsidR="00AD24C0" w:rsidRPr="00F23A36" w:rsidRDefault="00AD24C0" w:rsidP="007702E9">
      <w:pPr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посёлок Большая Ирба на 2012 год</w:t>
      </w:r>
      <w:r>
        <w:rPr>
          <w:color w:val="000000"/>
          <w:sz w:val="28"/>
          <w:szCs w:val="28"/>
        </w:rPr>
        <w:t>»</w:t>
      </w:r>
    </w:p>
    <w:p w:rsidR="00AD24C0" w:rsidRPr="00F23A36" w:rsidRDefault="00AD24C0" w:rsidP="007702E9">
      <w:pPr>
        <w:jc w:val="both"/>
        <w:rPr>
          <w:color w:val="000000"/>
          <w:sz w:val="28"/>
          <w:szCs w:val="28"/>
        </w:rPr>
      </w:pPr>
    </w:p>
    <w:p w:rsidR="00AD24C0" w:rsidRPr="00F23A36" w:rsidRDefault="00AD24C0" w:rsidP="003500B5">
      <w:pPr>
        <w:pStyle w:val="Heading1"/>
        <w:ind w:right="-1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статьёй</w:t>
      </w:r>
      <w:r w:rsidRPr="00F23A36">
        <w:rPr>
          <w:color w:val="000000"/>
          <w:sz w:val="28"/>
          <w:szCs w:val="28"/>
        </w:rPr>
        <w:t xml:space="preserve"> 55 Устава муниципального образования посёлок Большая Ирба Курагинс</w:t>
      </w:r>
      <w:r>
        <w:rPr>
          <w:color w:val="000000"/>
          <w:sz w:val="28"/>
          <w:szCs w:val="28"/>
        </w:rPr>
        <w:t>кого района Красноярского края,</w:t>
      </w:r>
      <w:r w:rsidRPr="00F23A36">
        <w:rPr>
          <w:color w:val="000000"/>
          <w:sz w:val="28"/>
          <w:szCs w:val="28"/>
        </w:rPr>
        <w:t xml:space="preserve"> пункта «а)» статьи 2 Положения о бюджетном процессе в муниципальном образовании посёлок Большая Ирба, утвержденного Большеирбинским поселковым советом депутатов от 10.11.2011 № 22-87 р, пос</w:t>
      </w:r>
      <w:r>
        <w:rPr>
          <w:color w:val="000000"/>
          <w:sz w:val="28"/>
          <w:szCs w:val="28"/>
        </w:rPr>
        <w:t>елковый Совет депутатов РЕШИЛ:</w:t>
      </w:r>
    </w:p>
    <w:p w:rsidR="00AD24C0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5E0D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решение Большеирбинского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селкового Совета депутатов от 26.12.2011 № 23-96</w:t>
      </w:r>
      <w:r w:rsidRPr="009F5E0D">
        <w:rPr>
          <w:rFonts w:ascii="Times New Roman" w:hAnsi="Times New Roman" w:cs="Times New Roman"/>
          <w:b w:val="0"/>
          <w:bCs w:val="0"/>
          <w:sz w:val="28"/>
          <w:szCs w:val="28"/>
        </w:rPr>
        <w:t>р «О бюджете муниципального образова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ния посёлок Большая Ирба на 2012</w:t>
      </w:r>
      <w:r w:rsidRPr="009F5E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изменениями и дополнениями внесенными решениями от 27.02.2012 №24-104 р; от 11.03.2012 №25-109 р; от 23.04.2012 №26-111 р; от 28.05.2012 №27-121 р; от 18.06.2012 №28-124 р; 27.07.2012 №29-129 р; от 12.10.2012 № 30-139 р; от 09.11.2012 №32-145 р) </w:t>
      </w:r>
      <w:r w:rsidRPr="009F5E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следующие изменения и дополнения: </w:t>
      </w:r>
    </w:p>
    <w:p w:rsidR="00AD24C0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</w:t>
      </w:r>
      <w:r w:rsidRPr="0056157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C66C7">
        <w:t xml:space="preserve"> </w:t>
      </w:r>
      <w:r w:rsidRPr="004C66C7">
        <w:rPr>
          <w:rFonts w:ascii="Times New Roman" w:hAnsi="Times New Roman" w:cs="Times New Roman"/>
          <w:b w:val="0"/>
          <w:bCs w:val="0"/>
          <w:sz w:val="28"/>
          <w:szCs w:val="28"/>
        </w:rPr>
        <w:t>в подпункте 1.1. пункта 1 цифры «3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3422,427</w:t>
      </w:r>
      <w:r w:rsidRPr="004C66C7"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33776,803</w:t>
      </w:r>
      <w:r w:rsidRPr="004C66C7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AD24C0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</w:t>
      </w:r>
      <w:r w:rsidRPr="003E40F7">
        <w:t xml:space="preserve"> </w:t>
      </w:r>
      <w:r w:rsidRPr="003E4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подпункте 1.2. пункта 1 цифры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E40F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5758,733</w:t>
      </w:r>
      <w:r w:rsidRPr="003E40F7"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36113,109</w:t>
      </w:r>
      <w:r w:rsidRPr="003E40F7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AD24C0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760C0">
        <w:rPr>
          <w:rFonts w:ascii="Times New Roman" w:hAnsi="Times New Roman" w:cs="Times New Roman"/>
          <w:b w:val="0"/>
          <w:bCs w:val="0"/>
          <w:sz w:val="28"/>
          <w:szCs w:val="28"/>
        </w:rPr>
        <w:t>1.3. в пункте 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AD24C0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абзаце первом</w:t>
      </w:r>
      <w:r w:rsidRPr="00E760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цифры «1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4761,727</w:t>
      </w:r>
      <w:r w:rsidRPr="00E760C0"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15116,103</w:t>
      </w:r>
      <w:r w:rsidRPr="00E760C0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AD24C0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подпункте «о» цифры «35,374» заменить цифрами «39,9»;</w:t>
      </w:r>
    </w:p>
    <w:p w:rsidR="00AD24C0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0306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полнить</w:t>
      </w:r>
      <w:r w:rsidRPr="002503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подпунктом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у» </w:t>
      </w:r>
      <w:r w:rsidRPr="00250306">
        <w:rPr>
          <w:rFonts w:ascii="Times New Roman" w:hAnsi="Times New Roman" w:cs="Times New Roman"/>
          <w:b w:val="0"/>
          <w:bCs w:val="0"/>
          <w:sz w:val="28"/>
          <w:szCs w:val="28"/>
        </w:rPr>
        <w:t>следующего содержания:</w:t>
      </w:r>
    </w:p>
    <w:p w:rsidR="00AD24C0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030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у) </w:t>
      </w:r>
      <w:r w:rsidRPr="00250306">
        <w:rPr>
          <w:rFonts w:ascii="Times New Roman" w:hAnsi="Times New Roman" w:cs="Times New Roman"/>
          <w:b w:val="0"/>
          <w:bCs w:val="0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 в сумме 349,85 тыс. руб.»;</w:t>
      </w:r>
    </w:p>
    <w:p w:rsidR="00AD24C0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1.4. в пункте 12:</w:t>
      </w:r>
    </w:p>
    <w:p w:rsidR="00AD24C0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подпункт «ж» считать подпунктом «е»;</w:t>
      </w:r>
    </w:p>
    <w:p w:rsidR="00AD24C0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дополнить подпунктом «ж» следующего содержания:</w:t>
      </w:r>
    </w:p>
    <w:p w:rsidR="00AD24C0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«е)</w:t>
      </w:r>
      <w:r w:rsidRPr="00D70088"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Pr="00D700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 в сумме 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,55</w:t>
      </w:r>
      <w:r w:rsidRPr="00D700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руб.»;</w:t>
      </w:r>
    </w:p>
    <w:p w:rsidR="00AD24C0" w:rsidRPr="0056157F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1.5. </w:t>
      </w:r>
      <w:r w:rsidRPr="005615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Приложения № 1,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2, 4, 5, 6 </w:t>
      </w:r>
      <w:r w:rsidRPr="0056157F">
        <w:rPr>
          <w:rFonts w:ascii="Times New Roman" w:hAnsi="Times New Roman" w:cs="Times New Roman"/>
          <w:b w:val="0"/>
          <w:bCs w:val="0"/>
          <w:sz w:val="28"/>
          <w:szCs w:val="28"/>
        </w:rPr>
        <w:t>к решению изложить в новой редакции согласно приложениям № 1, 2, 3, 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5</w:t>
      </w:r>
      <w:r w:rsidRPr="005615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решению.</w:t>
      </w:r>
    </w:p>
    <w:p w:rsidR="00AD24C0" w:rsidRDefault="00AD24C0" w:rsidP="003500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постоянную  комиссию по экономической политике и финансам (Попову О.С.).</w:t>
      </w:r>
    </w:p>
    <w:p w:rsidR="00AD24C0" w:rsidRDefault="00AD24C0" w:rsidP="003500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в день, следующий за днём его официального опубликования в общественно-политической газете «Тубинские вести».</w:t>
      </w:r>
    </w:p>
    <w:p w:rsidR="00AD24C0" w:rsidRDefault="00AD24C0" w:rsidP="007702E9">
      <w:pPr>
        <w:jc w:val="both"/>
        <w:rPr>
          <w:sz w:val="28"/>
          <w:szCs w:val="28"/>
        </w:rPr>
      </w:pPr>
    </w:p>
    <w:p w:rsidR="00AD24C0" w:rsidRDefault="00AD24C0" w:rsidP="007702E9">
      <w:pPr>
        <w:jc w:val="both"/>
        <w:rPr>
          <w:sz w:val="28"/>
          <w:szCs w:val="28"/>
        </w:rPr>
      </w:pPr>
    </w:p>
    <w:p w:rsidR="00AD24C0" w:rsidRDefault="00AD24C0" w:rsidP="007702E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Е.Б.Бублик</w:t>
      </w:r>
    </w:p>
    <w:p w:rsidR="00AD24C0" w:rsidRDefault="00AD24C0" w:rsidP="007702E9">
      <w:pPr>
        <w:jc w:val="both"/>
        <w:rPr>
          <w:sz w:val="28"/>
          <w:szCs w:val="28"/>
        </w:rPr>
      </w:pPr>
    </w:p>
    <w:p w:rsidR="00AD24C0" w:rsidRDefault="00AD24C0" w:rsidP="007702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                                                                               Н.Н. Корнева</w:t>
      </w:r>
    </w:p>
    <w:p w:rsidR="00AD24C0" w:rsidRDefault="00AD24C0" w:rsidP="006C7500">
      <w:pPr>
        <w:tabs>
          <w:tab w:val="left" w:pos="994"/>
        </w:tabs>
        <w:jc w:val="both"/>
        <w:rPr>
          <w:sz w:val="28"/>
          <w:szCs w:val="28"/>
        </w:rPr>
      </w:pPr>
    </w:p>
    <w:p w:rsidR="00AD24C0" w:rsidRDefault="00AD24C0" w:rsidP="006C7500">
      <w:pPr>
        <w:tabs>
          <w:tab w:val="left" w:pos="994"/>
        </w:tabs>
        <w:jc w:val="both"/>
        <w:rPr>
          <w:sz w:val="28"/>
          <w:szCs w:val="28"/>
        </w:rPr>
      </w:pPr>
    </w:p>
    <w:p w:rsidR="00AD24C0" w:rsidRDefault="00AD24C0" w:rsidP="006C7500">
      <w:pPr>
        <w:tabs>
          <w:tab w:val="left" w:pos="994"/>
        </w:tabs>
        <w:jc w:val="both"/>
        <w:rPr>
          <w:sz w:val="28"/>
          <w:szCs w:val="28"/>
        </w:rPr>
      </w:pPr>
    </w:p>
    <w:p w:rsidR="00AD24C0" w:rsidRDefault="00AD24C0" w:rsidP="006C7500">
      <w:pPr>
        <w:tabs>
          <w:tab w:val="left" w:pos="994"/>
        </w:tabs>
        <w:jc w:val="both"/>
        <w:rPr>
          <w:sz w:val="28"/>
          <w:szCs w:val="28"/>
        </w:rPr>
      </w:pPr>
    </w:p>
    <w:p w:rsidR="00AD24C0" w:rsidRDefault="00AD24C0" w:rsidP="006C7500">
      <w:pPr>
        <w:tabs>
          <w:tab w:val="left" w:pos="994"/>
        </w:tabs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Default="00AD24C0" w:rsidP="00C56056">
      <w:pPr>
        <w:jc w:val="both"/>
        <w:rPr>
          <w:sz w:val="28"/>
          <w:szCs w:val="28"/>
        </w:rPr>
      </w:pP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подпункта 2 пункта 1 статьи 22, статей 53, 54</w:t>
      </w:r>
      <w:r w:rsidRPr="0053632B">
        <w:rPr>
          <w:sz w:val="28"/>
          <w:szCs w:val="28"/>
        </w:rPr>
        <w:t xml:space="preserve"> Устава муниципального образования посёлок Большая Ирба, пункта «а)» статьи 2 Положения о бюджетном процес</w:t>
      </w:r>
      <w:r>
        <w:rPr>
          <w:sz w:val="28"/>
          <w:szCs w:val="28"/>
        </w:rPr>
        <w:t xml:space="preserve">се в муниципальном образовании </w:t>
      </w:r>
      <w:r w:rsidRPr="0053632B">
        <w:rPr>
          <w:sz w:val="28"/>
          <w:szCs w:val="28"/>
        </w:rPr>
        <w:t xml:space="preserve">посёлок Большая Ирба, утвержденного решением Большеирбинского поселкового Совета депутатов от 10.11.2011 № 22-87 </w:t>
      </w:r>
      <w:r>
        <w:rPr>
          <w:sz w:val="28"/>
          <w:szCs w:val="28"/>
        </w:rPr>
        <w:t xml:space="preserve">р, поселковый Совет депутатов </w:t>
      </w:r>
      <w:r w:rsidRPr="0053632B">
        <w:rPr>
          <w:sz w:val="28"/>
          <w:szCs w:val="28"/>
        </w:rPr>
        <w:t>РЕШИЛ:</w:t>
      </w:r>
    </w:p>
    <w:p w:rsidR="00AD24C0" w:rsidRPr="00F23A36" w:rsidRDefault="00AD24C0" w:rsidP="003500B5">
      <w:pPr>
        <w:ind w:firstLine="360"/>
        <w:jc w:val="both"/>
        <w:rPr>
          <w:color w:val="000000"/>
          <w:sz w:val="28"/>
          <w:szCs w:val="28"/>
        </w:rPr>
      </w:pPr>
    </w:p>
    <w:p w:rsidR="00AD24C0" w:rsidRPr="00F23A36" w:rsidRDefault="00AD24C0" w:rsidP="003500B5">
      <w:pPr>
        <w:ind w:firstLine="360"/>
        <w:jc w:val="both"/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1.Ут</w:t>
      </w:r>
      <w:r>
        <w:rPr>
          <w:color w:val="000000"/>
          <w:sz w:val="28"/>
          <w:szCs w:val="28"/>
        </w:rPr>
        <w:t>вердить основные характеристики</w:t>
      </w:r>
      <w:r w:rsidRPr="00F23A36">
        <w:rPr>
          <w:color w:val="000000"/>
          <w:sz w:val="28"/>
          <w:szCs w:val="28"/>
        </w:rPr>
        <w:t xml:space="preserve"> бюджета муниципального образования посёлок Большая Ирба (далее – местного бюджета) на 2012 год:</w:t>
      </w:r>
    </w:p>
    <w:p w:rsidR="00AD24C0" w:rsidRPr="00F23A36" w:rsidRDefault="00AD24C0" w:rsidP="003500B5">
      <w:pPr>
        <w:ind w:firstLine="360"/>
        <w:jc w:val="both"/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 xml:space="preserve">Общий объём доходов местного бюджета в сумме </w:t>
      </w:r>
      <w:r w:rsidRPr="0053632B">
        <w:rPr>
          <w:color w:val="0000FF"/>
          <w:sz w:val="28"/>
          <w:szCs w:val="28"/>
        </w:rPr>
        <w:t xml:space="preserve">33776,803 </w:t>
      </w:r>
      <w:r w:rsidRPr="0053632B">
        <w:rPr>
          <w:sz w:val="28"/>
          <w:szCs w:val="28"/>
        </w:rPr>
        <w:t>тыс.</w:t>
      </w:r>
      <w:r w:rsidRPr="00F23A36">
        <w:rPr>
          <w:color w:val="000000"/>
          <w:sz w:val="28"/>
          <w:szCs w:val="28"/>
        </w:rPr>
        <w:t xml:space="preserve"> руб.;</w:t>
      </w:r>
    </w:p>
    <w:p w:rsidR="00AD24C0" w:rsidRPr="00F23A36" w:rsidRDefault="00AD24C0" w:rsidP="003500B5">
      <w:pPr>
        <w:ind w:firstLine="36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F23A36">
        <w:rPr>
          <w:color w:val="000000"/>
          <w:sz w:val="28"/>
          <w:szCs w:val="28"/>
        </w:rPr>
        <w:t>Общий объём расх</w:t>
      </w:r>
      <w:r>
        <w:rPr>
          <w:color w:val="000000"/>
          <w:sz w:val="28"/>
          <w:szCs w:val="28"/>
        </w:rPr>
        <w:t xml:space="preserve">одов местного бюджета </w:t>
      </w:r>
      <w:r w:rsidRPr="00F23A36">
        <w:rPr>
          <w:color w:val="000000"/>
          <w:sz w:val="28"/>
          <w:szCs w:val="28"/>
        </w:rPr>
        <w:t xml:space="preserve">в сумме </w:t>
      </w:r>
      <w:r w:rsidRPr="0053632B">
        <w:rPr>
          <w:color w:val="0000FF"/>
          <w:sz w:val="28"/>
          <w:szCs w:val="28"/>
        </w:rPr>
        <w:t xml:space="preserve">36113,109 </w:t>
      </w:r>
      <w:r w:rsidRPr="0053632B">
        <w:rPr>
          <w:sz w:val="28"/>
          <w:szCs w:val="28"/>
        </w:rPr>
        <w:t>тыс</w:t>
      </w:r>
      <w:r w:rsidRPr="0053632B">
        <w:rPr>
          <w:b/>
          <w:bCs/>
          <w:sz w:val="28"/>
          <w:szCs w:val="28"/>
        </w:rPr>
        <w:t xml:space="preserve"> </w:t>
      </w:r>
      <w:r w:rsidRPr="0053632B">
        <w:rPr>
          <w:sz w:val="28"/>
          <w:szCs w:val="28"/>
        </w:rPr>
        <w:t>.</w:t>
      </w:r>
      <w:r w:rsidRPr="00F23A36">
        <w:rPr>
          <w:color w:val="000000"/>
          <w:sz w:val="28"/>
          <w:szCs w:val="28"/>
        </w:rPr>
        <w:t xml:space="preserve"> руб.;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3632B">
        <w:rPr>
          <w:sz w:val="28"/>
          <w:szCs w:val="28"/>
        </w:rPr>
        <w:t>Дефицит местного бюджета в сумме 2336,306 тыс. руб.;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>1.4. Источники внутреннего финансиров</w:t>
      </w:r>
      <w:r>
        <w:rPr>
          <w:sz w:val="28"/>
          <w:szCs w:val="28"/>
        </w:rPr>
        <w:t xml:space="preserve">ания дефицита местного бюджета в сумме 2336,306 тыс. руб. </w:t>
      </w:r>
      <w:r w:rsidRPr="0053632B">
        <w:rPr>
          <w:sz w:val="28"/>
          <w:szCs w:val="28"/>
        </w:rPr>
        <w:t>согласно приложению 1 к на</w:t>
      </w:r>
      <w:r>
        <w:rPr>
          <w:sz w:val="28"/>
          <w:szCs w:val="28"/>
        </w:rPr>
        <w:t>стоящему решению.</w:t>
      </w:r>
    </w:p>
    <w:p w:rsidR="00AD24C0" w:rsidRPr="00F23A36" w:rsidRDefault="00AD24C0" w:rsidP="003500B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перечень главных</w:t>
      </w:r>
      <w:r w:rsidRPr="00F23A36">
        <w:rPr>
          <w:color w:val="000000"/>
          <w:sz w:val="28"/>
          <w:szCs w:val="28"/>
        </w:rPr>
        <w:t xml:space="preserve"> администраторов доходов местного бюджета и закрепленные за ними доходные источники, согласно прил</w:t>
      </w:r>
      <w:r>
        <w:rPr>
          <w:color w:val="000000"/>
          <w:sz w:val="28"/>
          <w:szCs w:val="28"/>
        </w:rPr>
        <w:t>ожению 2 к настоящему решению.</w:t>
      </w:r>
    </w:p>
    <w:p w:rsidR="00AD24C0" w:rsidRPr="00F23A36" w:rsidRDefault="00AD24C0" w:rsidP="003500B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перечень </w:t>
      </w:r>
      <w:r w:rsidRPr="00F23A36">
        <w:rPr>
          <w:color w:val="000000"/>
          <w:sz w:val="28"/>
          <w:szCs w:val="28"/>
        </w:rPr>
        <w:t xml:space="preserve">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бюджета, согласно приложению 3 к настоящему решению. </w:t>
      </w:r>
    </w:p>
    <w:p w:rsidR="00AD24C0" w:rsidRPr="00F23A36" w:rsidRDefault="00AD24C0" w:rsidP="003500B5">
      <w:pPr>
        <w:ind w:firstLine="360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4. Утвердить доходы местного бюджета на 2012 год  согласно приложению 4 к настоящему решению. </w:t>
      </w:r>
    </w:p>
    <w:p w:rsidR="00AD24C0" w:rsidRPr="00F23A36" w:rsidRDefault="00AD24C0" w:rsidP="003500B5">
      <w:pPr>
        <w:pStyle w:val="BodyTextIndent"/>
        <w:ind w:firstLine="360"/>
        <w:rPr>
          <w:color w:val="000000"/>
        </w:rPr>
      </w:pPr>
      <w:r w:rsidRPr="00F23A36">
        <w:rPr>
          <w:color w:val="000000"/>
        </w:rPr>
        <w:t xml:space="preserve">5. Утвердить в пределах общего объема расходов, установленного пунктом 1 настоящего решения, распределение </w:t>
      </w:r>
      <w:r>
        <w:rPr>
          <w:color w:val="000000"/>
        </w:rPr>
        <w:t xml:space="preserve">бюджетных ассигнований </w:t>
      </w:r>
      <w:r w:rsidRPr="00F23A36">
        <w:rPr>
          <w:color w:val="000000"/>
        </w:rPr>
        <w:t>по ра</w:t>
      </w:r>
      <w:r>
        <w:rPr>
          <w:color w:val="000000"/>
        </w:rPr>
        <w:t xml:space="preserve">зделам и подразделам бюджетной </w:t>
      </w:r>
      <w:r w:rsidRPr="00F23A36">
        <w:rPr>
          <w:color w:val="000000"/>
        </w:rPr>
        <w:t xml:space="preserve">классификации расходов бюджетов Российской Федерации на 2012 год согласно приложению 5 к настоящему решению. </w:t>
      </w:r>
    </w:p>
    <w:p w:rsidR="00AD24C0" w:rsidRPr="00F23A36" w:rsidRDefault="00AD24C0" w:rsidP="003500B5">
      <w:pPr>
        <w:pStyle w:val="BodyTextIndent"/>
        <w:ind w:firstLine="360"/>
        <w:rPr>
          <w:color w:val="000000"/>
        </w:rPr>
      </w:pPr>
      <w:r w:rsidRPr="00F23A36">
        <w:rPr>
          <w:color w:val="000000"/>
        </w:rPr>
        <w:t>6. Утвердить ведомственную структуру расходо</w:t>
      </w:r>
      <w:r>
        <w:rPr>
          <w:color w:val="000000"/>
        </w:rPr>
        <w:t xml:space="preserve">в местного бюджета на 2012 год </w:t>
      </w:r>
      <w:r w:rsidRPr="00F23A36">
        <w:rPr>
          <w:color w:val="000000"/>
        </w:rPr>
        <w:t>согласно приложению 6 к настоящему решению.</w:t>
      </w:r>
    </w:p>
    <w:p w:rsidR="00AD24C0" w:rsidRPr="00F23A36" w:rsidRDefault="00AD24C0" w:rsidP="003500B5">
      <w:pPr>
        <w:pStyle w:val="BodyTextIndent"/>
        <w:ind w:firstLine="360"/>
        <w:rPr>
          <w:color w:val="000000"/>
        </w:rPr>
      </w:pPr>
      <w:r w:rsidRPr="00F23A36">
        <w:rPr>
          <w:color w:val="000000"/>
        </w:rPr>
        <w:t>7.</w:t>
      </w:r>
      <w:r>
        <w:rPr>
          <w:color w:val="000000"/>
        </w:rPr>
        <w:t xml:space="preserve"> </w:t>
      </w:r>
      <w:r w:rsidRPr="00F23A36">
        <w:rPr>
          <w:color w:val="000000"/>
        </w:rPr>
        <w:t>Утвердить перечень муниципальных целевых прогр</w:t>
      </w:r>
      <w:r>
        <w:rPr>
          <w:color w:val="000000"/>
        </w:rPr>
        <w:t xml:space="preserve">амм, подлежащих финансированию </w:t>
      </w:r>
      <w:r w:rsidRPr="00F23A36">
        <w:rPr>
          <w:color w:val="000000"/>
        </w:rPr>
        <w:t>в 2012году за счет средств местного бюджета, согласно приложению 7 к настоящему решению.</w:t>
      </w:r>
    </w:p>
    <w:p w:rsidR="00AD24C0" w:rsidRPr="00F23A36" w:rsidRDefault="00AD24C0" w:rsidP="003500B5">
      <w:pPr>
        <w:pStyle w:val="BodyTextIndent"/>
        <w:ind w:firstLine="360"/>
        <w:rPr>
          <w:color w:val="000000"/>
        </w:rPr>
      </w:pPr>
      <w:r w:rsidRPr="00F23A36">
        <w:rPr>
          <w:color w:val="000000"/>
        </w:rPr>
        <w:t>8.</w:t>
      </w:r>
      <w:r>
        <w:rPr>
          <w:color w:val="000000"/>
        </w:rPr>
        <w:t xml:space="preserve"> Установить, что глава </w:t>
      </w:r>
      <w:r w:rsidRPr="00F23A36">
        <w:rPr>
          <w:color w:val="000000"/>
        </w:rPr>
        <w:t>посёлка вправе в ходе исполнения настоящего решения вносить</w:t>
      </w:r>
      <w:r>
        <w:rPr>
          <w:color w:val="000000"/>
        </w:rPr>
        <w:t xml:space="preserve"> изменения в сводную бюджетную роспись местного </w:t>
      </w:r>
      <w:r w:rsidRPr="00F23A36">
        <w:rPr>
          <w:color w:val="000000"/>
        </w:rPr>
        <w:t xml:space="preserve">бюджета на 2012 год: </w:t>
      </w:r>
    </w:p>
    <w:p w:rsidR="00AD24C0" w:rsidRPr="00F23A36" w:rsidRDefault="00AD24C0" w:rsidP="003500B5">
      <w:pPr>
        <w:pStyle w:val="BodyTextIndent"/>
        <w:ind w:firstLine="360"/>
        <w:rPr>
          <w:color w:val="000000"/>
        </w:rPr>
      </w:pPr>
      <w:r w:rsidRPr="00F23A36">
        <w:rPr>
          <w:color w:val="000000"/>
        </w:rPr>
        <w:t>8.1. Без внесения изменений и дополнений в настоящее решение:</w:t>
      </w:r>
    </w:p>
    <w:p w:rsidR="00AD24C0" w:rsidRPr="00F23A36" w:rsidRDefault="00AD24C0" w:rsidP="003500B5">
      <w:pPr>
        <w:pStyle w:val="BodyTextIndent"/>
        <w:ind w:firstLine="360"/>
        <w:rPr>
          <w:color w:val="000000"/>
        </w:rPr>
      </w:pPr>
      <w:r w:rsidRPr="00F23A36">
        <w:rPr>
          <w:color w:val="000000"/>
        </w:rPr>
        <w:t>а) на сумму средств, выделяемых за счет средств резервного фонда администрации поселка Большая Ирба;</w:t>
      </w:r>
    </w:p>
    <w:p w:rsidR="00AD24C0" w:rsidRPr="00F23A36" w:rsidRDefault="00AD24C0" w:rsidP="003500B5">
      <w:pPr>
        <w:pStyle w:val="BodyTextIndent"/>
        <w:ind w:firstLine="360"/>
        <w:rPr>
          <w:color w:val="000000"/>
        </w:rPr>
      </w:pPr>
      <w:r w:rsidRPr="00F23A36">
        <w:rPr>
          <w:color w:val="000000"/>
        </w:rPr>
        <w:t>8.2. С последующим внесением изменений и дополнений в настоящее решение;</w:t>
      </w:r>
    </w:p>
    <w:p w:rsidR="00AD24C0" w:rsidRPr="00F23A36" w:rsidRDefault="00AD24C0" w:rsidP="003500B5">
      <w:pPr>
        <w:pStyle w:val="BodyTextIndent"/>
        <w:ind w:firstLine="360"/>
        <w:rPr>
          <w:color w:val="000000"/>
        </w:rPr>
      </w:pPr>
      <w:r w:rsidRPr="00F23A36">
        <w:rPr>
          <w:color w:val="000000"/>
        </w:rPr>
        <w:t>а) на сумму доходов, дополнительно полученных бюджетными учреждениями от осуществления предпринимательской деятельности, компенсации затрат получателя бюджетных средств и прочих безвозмездных перечислений по предпринимательской  и иной деятельности, сверх утвержденных настоящим решени</w:t>
      </w:r>
      <w:r>
        <w:rPr>
          <w:color w:val="000000"/>
        </w:rPr>
        <w:t>ем и смет доходов и расходов;</w:t>
      </w:r>
    </w:p>
    <w:p w:rsidR="00AD24C0" w:rsidRPr="00F23A36" w:rsidRDefault="00AD24C0" w:rsidP="003500B5">
      <w:pPr>
        <w:ind w:firstLine="360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б)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расходов;</w:t>
      </w:r>
    </w:p>
    <w:p w:rsidR="00AD24C0" w:rsidRDefault="00AD24C0" w:rsidP="003500B5">
      <w:pPr>
        <w:ind w:firstLine="360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AD24C0" w:rsidRPr="00F23A36" w:rsidRDefault="00AD24C0" w:rsidP="003500B5">
      <w:pPr>
        <w:ind w:firstLine="360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г) в случае создания,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 численности в пределах общего объёма средств, предусмот</w:t>
      </w:r>
      <w:r>
        <w:rPr>
          <w:color w:val="000000"/>
          <w:sz w:val="28"/>
          <w:szCs w:val="28"/>
        </w:rPr>
        <w:t>ренных настоящим решением.</w:t>
      </w:r>
    </w:p>
    <w:p w:rsidR="00AD24C0" w:rsidRPr="00F23A36" w:rsidRDefault="00AD24C0" w:rsidP="003500B5">
      <w:pPr>
        <w:ind w:firstLine="360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9. Размеры денежного вознаграждения лиц,</w:t>
      </w:r>
      <w:r>
        <w:rPr>
          <w:color w:val="00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>замещающих муниципальные должности, размеры должностных окладов по должностям муниципальной службы увеличиваются (индексируется) на 6,0 процентов с 1 октября 2012 года.</w:t>
      </w:r>
    </w:p>
    <w:p w:rsidR="00AD24C0" w:rsidRPr="00F23A36" w:rsidRDefault="00AD24C0" w:rsidP="003500B5">
      <w:pPr>
        <w:tabs>
          <w:tab w:val="left" w:pos="540"/>
        </w:tabs>
        <w:ind w:firstLine="360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10. Заработная плата работников администрации, оплата труда которых осуществляется на основе тарифной сетки в 2012 году увеличиваются (индексируются) на 6,0 п</w:t>
      </w:r>
      <w:r>
        <w:rPr>
          <w:color w:val="000000"/>
          <w:sz w:val="28"/>
          <w:szCs w:val="28"/>
        </w:rPr>
        <w:t>роцентов с 1 октября 2012 года.</w:t>
      </w:r>
    </w:p>
    <w:p w:rsidR="00AD24C0" w:rsidRPr="00F23A36" w:rsidRDefault="00AD24C0" w:rsidP="003500B5">
      <w:pPr>
        <w:tabs>
          <w:tab w:val="left" w:pos="540"/>
        </w:tabs>
        <w:ind w:firstLine="360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11. Учесть в местном бюджете межбюджетные трансферты на 2012 год за счет средств районного бюджета в</w:t>
      </w:r>
      <w:r w:rsidRPr="0053632B">
        <w:rPr>
          <w:sz w:val="28"/>
          <w:szCs w:val="28"/>
        </w:rPr>
        <w:t xml:space="preserve"> сумме</w:t>
      </w:r>
      <w:r w:rsidRPr="000E274F">
        <w:rPr>
          <w:color w:val="FF0000"/>
          <w:sz w:val="28"/>
          <w:szCs w:val="28"/>
        </w:rPr>
        <w:t xml:space="preserve"> </w:t>
      </w:r>
      <w:r w:rsidRPr="0053632B">
        <w:rPr>
          <w:color w:val="0000FF"/>
          <w:sz w:val="28"/>
          <w:szCs w:val="28"/>
        </w:rPr>
        <w:t>15116,103 тыс.</w:t>
      </w:r>
      <w:r w:rsidRPr="00F23A36">
        <w:rPr>
          <w:color w:val="000000"/>
          <w:sz w:val="28"/>
          <w:szCs w:val="28"/>
        </w:rPr>
        <w:t xml:space="preserve"> руб.:</w:t>
      </w:r>
    </w:p>
    <w:p w:rsidR="00AD24C0" w:rsidRPr="00F23A36" w:rsidRDefault="00AD24C0" w:rsidP="003500B5">
      <w:pPr>
        <w:tabs>
          <w:tab w:val="left" w:pos="540"/>
        </w:tabs>
        <w:ind w:firstLine="360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а) дотацию на выравнивание</w:t>
      </w:r>
      <w:r>
        <w:rPr>
          <w:color w:val="000000"/>
          <w:sz w:val="28"/>
          <w:szCs w:val="28"/>
        </w:rPr>
        <w:t xml:space="preserve"> уровня  бюджетной обеспеченности за счёт субвенции из краевого бюджета в сумме</w:t>
      </w:r>
      <w:r w:rsidRPr="00F23A36">
        <w:rPr>
          <w:color w:val="000000"/>
          <w:sz w:val="28"/>
          <w:szCs w:val="28"/>
        </w:rPr>
        <w:t xml:space="preserve"> </w:t>
      </w:r>
      <w:r w:rsidRPr="0053632B">
        <w:rPr>
          <w:sz w:val="28"/>
          <w:szCs w:val="28"/>
        </w:rPr>
        <w:t>417,4</w:t>
      </w:r>
      <w:r>
        <w:rPr>
          <w:sz w:val="28"/>
          <w:szCs w:val="28"/>
        </w:rPr>
        <w:t xml:space="preserve"> </w:t>
      </w:r>
      <w:r w:rsidRPr="0053632B">
        <w:rPr>
          <w:sz w:val="28"/>
          <w:szCs w:val="28"/>
        </w:rPr>
        <w:t>тыс</w:t>
      </w:r>
      <w:r>
        <w:rPr>
          <w:color w:val="000000"/>
          <w:sz w:val="28"/>
          <w:szCs w:val="28"/>
        </w:rPr>
        <w:t>. руб.;</w:t>
      </w:r>
    </w:p>
    <w:p w:rsidR="00AD24C0" w:rsidRPr="00F23A36" w:rsidRDefault="00AD24C0" w:rsidP="003500B5">
      <w:pPr>
        <w:tabs>
          <w:tab w:val="left" w:pos="540"/>
        </w:tabs>
        <w:ind w:firstLine="360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б</w:t>
      </w:r>
      <w:r w:rsidRPr="00F23A36">
        <w:rPr>
          <w:color w:val="000000"/>
          <w:sz w:val="28"/>
          <w:szCs w:val="28"/>
          <w:lang w:eastAsia="en-US"/>
        </w:rPr>
        <w:t>) иные межбюджетные трансферты</w:t>
      </w:r>
      <w:r>
        <w:rPr>
          <w:color w:val="000000"/>
          <w:sz w:val="28"/>
          <w:szCs w:val="28"/>
        </w:rPr>
        <w:t xml:space="preserve"> на осуществление полномочий </w:t>
      </w:r>
      <w:r w:rsidRPr="00F23A36">
        <w:rPr>
          <w:color w:val="000000"/>
          <w:sz w:val="28"/>
          <w:szCs w:val="28"/>
        </w:rPr>
        <w:t>по первичному воинскому учёту на территориях, где от</w:t>
      </w:r>
      <w:r>
        <w:rPr>
          <w:color w:val="000000"/>
          <w:sz w:val="28"/>
          <w:szCs w:val="28"/>
        </w:rPr>
        <w:t xml:space="preserve">сутствуют военные комиссариаты </w:t>
      </w:r>
      <w:r w:rsidRPr="00F23A36">
        <w:rPr>
          <w:color w:val="000000"/>
          <w:sz w:val="28"/>
          <w:szCs w:val="28"/>
        </w:rPr>
        <w:t>за счёт субвенц</w:t>
      </w:r>
      <w:r>
        <w:rPr>
          <w:color w:val="000000"/>
          <w:sz w:val="28"/>
          <w:szCs w:val="28"/>
        </w:rPr>
        <w:t xml:space="preserve">ии из краевого бюджета в сумме </w:t>
      </w:r>
      <w:r w:rsidRPr="0053632B">
        <w:rPr>
          <w:sz w:val="28"/>
          <w:szCs w:val="28"/>
        </w:rPr>
        <w:t>366,3</w:t>
      </w:r>
      <w:r w:rsidRPr="00F23A36">
        <w:rPr>
          <w:color w:val="000000"/>
          <w:sz w:val="28"/>
          <w:szCs w:val="28"/>
        </w:rPr>
        <w:t xml:space="preserve"> тыс. руб.;</w:t>
      </w:r>
    </w:p>
    <w:p w:rsidR="00AD24C0" w:rsidRPr="00F23A36" w:rsidRDefault="00AD24C0" w:rsidP="003500B5">
      <w:pPr>
        <w:tabs>
          <w:tab w:val="left" w:pos="540"/>
        </w:tabs>
        <w:ind w:firstLine="360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в) иные межбюджетные трансферты на реализацию решений, связанных с установлением предельных индексов изменения размера платы граждан за коммунальные услуги за счет краевого бюджета в сумме </w:t>
      </w:r>
      <w:r w:rsidRPr="0053632B">
        <w:rPr>
          <w:sz w:val="28"/>
          <w:szCs w:val="28"/>
        </w:rPr>
        <w:t>3767,750</w:t>
      </w:r>
      <w:r>
        <w:rPr>
          <w:sz w:val="28"/>
          <w:szCs w:val="28"/>
        </w:rPr>
        <w:t xml:space="preserve"> </w:t>
      </w:r>
      <w:r w:rsidRPr="0053632B">
        <w:rPr>
          <w:sz w:val="28"/>
          <w:szCs w:val="28"/>
        </w:rPr>
        <w:t>тыс</w:t>
      </w:r>
      <w:r w:rsidRPr="00F23A36">
        <w:rPr>
          <w:color w:val="000000"/>
          <w:sz w:val="28"/>
          <w:szCs w:val="28"/>
        </w:rPr>
        <w:t>. руб., в том числе:</w:t>
      </w:r>
    </w:p>
    <w:p w:rsidR="00AD24C0" w:rsidRPr="00F23A36" w:rsidRDefault="00AD24C0" w:rsidP="003500B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Pr="00F23A36">
        <w:rPr>
          <w:color w:val="000000"/>
          <w:sz w:val="28"/>
          <w:szCs w:val="28"/>
        </w:rPr>
        <w:t xml:space="preserve"> компенсацию выпадающих доходов организаций коммунального комплекса в сумме </w:t>
      </w:r>
      <w:r w:rsidRPr="0053632B">
        <w:rPr>
          <w:sz w:val="28"/>
          <w:szCs w:val="28"/>
        </w:rPr>
        <w:t>3073,22</w:t>
      </w:r>
      <w:r>
        <w:rPr>
          <w:sz w:val="28"/>
          <w:szCs w:val="28"/>
        </w:rPr>
        <w:t xml:space="preserve"> </w:t>
      </w:r>
      <w:r w:rsidRPr="0053632B">
        <w:rPr>
          <w:sz w:val="28"/>
          <w:szCs w:val="28"/>
        </w:rPr>
        <w:t>тыс.</w:t>
      </w:r>
      <w:r w:rsidRPr="00F23A36">
        <w:rPr>
          <w:color w:val="000000"/>
          <w:sz w:val="28"/>
          <w:szCs w:val="28"/>
        </w:rPr>
        <w:t xml:space="preserve"> руб.;</w:t>
      </w:r>
    </w:p>
    <w:p w:rsidR="00AD24C0" w:rsidRPr="00F23A36" w:rsidRDefault="00AD24C0" w:rsidP="003500B5">
      <w:pPr>
        <w:ind w:firstLine="360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на компенсацию части размера платы граждан за коммунальные услуги в сумме </w:t>
      </w:r>
      <w:r w:rsidRPr="0053632B">
        <w:rPr>
          <w:sz w:val="28"/>
          <w:szCs w:val="28"/>
        </w:rPr>
        <w:t>694,530</w:t>
      </w:r>
      <w:r w:rsidRPr="00F23A36">
        <w:rPr>
          <w:color w:val="000000"/>
          <w:sz w:val="28"/>
          <w:szCs w:val="28"/>
        </w:rPr>
        <w:t xml:space="preserve"> тыс. руб.;</w:t>
      </w:r>
    </w:p>
    <w:p w:rsidR="00AD24C0" w:rsidRPr="00F23A36" w:rsidRDefault="00AD24C0" w:rsidP="003500B5">
      <w:pPr>
        <w:pStyle w:val="BodyTextIndent"/>
        <w:ind w:firstLine="360"/>
        <w:rPr>
          <w:color w:val="000000"/>
        </w:rPr>
      </w:pPr>
      <w:r w:rsidRPr="00F23A36">
        <w:rPr>
          <w:color w:val="000000"/>
        </w:rPr>
        <w:t>г</w:t>
      </w:r>
      <w:r>
        <w:rPr>
          <w:color w:val="000000"/>
        </w:rPr>
        <w:t xml:space="preserve">) иные межбюджетные трансферты </w:t>
      </w:r>
      <w:r w:rsidRPr="00F23A36">
        <w:rPr>
          <w:color w:val="000000"/>
        </w:rPr>
        <w:t>на</w:t>
      </w:r>
      <w:r>
        <w:rPr>
          <w:color w:val="000000"/>
        </w:rPr>
        <w:t xml:space="preserve"> осуществление государственных полномочий </w:t>
      </w:r>
      <w:r w:rsidRPr="00F23A36">
        <w:rPr>
          <w:color w:val="000000"/>
        </w:rPr>
        <w:t>по созданию и обеспечению деятель</w:t>
      </w:r>
      <w:r>
        <w:rPr>
          <w:color w:val="000000"/>
        </w:rPr>
        <w:t>ности административных комиссий</w:t>
      </w:r>
      <w:r w:rsidRPr="00F23A36">
        <w:rPr>
          <w:color w:val="000000"/>
        </w:rPr>
        <w:t xml:space="preserve"> за счёт краевого бюджета в сумме </w:t>
      </w:r>
      <w:r w:rsidRPr="0053632B">
        <w:t>19,2</w:t>
      </w:r>
      <w:r>
        <w:rPr>
          <w:color w:val="FF0000"/>
        </w:rPr>
        <w:t xml:space="preserve"> </w:t>
      </w:r>
      <w:r w:rsidRPr="00F23A36">
        <w:rPr>
          <w:color w:val="000000"/>
        </w:rPr>
        <w:t>тыс. руб.;</w:t>
      </w:r>
    </w:p>
    <w:p w:rsidR="00AD24C0" w:rsidRPr="0053632B" w:rsidRDefault="00AD24C0" w:rsidP="003500B5">
      <w:pPr>
        <w:pStyle w:val="BodyTextIndent"/>
        <w:ind w:firstLine="360"/>
      </w:pPr>
      <w:r w:rsidRPr="0053632B">
        <w:t>д) иные межбюджетные трансферты на организацию и проведение акарицидных обработок мест массового отдыха населения за счёт краевого б</w:t>
      </w:r>
      <w:r>
        <w:t>юджета в сумме 9,286 тыс. руб.;</w:t>
      </w:r>
    </w:p>
    <w:p w:rsidR="00AD24C0" w:rsidRPr="00F23A36" w:rsidRDefault="00AD24C0" w:rsidP="003500B5">
      <w:pPr>
        <w:pStyle w:val="BodyTextIndent"/>
        <w:ind w:firstLine="360"/>
        <w:rPr>
          <w:color w:val="000000"/>
        </w:rPr>
      </w:pPr>
      <w:r w:rsidRPr="00F23A36">
        <w:rPr>
          <w:color w:val="000000"/>
        </w:rPr>
        <w:t xml:space="preserve">е) иные межбюджетные трансферты на реализацию мероприятий, предусмотренных </w:t>
      </w:r>
      <w:r>
        <w:rPr>
          <w:color w:val="000000"/>
        </w:rPr>
        <w:t>долгосрочной программой «Дороги</w:t>
      </w:r>
      <w:r w:rsidRPr="00F23A36">
        <w:rPr>
          <w:color w:val="000000"/>
        </w:rPr>
        <w:t xml:space="preserve"> Красноярья» на 2012-2016 годы в сумме 400,0 тыс. руб.;</w:t>
      </w:r>
    </w:p>
    <w:p w:rsidR="00AD24C0" w:rsidRDefault="00AD24C0" w:rsidP="003500B5">
      <w:pPr>
        <w:ind w:firstLine="360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ж) иные межбюджетные трансферты на реализацию мероприятий, предусмотренных д</w:t>
      </w:r>
      <w:r>
        <w:rPr>
          <w:color w:val="000000"/>
          <w:sz w:val="28"/>
          <w:szCs w:val="28"/>
        </w:rPr>
        <w:t xml:space="preserve">олгосрочной целевой программой </w:t>
      </w:r>
      <w:r w:rsidRPr="00F23A36">
        <w:rPr>
          <w:color w:val="000000"/>
          <w:sz w:val="28"/>
          <w:szCs w:val="28"/>
        </w:rPr>
        <w:t>«Обеспечение пожарной безопасности сельских населённых пунктов Красноярского края» на 2011-2013 годы в сумме 292,61 тыс. рублей.;</w:t>
      </w:r>
    </w:p>
    <w:p w:rsidR="00AD24C0" w:rsidRDefault="00AD24C0" w:rsidP="003500B5">
      <w:pPr>
        <w:ind w:firstLine="360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з) иные межбюджетные трансферты на частичное финансирование (возмещение) расходов на увеличение фонда оплаты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в сумме </w:t>
      </w:r>
      <w:r w:rsidRPr="0053632B">
        <w:rPr>
          <w:sz w:val="28"/>
          <w:szCs w:val="28"/>
        </w:rPr>
        <w:t>125,5</w:t>
      </w:r>
      <w:r>
        <w:rPr>
          <w:sz w:val="28"/>
          <w:szCs w:val="28"/>
        </w:rPr>
        <w:t xml:space="preserve"> </w:t>
      </w:r>
      <w:r w:rsidRPr="0053632B">
        <w:rPr>
          <w:sz w:val="28"/>
          <w:szCs w:val="28"/>
        </w:rPr>
        <w:t>тыс</w:t>
      </w:r>
      <w:r w:rsidRPr="00F23A36">
        <w:rPr>
          <w:color w:val="000000"/>
          <w:sz w:val="28"/>
          <w:szCs w:val="28"/>
        </w:rPr>
        <w:t>.руб.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>и)иные межбюджетные трансферты на обеспечение сбалансированности бюджетов поселений в сумме 571,5тыс.руб.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>к) 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</w:t>
      </w:r>
      <w:r>
        <w:rPr>
          <w:sz w:val="28"/>
          <w:szCs w:val="28"/>
        </w:rPr>
        <w:t>йства в сумме 5084,298тыс.руб.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 xml:space="preserve">л) субсидии бюджетам поселений на обеспечение мероприятий по капитальному ремонту многоквартирных </w:t>
      </w:r>
      <w:r>
        <w:rPr>
          <w:sz w:val="28"/>
          <w:szCs w:val="28"/>
        </w:rPr>
        <w:t xml:space="preserve">домов за счет средств бюджетов </w:t>
      </w:r>
      <w:r w:rsidRPr="0053632B">
        <w:rPr>
          <w:sz w:val="28"/>
          <w:szCs w:val="28"/>
        </w:rPr>
        <w:t>в сумме 2440,454тыс.руб.».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53632B">
        <w:rPr>
          <w:sz w:val="28"/>
          <w:szCs w:val="28"/>
        </w:rPr>
        <w:t>субсидии бюджетам муниципальных образований Красноярского края для реализации проектов по благоустройству в целях улучшения а</w:t>
      </w:r>
      <w:r>
        <w:rPr>
          <w:sz w:val="28"/>
          <w:szCs w:val="28"/>
        </w:rPr>
        <w:t xml:space="preserve">рхитектурного облика поселений в сумме 410,0 </w:t>
      </w:r>
      <w:r w:rsidRPr="0053632B">
        <w:rPr>
          <w:sz w:val="28"/>
          <w:szCs w:val="28"/>
        </w:rPr>
        <w:t>тыс. руб.».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>н) иные межбюджетные трансферты на реализацию мероприятий, предусмотренной ДРЦП «Доступная среда для инвалидов в Курагинском районе» на 2012-2013 годы в сумме 100,0 тыс.руб.»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>о) иные межбюджетные трансферты на реализацию мероприятий, предусмотренной ДРЦП «Программа повышения эффективности бюджетных расходов Курагинского района» на 2011-2013 года в сумме</w:t>
      </w:r>
      <w:r w:rsidRPr="009A46D9">
        <w:rPr>
          <w:color w:val="FF0000"/>
          <w:sz w:val="28"/>
          <w:szCs w:val="28"/>
        </w:rPr>
        <w:t xml:space="preserve"> </w:t>
      </w:r>
      <w:r w:rsidRPr="0053632B">
        <w:rPr>
          <w:color w:val="0000FF"/>
          <w:sz w:val="28"/>
          <w:szCs w:val="28"/>
        </w:rPr>
        <w:t>39,9</w:t>
      </w:r>
      <w:r>
        <w:rPr>
          <w:b/>
          <w:bCs/>
          <w:sz w:val="28"/>
          <w:szCs w:val="28"/>
        </w:rPr>
        <w:t xml:space="preserve"> </w:t>
      </w:r>
      <w:r w:rsidRPr="0053632B">
        <w:rPr>
          <w:sz w:val="28"/>
          <w:szCs w:val="28"/>
        </w:rPr>
        <w:t>тыс. руб.»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>п)</w:t>
      </w:r>
      <w:r>
        <w:rPr>
          <w:sz w:val="28"/>
          <w:szCs w:val="28"/>
        </w:rPr>
        <w:t xml:space="preserve"> иные межбюджетные трансферты на</w:t>
      </w:r>
      <w:r w:rsidRPr="0053632B">
        <w:rPr>
          <w:sz w:val="28"/>
          <w:szCs w:val="28"/>
        </w:rPr>
        <w:t xml:space="preserve"> введение новых систем оплаты труда работникам учреждений культуры в сумме 488,5 тыс.руб.»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>р) иные межбюджетные трансферты на реализацию мероприятий, предусмотренной программой «Энергосбережение и повышение энергетической эффективности на период до 2020</w:t>
      </w:r>
      <w:r>
        <w:rPr>
          <w:sz w:val="28"/>
          <w:szCs w:val="28"/>
        </w:rPr>
        <w:t xml:space="preserve"> </w:t>
      </w:r>
      <w:r w:rsidRPr="0053632B">
        <w:rPr>
          <w:sz w:val="28"/>
          <w:szCs w:val="28"/>
        </w:rPr>
        <w:t>года» в сумме 108,155 тыс. руб.;</w:t>
      </w:r>
    </w:p>
    <w:p w:rsidR="00AD24C0" w:rsidRDefault="00AD24C0" w:rsidP="003500B5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>с) иные межбюджетные трансферты на частичное финансирование (возмещение) расходов на повышение с 1 октября</w:t>
      </w:r>
      <w:r>
        <w:rPr>
          <w:sz w:val="28"/>
          <w:szCs w:val="28"/>
        </w:rPr>
        <w:t xml:space="preserve"> </w:t>
      </w:r>
      <w:r w:rsidRPr="0053632B">
        <w:rPr>
          <w:sz w:val="28"/>
          <w:szCs w:val="28"/>
        </w:rPr>
        <w:t>2012 года на 6% размеров оплаты труда, учреждений культуры в которых в 2012 году произведено увеличение ФОТ, связанных с ведение</w:t>
      </w:r>
      <w:r>
        <w:rPr>
          <w:sz w:val="28"/>
          <w:szCs w:val="28"/>
        </w:rPr>
        <w:t>м НСОТ в сумме 103,4 тыс. руб.;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>т) иные межбюджетные трансферты на частичное финансирование (возмещение) расходов на повышение с 1 октября 2012 года размеров оплаты труда глав муниципальных образований городских (сельских) поселений в сумме 22,0 тыс. руб.</w:t>
      </w:r>
    </w:p>
    <w:p w:rsidR="00AD24C0" w:rsidRPr="0053632B" w:rsidRDefault="00AD24C0" w:rsidP="003500B5">
      <w:pPr>
        <w:pStyle w:val="ConsTitle"/>
        <w:widowControl/>
        <w:ind w:right="0" w:firstLine="360"/>
        <w:jc w:val="both"/>
        <w:outlineLvl w:val="0"/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</w:pPr>
      <w:r w:rsidRPr="0053632B"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  <w:t>у) иные межбюджетные трансферты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 в сумме 349,85 тыс. руб.</w:t>
      </w:r>
    </w:p>
    <w:p w:rsidR="00AD24C0" w:rsidRPr="00F23A36" w:rsidRDefault="00AD24C0" w:rsidP="003500B5">
      <w:pPr>
        <w:pStyle w:val="BodyTextIndent"/>
        <w:ind w:firstLine="360"/>
        <w:rPr>
          <w:color w:val="000000"/>
        </w:rPr>
      </w:pPr>
      <w:r w:rsidRPr="00F23A36">
        <w:rPr>
          <w:color w:val="000000"/>
        </w:rPr>
        <w:t>12. Установить в составе расходов долевое финансирование за счёт  средств местного бюджета на 2012 год:</w:t>
      </w:r>
    </w:p>
    <w:p w:rsidR="00AD24C0" w:rsidRPr="00F23A36" w:rsidRDefault="00AD24C0" w:rsidP="003500B5">
      <w:pPr>
        <w:pStyle w:val="BodyTextIndent"/>
        <w:ind w:firstLine="360"/>
        <w:rPr>
          <w:color w:val="000000"/>
        </w:rPr>
      </w:pPr>
      <w:r w:rsidRPr="00F23A36">
        <w:rPr>
          <w:color w:val="000000"/>
        </w:rPr>
        <w:t>а) на реализацию мероприятий, предусмотренных долгосрочной  целевой программой «Обеспечение пожарной безопасности сельских населённых пунктов Красноярского края на 2011 -2013 годы» в сумме 14,7 тыс. руб.;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б) на реализацию решений, связанных с установлением предельных индексов изменения размера платы граждан за коммунальные услуги в сумме </w:t>
      </w:r>
      <w:r w:rsidRPr="0053632B">
        <w:rPr>
          <w:sz w:val="28"/>
          <w:szCs w:val="28"/>
        </w:rPr>
        <w:t>3767,757 тыс. руб., в том числе: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компенсацию выпадающих </w:t>
      </w:r>
      <w:r w:rsidRPr="0053632B">
        <w:rPr>
          <w:sz w:val="28"/>
          <w:szCs w:val="28"/>
        </w:rPr>
        <w:t>доходов орга</w:t>
      </w:r>
      <w:r>
        <w:rPr>
          <w:sz w:val="28"/>
          <w:szCs w:val="28"/>
        </w:rPr>
        <w:t>низаций коммунального комплекса</w:t>
      </w:r>
      <w:r w:rsidRPr="0053632B">
        <w:rPr>
          <w:sz w:val="28"/>
          <w:szCs w:val="28"/>
        </w:rPr>
        <w:t xml:space="preserve"> в сумме 3073,22</w:t>
      </w:r>
      <w:r>
        <w:rPr>
          <w:sz w:val="28"/>
          <w:szCs w:val="28"/>
        </w:rPr>
        <w:t xml:space="preserve"> </w:t>
      </w:r>
      <w:r w:rsidRPr="0053632B">
        <w:rPr>
          <w:sz w:val="28"/>
          <w:szCs w:val="28"/>
        </w:rPr>
        <w:t>тыс. руб.;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>на компенсацию части размера платы граждан за коммунальные услуги в сумме 694,530 тыс. руб.;</w:t>
      </w:r>
    </w:p>
    <w:p w:rsidR="00AD24C0" w:rsidRPr="0053632B" w:rsidRDefault="00AD24C0" w:rsidP="003500B5">
      <w:pPr>
        <w:pStyle w:val="BodyTextIndent"/>
        <w:ind w:firstLine="360"/>
      </w:pPr>
      <w:r w:rsidRPr="0053632B">
        <w:t>в) по организации и проведению акарицидных обработок мест массового отдыха населения в сумме 1,114</w:t>
      </w:r>
      <w:r>
        <w:t xml:space="preserve"> </w:t>
      </w:r>
      <w:r w:rsidRPr="0053632B">
        <w:t xml:space="preserve">тыс. руб. 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 </w:t>
      </w:r>
      <w:r w:rsidRPr="0053632B">
        <w:rPr>
          <w:sz w:val="28"/>
          <w:szCs w:val="28"/>
        </w:rPr>
        <w:t>присуждение грантов Губернатора Красноярского края «Жители – за чистоту и благоустройство» на 2011- 2013 годы в сумме 9,8</w:t>
      </w:r>
      <w:r>
        <w:rPr>
          <w:sz w:val="28"/>
          <w:szCs w:val="28"/>
        </w:rPr>
        <w:t xml:space="preserve"> </w:t>
      </w:r>
      <w:r w:rsidRPr="0053632B">
        <w:rPr>
          <w:sz w:val="28"/>
          <w:szCs w:val="28"/>
        </w:rPr>
        <w:t>тыс. руб.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>д) на реализацию мероприятий, предусмотренных д</w:t>
      </w:r>
      <w:r>
        <w:rPr>
          <w:sz w:val="28"/>
          <w:szCs w:val="28"/>
        </w:rPr>
        <w:t xml:space="preserve">олгосрочной программой «Дороги </w:t>
      </w:r>
      <w:r w:rsidRPr="0053632B">
        <w:rPr>
          <w:sz w:val="28"/>
          <w:szCs w:val="28"/>
        </w:rPr>
        <w:t>Красноярья» на 2012-2016 годы в сумме 4,0 тыс. руб.</w:t>
      </w:r>
    </w:p>
    <w:p w:rsidR="00AD24C0" w:rsidRDefault="00AD24C0" w:rsidP="003500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53632B">
        <w:rPr>
          <w:sz w:val="28"/>
          <w:szCs w:val="28"/>
        </w:rPr>
        <w:t>) на обеспечение мероприятий по проведению капитальных ремонтов</w:t>
      </w:r>
      <w:r>
        <w:rPr>
          <w:sz w:val="28"/>
          <w:szCs w:val="28"/>
        </w:rPr>
        <w:t xml:space="preserve"> многоквартирных домов в сумме </w:t>
      </w:r>
      <w:r w:rsidRPr="0053632B">
        <w:rPr>
          <w:sz w:val="28"/>
          <w:szCs w:val="28"/>
        </w:rPr>
        <w:t>75,248 тыс. руб.</w:t>
      </w:r>
    </w:p>
    <w:p w:rsidR="00AD24C0" w:rsidRPr="003500B5" w:rsidRDefault="00AD24C0" w:rsidP="003500B5">
      <w:pPr>
        <w:ind w:firstLine="36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ж)</w:t>
      </w:r>
      <w:r>
        <w:rPr>
          <w:color w:val="0000FF"/>
          <w:sz w:val="28"/>
          <w:szCs w:val="28"/>
        </w:rPr>
        <w:t xml:space="preserve"> на выплаты, обеспечивающие уровень заработной платы работников бюджетной сферы не ниже размера минимальной заработной платы, установленной в Красноярском крае в сумме 3,55 тыс.руб.</w:t>
      </w:r>
    </w:p>
    <w:p w:rsidR="00AD24C0" w:rsidRPr="0053632B" w:rsidRDefault="00AD24C0" w:rsidP="003500B5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>13. Установить, что в расходной части местного бюджета предусматривается резервный фонд администрации посёлка Большая</w:t>
      </w:r>
      <w:r>
        <w:rPr>
          <w:sz w:val="28"/>
          <w:szCs w:val="28"/>
        </w:rPr>
        <w:t xml:space="preserve"> </w:t>
      </w:r>
      <w:r w:rsidRPr="0053632B">
        <w:rPr>
          <w:sz w:val="28"/>
          <w:szCs w:val="28"/>
        </w:rPr>
        <w:t>Ирба в размере 67,156</w:t>
      </w:r>
      <w:r>
        <w:rPr>
          <w:sz w:val="28"/>
          <w:szCs w:val="28"/>
        </w:rPr>
        <w:t xml:space="preserve"> </w:t>
      </w:r>
      <w:r w:rsidRPr="0053632B">
        <w:rPr>
          <w:sz w:val="28"/>
          <w:szCs w:val="28"/>
        </w:rPr>
        <w:t>тыс. руб.</w:t>
      </w:r>
    </w:p>
    <w:p w:rsidR="00AD24C0" w:rsidRPr="0053632B" w:rsidRDefault="00AD24C0" w:rsidP="00F54E98">
      <w:pPr>
        <w:pStyle w:val="BodyTextIndent"/>
        <w:ind w:firstLine="360"/>
      </w:pPr>
      <w:r w:rsidRPr="0053632B">
        <w:t>Адми</w:t>
      </w:r>
      <w:r>
        <w:t xml:space="preserve">нистрация посёлка Большая Ирба </w:t>
      </w:r>
      <w:r w:rsidRPr="0053632B">
        <w:t>ежеквартально информирует поселковый Совет депутатов о расходован</w:t>
      </w:r>
      <w:r>
        <w:t>ии средств резервного фонда.</w:t>
      </w:r>
    </w:p>
    <w:p w:rsidR="00AD24C0" w:rsidRPr="0053632B" w:rsidRDefault="00AD24C0" w:rsidP="00F54E98">
      <w:pPr>
        <w:pStyle w:val="BodyTextIndent"/>
        <w:ind w:firstLine="360"/>
      </w:pPr>
      <w:r w:rsidRPr="0053632B">
        <w:t>Расходование средств резервного фонда осуществляется в порядке, установ</w:t>
      </w:r>
      <w:r>
        <w:t>ленном Администрацией посёлка.</w:t>
      </w:r>
    </w:p>
    <w:p w:rsidR="00AD24C0" w:rsidRPr="0053632B" w:rsidRDefault="00AD24C0" w:rsidP="00F54E98">
      <w:pPr>
        <w:pStyle w:val="BodyTextIndent"/>
        <w:ind w:firstLine="360"/>
      </w:pPr>
      <w:r w:rsidRPr="0053632B">
        <w:t>14.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</w:t>
      </w:r>
      <w:r>
        <w:t>я в соответствии с заключаемыми</w:t>
      </w:r>
      <w:r w:rsidRPr="0053632B">
        <w:t xml:space="preserve"> соглашениями на 2012 год согласно приложению 8 к настоящему решению.</w:t>
      </w:r>
    </w:p>
    <w:p w:rsidR="00AD24C0" w:rsidRPr="0053632B" w:rsidRDefault="00AD24C0" w:rsidP="00F54E98">
      <w:pPr>
        <w:pStyle w:val="BodyTextIndent"/>
        <w:ind w:firstLine="360"/>
      </w:pPr>
      <w:r>
        <w:t>15. Установить</w:t>
      </w:r>
      <w:r w:rsidRPr="0053632B">
        <w:t xml:space="preserve"> предельный объем муниципального долга муниципального образован</w:t>
      </w:r>
      <w:r>
        <w:t xml:space="preserve">ия поселок Большая Ирба </w:t>
      </w:r>
      <w:r w:rsidRPr="0053632B">
        <w:t>на 2012</w:t>
      </w:r>
      <w:r>
        <w:t xml:space="preserve"> </w:t>
      </w:r>
      <w:r w:rsidRPr="0053632B">
        <w:t>год в сумме 0,0 тыс. руб.</w:t>
      </w:r>
    </w:p>
    <w:p w:rsidR="00AD24C0" w:rsidRPr="0053632B" w:rsidRDefault="00AD24C0" w:rsidP="00F54E98">
      <w:pPr>
        <w:pStyle w:val="BodyTextIndent"/>
        <w:ind w:firstLine="360"/>
      </w:pPr>
      <w:r w:rsidRPr="0053632B">
        <w:t>Предельный объем расходов на обслуживание муниципального долга муниципального образования поселок Б</w:t>
      </w:r>
      <w:r>
        <w:t>ольшая Ирба не должен превышать</w:t>
      </w:r>
      <w:r w:rsidRPr="0053632B">
        <w:t xml:space="preserve"> в 2012 году 0,0 тыс. руб.</w:t>
      </w:r>
    </w:p>
    <w:p w:rsidR="00AD24C0" w:rsidRPr="0053632B" w:rsidRDefault="00AD24C0" w:rsidP="00F54E98">
      <w:pPr>
        <w:pStyle w:val="BodyTextIndent"/>
        <w:ind w:firstLine="360"/>
      </w:pPr>
      <w:r w:rsidRPr="0053632B">
        <w:t>16.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территориальном отделе казн</w:t>
      </w:r>
      <w:r>
        <w:t>ачейства Красноярского края по Курагинскому району.</w:t>
      </w:r>
    </w:p>
    <w:p w:rsidR="00AD24C0" w:rsidRPr="0053632B" w:rsidRDefault="00AD24C0" w:rsidP="00F54E98">
      <w:pPr>
        <w:pStyle w:val="BodyTextIndent"/>
        <w:ind w:firstLine="360"/>
      </w:pPr>
      <w:r w:rsidRPr="0053632B">
        <w:t>Исполнение местного бюджета в части санкционирования оплаты денежных обязательств, отк</w:t>
      </w:r>
      <w:r>
        <w:t xml:space="preserve">рытия и ведения лицевых счетов </w:t>
      </w:r>
      <w:r w:rsidRPr="0053632B">
        <w:t xml:space="preserve">осуществляется территориальным отделом казначейства Красноярского края по Курагинскому району на основании </w:t>
      </w:r>
      <w:r>
        <w:t xml:space="preserve">соглашения, заключенного между </w:t>
      </w:r>
      <w:r w:rsidRPr="0053632B">
        <w:t>администрацией посёлка Большая Ирба и территориальным отделом казначейства администрации Красноярского к</w:t>
      </w:r>
      <w:r>
        <w:t>рая по Курагинскому району.</w:t>
      </w:r>
    </w:p>
    <w:p w:rsidR="00AD24C0" w:rsidRPr="0053632B" w:rsidRDefault="00AD24C0" w:rsidP="00F54E98">
      <w:pPr>
        <w:pStyle w:val="BodyTextIndent"/>
        <w:ind w:firstLine="360"/>
      </w:pPr>
      <w:r w:rsidRPr="0053632B">
        <w:t>17. Остатки средств мес</w:t>
      </w:r>
      <w:r>
        <w:t>тного бюджета на 01 января 2012</w:t>
      </w:r>
      <w:r w:rsidRPr="0053632B">
        <w:t xml:space="preserve"> г. в полном объёме направляются на покрытие временных кассовых разрывов, возникающих в ходе исполнения местного бюджета в 2012 году, за исключением неиспользова</w:t>
      </w:r>
      <w:r>
        <w:t xml:space="preserve">нных межбюджетных трансфертов, </w:t>
      </w:r>
      <w:r w:rsidRPr="0053632B">
        <w:t>имеющих целев</w:t>
      </w:r>
      <w:r>
        <w:t>ое назначение.</w:t>
      </w:r>
    </w:p>
    <w:p w:rsidR="00AD24C0" w:rsidRPr="0053632B" w:rsidRDefault="00AD24C0" w:rsidP="00F54E98">
      <w:pPr>
        <w:pStyle w:val="BodyTextIndent"/>
        <w:ind w:firstLine="360"/>
      </w:pPr>
      <w:r w:rsidRPr="0053632B">
        <w:t>18. Установить, что не использованные по состоянию на 01 января 2012 год остатки межбюджетных трансфертов, предоставленных за счет средств федерального бюджета, имеющих целевое назначение, подлежат возврату в районный бюджет в течение п</w:t>
      </w:r>
      <w:r>
        <w:t xml:space="preserve">ервых 5 рабочих дней </w:t>
      </w:r>
      <w:r w:rsidRPr="0053632B">
        <w:t>2012 года.</w:t>
      </w:r>
    </w:p>
    <w:p w:rsidR="00AD24C0" w:rsidRDefault="00AD24C0" w:rsidP="00F54E98">
      <w:pPr>
        <w:ind w:firstLine="360"/>
        <w:jc w:val="both"/>
        <w:rPr>
          <w:sz w:val="28"/>
          <w:szCs w:val="28"/>
        </w:rPr>
      </w:pPr>
      <w:r w:rsidRPr="0053632B">
        <w:rPr>
          <w:sz w:val="28"/>
          <w:szCs w:val="28"/>
        </w:rPr>
        <w:t>19. Настоящее решение вступает в силу с 01 янва</w:t>
      </w:r>
      <w:r>
        <w:rPr>
          <w:sz w:val="28"/>
          <w:szCs w:val="28"/>
        </w:rPr>
        <w:t xml:space="preserve">ря 2012 года, но не ранее дня, следующего </w:t>
      </w:r>
      <w:r w:rsidRPr="0053632B">
        <w:rPr>
          <w:sz w:val="28"/>
          <w:szCs w:val="28"/>
        </w:rPr>
        <w:t>за днем его официального опубликования в общественно-политической газете «Тубинские вести».</w:t>
      </w:r>
    </w:p>
    <w:p w:rsidR="00AD24C0" w:rsidRDefault="00AD24C0" w:rsidP="00F23A36">
      <w:pPr>
        <w:jc w:val="both"/>
        <w:rPr>
          <w:sz w:val="28"/>
          <w:szCs w:val="28"/>
        </w:rPr>
      </w:pPr>
    </w:p>
    <w:p w:rsidR="00AD24C0" w:rsidRDefault="00AD24C0" w:rsidP="00F23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Е.Б. Бублик </w:t>
      </w:r>
    </w:p>
    <w:p w:rsidR="00AD24C0" w:rsidRDefault="00AD24C0" w:rsidP="00F23A36">
      <w:pPr>
        <w:jc w:val="both"/>
        <w:rPr>
          <w:sz w:val="28"/>
          <w:szCs w:val="28"/>
        </w:rPr>
      </w:pPr>
    </w:p>
    <w:p w:rsidR="00AD24C0" w:rsidRDefault="00AD24C0" w:rsidP="00F23A36">
      <w:pPr>
        <w:jc w:val="both"/>
        <w:rPr>
          <w:sz w:val="28"/>
          <w:szCs w:val="28"/>
        </w:rPr>
      </w:pPr>
    </w:p>
    <w:p w:rsidR="00AD24C0" w:rsidRDefault="00AD24C0" w:rsidP="00F23A36">
      <w:pPr>
        <w:tabs>
          <w:tab w:val="left" w:pos="6246"/>
        </w:tabs>
        <w:jc w:val="center"/>
      </w:pPr>
      <w:r>
        <w:rPr>
          <w:sz w:val="28"/>
          <w:szCs w:val="28"/>
        </w:rPr>
        <w:t>Глава поселка                                                                                       Н.Н.Корнева</w:t>
      </w:r>
    </w:p>
    <w:p w:rsidR="00AD24C0" w:rsidRDefault="00AD24C0"/>
    <w:sectPr w:rsidR="00AD24C0" w:rsidSect="003500B5">
      <w:pgSz w:w="11906" w:h="16838"/>
      <w:pgMar w:top="720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4C0" w:rsidRDefault="00AD24C0" w:rsidP="00C457AD">
      <w:r>
        <w:separator/>
      </w:r>
    </w:p>
  </w:endnote>
  <w:endnote w:type="continuationSeparator" w:id="0">
    <w:p w:rsidR="00AD24C0" w:rsidRDefault="00AD24C0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4C0" w:rsidRDefault="00AD24C0" w:rsidP="00C457AD">
      <w:r>
        <w:separator/>
      </w:r>
    </w:p>
  </w:footnote>
  <w:footnote w:type="continuationSeparator" w:id="0">
    <w:p w:rsidR="00AD24C0" w:rsidRDefault="00AD24C0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36"/>
    <w:rsid w:val="00013BE3"/>
    <w:rsid w:val="00020124"/>
    <w:rsid w:val="000261D0"/>
    <w:rsid w:val="00031FBC"/>
    <w:rsid w:val="00033FBD"/>
    <w:rsid w:val="000346A9"/>
    <w:rsid w:val="000367BC"/>
    <w:rsid w:val="00043326"/>
    <w:rsid w:val="00050482"/>
    <w:rsid w:val="00061B21"/>
    <w:rsid w:val="000652D4"/>
    <w:rsid w:val="00067B87"/>
    <w:rsid w:val="000701D0"/>
    <w:rsid w:val="00071371"/>
    <w:rsid w:val="00074926"/>
    <w:rsid w:val="000864BF"/>
    <w:rsid w:val="000873C5"/>
    <w:rsid w:val="00087E6B"/>
    <w:rsid w:val="00090239"/>
    <w:rsid w:val="000904AA"/>
    <w:rsid w:val="0009475D"/>
    <w:rsid w:val="0009657D"/>
    <w:rsid w:val="000A0F83"/>
    <w:rsid w:val="000B0CF5"/>
    <w:rsid w:val="000B2F99"/>
    <w:rsid w:val="000B7A5D"/>
    <w:rsid w:val="000C2A8E"/>
    <w:rsid w:val="000C65D6"/>
    <w:rsid w:val="000D71E0"/>
    <w:rsid w:val="000E1589"/>
    <w:rsid w:val="000E274F"/>
    <w:rsid w:val="000E3799"/>
    <w:rsid w:val="000E6CBD"/>
    <w:rsid w:val="000E7E10"/>
    <w:rsid w:val="000F42E9"/>
    <w:rsid w:val="000F56FA"/>
    <w:rsid w:val="00103157"/>
    <w:rsid w:val="0010335A"/>
    <w:rsid w:val="00107253"/>
    <w:rsid w:val="00111123"/>
    <w:rsid w:val="001127DD"/>
    <w:rsid w:val="00134583"/>
    <w:rsid w:val="00147C2A"/>
    <w:rsid w:val="00164D4A"/>
    <w:rsid w:val="00164F81"/>
    <w:rsid w:val="00170E19"/>
    <w:rsid w:val="00177E46"/>
    <w:rsid w:val="0018026D"/>
    <w:rsid w:val="00192ADF"/>
    <w:rsid w:val="0019342C"/>
    <w:rsid w:val="00194A32"/>
    <w:rsid w:val="001B44B9"/>
    <w:rsid w:val="001B4DD4"/>
    <w:rsid w:val="001C3EE0"/>
    <w:rsid w:val="001C4E54"/>
    <w:rsid w:val="001C74AE"/>
    <w:rsid w:val="001D1185"/>
    <w:rsid w:val="001F3012"/>
    <w:rsid w:val="001F75F2"/>
    <w:rsid w:val="00200BC7"/>
    <w:rsid w:val="00204236"/>
    <w:rsid w:val="00217122"/>
    <w:rsid w:val="00220FD0"/>
    <w:rsid w:val="0022104D"/>
    <w:rsid w:val="00222B4D"/>
    <w:rsid w:val="00222F97"/>
    <w:rsid w:val="00234168"/>
    <w:rsid w:val="00250306"/>
    <w:rsid w:val="002558B7"/>
    <w:rsid w:val="0026075B"/>
    <w:rsid w:val="00270EBC"/>
    <w:rsid w:val="002821C6"/>
    <w:rsid w:val="00283338"/>
    <w:rsid w:val="00285E3E"/>
    <w:rsid w:val="00290BD8"/>
    <w:rsid w:val="00296A3F"/>
    <w:rsid w:val="002A6262"/>
    <w:rsid w:val="002B05D6"/>
    <w:rsid w:val="002B48A7"/>
    <w:rsid w:val="002B603B"/>
    <w:rsid w:val="002C6A93"/>
    <w:rsid w:val="002D0AC7"/>
    <w:rsid w:val="002D79AB"/>
    <w:rsid w:val="002E1914"/>
    <w:rsid w:val="002E7597"/>
    <w:rsid w:val="00301950"/>
    <w:rsid w:val="003031D1"/>
    <w:rsid w:val="003031F9"/>
    <w:rsid w:val="003040B6"/>
    <w:rsid w:val="00306196"/>
    <w:rsid w:val="00323FD7"/>
    <w:rsid w:val="00326738"/>
    <w:rsid w:val="0033695B"/>
    <w:rsid w:val="00346C17"/>
    <w:rsid w:val="00347769"/>
    <w:rsid w:val="003500B5"/>
    <w:rsid w:val="00350B22"/>
    <w:rsid w:val="00360380"/>
    <w:rsid w:val="0036614E"/>
    <w:rsid w:val="0037463A"/>
    <w:rsid w:val="00376628"/>
    <w:rsid w:val="0037720E"/>
    <w:rsid w:val="00390599"/>
    <w:rsid w:val="003A36A0"/>
    <w:rsid w:val="003A621E"/>
    <w:rsid w:val="003A69BA"/>
    <w:rsid w:val="003B0496"/>
    <w:rsid w:val="003B15B8"/>
    <w:rsid w:val="003D4250"/>
    <w:rsid w:val="003D7913"/>
    <w:rsid w:val="003D7A7D"/>
    <w:rsid w:val="003E0B96"/>
    <w:rsid w:val="003E40F7"/>
    <w:rsid w:val="003F0488"/>
    <w:rsid w:val="00406250"/>
    <w:rsid w:val="004065CF"/>
    <w:rsid w:val="00411C96"/>
    <w:rsid w:val="00411D2D"/>
    <w:rsid w:val="00413F43"/>
    <w:rsid w:val="00413FD5"/>
    <w:rsid w:val="0041484D"/>
    <w:rsid w:val="00423E14"/>
    <w:rsid w:val="00425D29"/>
    <w:rsid w:val="00425E7E"/>
    <w:rsid w:val="0044261F"/>
    <w:rsid w:val="00444FBC"/>
    <w:rsid w:val="0045569F"/>
    <w:rsid w:val="0046012C"/>
    <w:rsid w:val="0046589A"/>
    <w:rsid w:val="004748FE"/>
    <w:rsid w:val="0048227D"/>
    <w:rsid w:val="00486025"/>
    <w:rsid w:val="00487382"/>
    <w:rsid w:val="00497DF2"/>
    <w:rsid w:val="004B041E"/>
    <w:rsid w:val="004B3E9C"/>
    <w:rsid w:val="004C3349"/>
    <w:rsid w:val="004C59FF"/>
    <w:rsid w:val="004C66C7"/>
    <w:rsid w:val="004C6A5E"/>
    <w:rsid w:val="004C70DB"/>
    <w:rsid w:val="004D1A55"/>
    <w:rsid w:val="004D4D40"/>
    <w:rsid w:val="004E66A1"/>
    <w:rsid w:val="004F476A"/>
    <w:rsid w:val="00501B85"/>
    <w:rsid w:val="0050362C"/>
    <w:rsid w:val="00505A42"/>
    <w:rsid w:val="00511530"/>
    <w:rsid w:val="00511D04"/>
    <w:rsid w:val="00516083"/>
    <w:rsid w:val="00523167"/>
    <w:rsid w:val="005266BC"/>
    <w:rsid w:val="00532227"/>
    <w:rsid w:val="005342F1"/>
    <w:rsid w:val="005362B4"/>
    <w:rsid w:val="0053632B"/>
    <w:rsid w:val="00540FF5"/>
    <w:rsid w:val="005459BB"/>
    <w:rsid w:val="0055553F"/>
    <w:rsid w:val="0056157F"/>
    <w:rsid w:val="00562AF1"/>
    <w:rsid w:val="00566036"/>
    <w:rsid w:val="005665EA"/>
    <w:rsid w:val="00566611"/>
    <w:rsid w:val="00577496"/>
    <w:rsid w:val="00590CD4"/>
    <w:rsid w:val="005944FE"/>
    <w:rsid w:val="00594C3B"/>
    <w:rsid w:val="00596466"/>
    <w:rsid w:val="005A063F"/>
    <w:rsid w:val="005A603E"/>
    <w:rsid w:val="005A635B"/>
    <w:rsid w:val="005C273C"/>
    <w:rsid w:val="005C43A2"/>
    <w:rsid w:val="005C4D2E"/>
    <w:rsid w:val="005C5D53"/>
    <w:rsid w:val="005D1E17"/>
    <w:rsid w:val="005D59A3"/>
    <w:rsid w:val="005F5A0B"/>
    <w:rsid w:val="005F64D2"/>
    <w:rsid w:val="005F6809"/>
    <w:rsid w:val="006001B8"/>
    <w:rsid w:val="0060535F"/>
    <w:rsid w:val="0060789B"/>
    <w:rsid w:val="00612859"/>
    <w:rsid w:val="0062288A"/>
    <w:rsid w:val="00626AE4"/>
    <w:rsid w:val="006275D6"/>
    <w:rsid w:val="00632EBA"/>
    <w:rsid w:val="0063509B"/>
    <w:rsid w:val="0064180C"/>
    <w:rsid w:val="006440D9"/>
    <w:rsid w:val="00652417"/>
    <w:rsid w:val="00653F25"/>
    <w:rsid w:val="006553D8"/>
    <w:rsid w:val="00656238"/>
    <w:rsid w:val="00661984"/>
    <w:rsid w:val="00672FC3"/>
    <w:rsid w:val="00682451"/>
    <w:rsid w:val="0068369D"/>
    <w:rsid w:val="00683ADF"/>
    <w:rsid w:val="00686BE8"/>
    <w:rsid w:val="006954E7"/>
    <w:rsid w:val="006A0467"/>
    <w:rsid w:val="006B3C35"/>
    <w:rsid w:val="006C194D"/>
    <w:rsid w:val="006C2A7D"/>
    <w:rsid w:val="006C7500"/>
    <w:rsid w:val="006D2992"/>
    <w:rsid w:val="006E252B"/>
    <w:rsid w:val="006E30A1"/>
    <w:rsid w:val="006E352C"/>
    <w:rsid w:val="006E54F6"/>
    <w:rsid w:val="006E5E38"/>
    <w:rsid w:val="006F1CFF"/>
    <w:rsid w:val="006F25FF"/>
    <w:rsid w:val="006F63A1"/>
    <w:rsid w:val="006F7643"/>
    <w:rsid w:val="00710F90"/>
    <w:rsid w:val="0071331B"/>
    <w:rsid w:val="007148E0"/>
    <w:rsid w:val="0071656F"/>
    <w:rsid w:val="007326ED"/>
    <w:rsid w:val="00734F8B"/>
    <w:rsid w:val="00735589"/>
    <w:rsid w:val="00763462"/>
    <w:rsid w:val="007659D4"/>
    <w:rsid w:val="00767FFB"/>
    <w:rsid w:val="007702E9"/>
    <w:rsid w:val="007748DE"/>
    <w:rsid w:val="0077515E"/>
    <w:rsid w:val="00777231"/>
    <w:rsid w:val="007775D4"/>
    <w:rsid w:val="00777D56"/>
    <w:rsid w:val="00780952"/>
    <w:rsid w:val="00786D09"/>
    <w:rsid w:val="0079194B"/>
    <w:rsid w:val="007929A3"/>
    <w:rsid w:val="00794411"/>
    <w:rsid w:val="007B2461"/>
    <w:rsid w:val="007D617B"/>
    <w:rsid w:val="007E37F7"/>
    <w:rsid w:val="007F087A"/>
    <w:rsid w:val="007F0B75"/>
    <w:rsid w:val="007F3932"/>
    <w:rsid w:val="007F3FCF"/>
    <w:rsid w:val="007F554F"/>
    <w:rsid w:val="0080362E"/>
    <w:rsid w:val="00811573"/>
    <w:rsid w:val="00824B65"/>
    <w:rsid w:val="008302C9"/>
    <w:rsid w:val="00830FA8"/>
    <w:rsid w:val="00835E62"/>
    <w:rsid w:val="00841ECE"/>
    <w:rsid w:val="0085238A"/>
    <w:rsid w:val="0085753A"/>
    <w:rsid w:val="00866DEF"/>
    <w:rsid w:val="00867BC8"/>
    <w:rsid w:val="00871D5D"/>
    <w:rsid w:val="008732DA"/>
    <w:rsid w:val="00873582"/>
    <w:rsid w:val="00873981"/>
    <w:rsid w:val="00880A91"/>
    <w:rsid w:val="008871C8"/>
    <w:rsid w:val="008B391F"/>
    <w:rsid w:val="008C2D7B"/>
    <w:rsid w:val="008C5604"/>
    <w:rsid w:val="008D0A7F"/>
    <w:rsid w:val="008D37DC"/>
    <w:rsid w:val="008D3824"/>
    <w:rsid w:val="008E07BC"/>
    <w:rsid w:val="008E1F66"/>
    <w:rsid w:val="008F7EAB"/>
    <w:rsid w:val="009015D0"/>
    <w:rsid w:val="00906716"/>
    <w:rsid w:val="00910440"/>
    <w:rsid w:val="009115BF"/>
    <w:rsid w:val="00911CEC"/>
    <w:rsid w:val="00914A50"/>
    <w:rsid w:val="00917F49"/>
    <w:rsid w:val="0092351D"/>
    <w:rsid w:val="00945649"/>
    <w:rsid w:val="009741BF"/>
    <w:rsid w:val="0098206C"/>
    <w:rsid w:val="00982E2A"/>
    <w:rsid w:val="009839B1"/>
    <w:rsid w:val="0098402B"/>
    <w:rsid w:val="009934D2"/>
    <w:rsid w:val="00993920"/>
    <w:rsid w:val="009A2BF1"/>
    <w:rsid w:val="009A46D9"/>
    <w:rsid w:val="009A6A24"/>
    <w:rsid w:val="009C60A1"/>
    <w:rsid w:val="009C6436"/>
    <w:rsid w:val="009D2CAF"/>
    <w:rsid w:val="009D38D7"/>
    <w:rsid w:val="009E11D6"/>
    <w:rsid w:val="009E1CB7"/>
    <w:rsid w:val="009F12A1"/>
    <w:rsid w:val="009F1859"/>
    <w:rsid w:val="009F1AEE"/>
    <w:rsid w:val="009F5E0D"/>
    <w:rsid w:val="009F78BB"/>
    <w:rsid w:val="00A13B47"/>
    <w:rsid w:val="00A14949"/>
    <w:rsid w:val="00A226BD"/>
    <w:rsid w:val="00A331B2"/>
    <w:rsid w:val="00A3631D"/>
    <w:rsid w:val="00A40CD0"/>
    <w:rsid w:val="00A62110"/>
    <w:rsid w:val="00A64D21"/>
    <w:rsid w:val="00A7177F"/>
    <w:rsid w:val="00A72807"/>
    <w:rsid w:val="00A77B64"/>
    <w:rsid w:val="00A848F6"/>
    <w:rsid w:val="00AB2226"/>
    <w:rsid w:val="00AB33D1"/>
    <w:rsid w:val="00AC0BF7"/>
    <w:rsid w:val="00AC0CF8"/>
    <w:rsid w:val="00AC37BB"/>
    <w:rsid w:val="00AC510A"/>
    <w:rsid w:val="00AD24C0"/>
    <w:rsid w:val="00AD3256"/>
    <w:rsid w:val="00AD6975"/>
    <w:rsid w:val="00AE5B2E"/>
    <w:rsid w:val="00AF00D1"/>
    <w:rsid w:val="00AF128F"/>
    <w:rsid w:val="00AF313C"/>
    <w:rsid w:val="00AF5E31"/>
    <w:rsid w:val="00AF7564"/>
    <w:rsid w:val="00B00836"/>
    <w:rsid w:val="00B23D85"/>
    <w:rsid w:val="00B350FB"/>
    <w:rsid w:val="00B446EF"/>
    <w:rsid w:val="00B62C86"/>
    <w:rsid w:val="00B63EE8"/>
    <w:rsid w:val="00B80056"/>
    <w:rsid w:val="00B8152B"/>
    <w:rsid w:val="00B81D31"/>
    <w:rsid w:val="00B96F71"/>
    <w:rsid w:val="00BA1156"/>
    <w:rsid w:val="00BA12AF"/>
    <w:rsid w:val="00BA59CF"/>
    <w:rsid w:val="00BA7CE6"/>
    <w:rsid w:val="00BA7E1B"/>
    <w:rsid w:val="00BB0B19"/>
    <w:rsid w:val="00BB3754"/>
    <w:rsid w:val="00BB41DE"/>
    <w:rsid w:val="00BC6F2C"/>
    <w:rsid w:val="00BD4DC1"/>
    <w:rsid w:val="00BE0EA0"/>
    <w:rsid w:val="00BE2C53"/>
    <w:rsid w:val="00BE6748"/>
    <w:rsid w:val="00C12051"/>
    <w:rsid w:val="00C13472"/>
    <w:rsid w:val="00C13CCE"/>
    <w:rsid w:val="00C23D78"/>
    <w:rsid w:val="00C25FD4"/>
    <w:rsid w:val="00C27CBA"/>
    <w:rsid w:val="00C30673"/>
    <w:rsid w:val="00C30E9D"/>
    <w:rsid w:val="00C32B38"/>
    <w:rsid w:val="00C40EDC"/>
    <w:rsid w:val="00C429E8"/>
    <w:rsid w:val="00C457AD"/>
    <w:rsid w:val="00C45F04"/>
    <w:rsid w:val="00C465C7"/>
    <w:rsid w:val="00C56056"/>
    <w:rsid w:val="00C5773B"/>
    <w:rsid w:val="00C60BF7"/>
    <w:rsid w:val="00C631A7"/>
    <w:rsid w:val="00C73918"/>
    <w:rsid w:val="00C8205D"/>
    <w:rsid w:val="00C85259"/>
    <w:rsid w:val="00C90BDB"/>
    <w:rsid w:val="00C93B02"/>
    <w:rsid w:val="00C96BEE"/>
    <w:rsid w:val="00CA1A3C"/>
    <w:rsid w:val="00CA37F6"/>
    <w:rsid w:val="00CA3DF4"/>
    <w:rsid w:val="00CA768E"/>
    <w:rsid w:val="00CB6720"/>
    <w:rsid w:val="00CC06AF"/>
    <w:rsid w:val="00CD6229"/>
    <w:rsid w:val="00CD7E09"/>
    <w:rsid w:val="00CE0571"/>
    <w:rsid w:val="00CE0870"/>
    <w:rsid w:val="00D14A21"/>
    <w:rsid w:val="00D20F2C"/>
    <w:rsid w:val="00D23842"/>
    <w:rsid w:val="00D25B32"/>
    <w:rsid w:val="00D26DC5"/>
    <w:rsid w:val="00D32E79"/>
    <w:rsid w:val="00D44211"/>
    <w:rsid w:val="00D45A6D"/>
    <w:rsid w:val="00D46079"/>
    <w:rsid w:val="00D50EC4"/>
    <w:rsid w:val="00D66115"/>
    <w:rsid w:val="00D70088"/>
    <w:rsid w:val="00D74EAD"/>
    <w:rsid w:val="00D74F1E"/>
    <w:rsid w:val="00D76581"/>
    <w:rsid w:val="00D80B73"/>
    <w:rsid w:val="00D81E4B"/>
    <w:rsid w:val="00D82D6E"/>
    <w:rsid w:val="00D86486"/>
    <w:rsid w:val="00D978C3"/>
    <w:rsid w:val="00DA6112"/>
    <w:rsid w:val="00DB2414"/>
    <w:rsid w:val="00DB2EEB"/>
    <w:rsid w:val="00DB7E2F"/>
    <w:rsid w:val="00DC2F4C"/>
    <w:rsid w:val="00DC4614"/>
    <w:rsid w:val="00DD3270"/>
    <w:rsid w:val="00DD5754"/>
    <w:rsid w:val="00DD59D1"/>
    <w:rsid w:val="00DD6F5B"/>
    <w:rsid w:val="00DE155F"/>
    <w:rsid w:val="00DF67AA"/>
    <w:rsid w:val="00E00E88"/>
    <w:rsid w:val="00E200D7"/>
    <w:rsid w:val="00E20DCB"/>
    <w:rsid w:val="00E21719"/>
    <w:rsid w:val="00E21E2E"/>
    <w:rsid w:val="00E24E09"/>
    <w:rsid w:val="00E30C86"/>
    <w:rsid w:val="00E327A2"/>
    <w:rsid w:val="00E37115"/>
    <w:rsid w:val="00E37A8D"/>
    <w:rsid w:val="00E40822"/>
    <w:rsid w:val="00E57FD5"/>
    <w:rsid w:val="00E61C1A"/>
    <w:rsid w:val="00E63621"/>
    <w:rsid w:val="00E760C0"/>
    <w:rsid w:val="00E77989"/>
    <w:rsid w:val="00E812E2"/>
    <w:rsid w:val="00EA63CB"/>
    <w:rsid w:val="00EB3502"/>
    <w:rsid w:val="00EB7572"/>
    <w:rsid w:val="00EC19D4"/>
    <w:rsid w:val="00EC5CEB"/>
    <w:rsid w:val="00ED092E"/>
    <w:rsid w:val="00EE51F3"/>
    <w:rsid w:val="00EE607E"/>
    <w:rsid w:val="00EF13C8"/>
    <w:rsid w:val="00F0040E"/>
    <w:rsid w:val="00F05CCC"/>
    <w:rsid w:val="00F0727C"/>
    <w:rsid w:val="00F20480"/>
    <w:rsid w:val="00F23A36"/>
    <w:rsid w:val="00F32CD0"/>
    <w:rsid w:val="00F415EB"/>
    <w:rsid w:val="00F46C25"/>
    <w:rsid w:val="00F54E98"/>
    <w:rsid w:val="00F61034"/>
    <w:rsid w:val="00F64934"/>
    <w:rsid w:val="00F72F7F"/>
    <w:rsid w:val="00F803A2"/>
    <w:rsid w:val="00F822C2"/>
    <w:rsid w:val="00F8564B"/>
    <w:rsid w:val="00F85EBF"/>
    <w:rsid w:val="00F86392"/>
    <w:rsid w:val="00F86F76"/>
    <w:rsid w:val="00FA3A58"/>
    <w:rsid w:val="00FB1E9E"/>
    <w:rsid w:val="00FB3B73"/>
    <w:rsid w:val="00FB4F49"/>
    <w:rsid w:val="00FB73D5"/>
    <w:rsid w:val="00FC29E8"/>
    <w:rsid w:val="00FC2E2B"/>
    <w:rsid w:val="00FD7B12"/>
    <w:rsid w:val="00FE0199"/>
    <w:rsid w:val="00FE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36"/>
    <w:rPr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F23A36"/>
    <w:rPr>
      <w:sz w:val="24"/>
      <w:szCs w:val="24"/>
      <w:lang w:val="ru-RU" w:eastAsia="en-US"/>
    </w:rPr>
  </w:style>
  <w:style w:type="character" w:customStyle="1" w:styleId="BodyTextIndentChar">
    <w:name w:val="Body Text Indent Char"/>
    <w:uiPriority w:val="99"/>
    <w:semiHidden/>
    <w:locked/>
    <w:rsid w:val="00F23A36"/>
    <w:rPr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652417"/>
    <w:rPr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Normal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6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7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7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1028</TotalTime>
  <Pages>7</Pages>
  <Words>2158</Words>
  <Characters>12303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472</cp:revision>
  <cp:lastPrinted>2012-12-10T09:21:00Z</cp:lastPrinted>
  <dcterms:created xsi:type="dcterms:W3CDTF">2012-02-21T06:31:00Z</dcterms:created>
  <dcterms:modified xsi:type="dcterms:W3CDTF">2012-12-27T01:27:00Z</dcterms:modified>
</cp:coreProperties>
</file>