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96B" w:rsidRPr="00067D39" w:rsidRDefault="0044796B" w:rsidP="0044796B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7D39">
        <w:rPr>
          <w:rFonts w:ascii="Times New Roman" w:hAnsi="Times New Roman"/>
          <w:bCs/>
          <w:sz w:val="28"/>
          <w:szCs w:val="28"/>
        </w:rPr>
        <w:t>АДМИНИСТРАЦИЯ ПОСЕЛКА БОЛЬШАЯ ИРБА</w:t>
      </w:r>
    </w:p>
    <w:p w:rsidR="0044796B" w:rsidRPr="00067D39" w:rsidRDefault="0044796B" w:rsidP="0044796B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7D39">
        <w:rPr>
          <w:rFonts w:ascii="Times New Roman" w:hAnsi="Times New Roman"/>
          <w:bCs/>
          <w:sz w:val="28"/>
          <w:szCs w:val="28"/>
        </w:rPr>
        <w:t>КУРАГИНСКОГО РАЙОНА</w:t>
      </w:r>
    </w:p>
    <w:p w:rsidR="0044796B" w:rsidRPr="00067D39" w:rsidRDefault="0044796B" w:rsidP="0044796B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7D39">
        <w:rPr>
          <w:rFonts w:ascii="Times New Roman" w:hAnsi="Times New Roman"/>
          <w:bCs/>
          <w:sz w:val="28"/>
          <w:szCs w:val="28"/>
        </w:rPr>
        <w:t>КРАСНОЯРСКОГО КРАЯ</w:t>
      </w:r>
    </w:p>
    <w:p w:rsidR="0044796B" w:rsidRPr="00067D39" w:rsidRDefault="0044796B" w:rsidP="0044796B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4796B" w:rsidRPr="00067D39" w:rsidRDefault="0044796B" w:rsidP="0044796B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7D39">
        <w:rPr>
          <w:rFonts w:ascii="Times New Roman" w:hAnsi="Times New Roman"/>
          <w:bCs/>
          <w:sz w:val="28"/>
          <w:szCs w:val="28"/>
        </w:rPr>
        <w:t>ПОСТАНОВЛЕНИЕ</w:t>
      </w:r>
    </w:p>
    <w:p w:rsidR="0044796B" w:rsidRPr="00E2569D" w:rsidRDefault="0044796B" w:rsidP="00447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96B" w:rsidRPr="00E2569D" w:rsidRDefault="0044796B" w:rsidP="00447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00.00.2020                                 </w:t>
      </w:r>
      <w:proofErr w:type="spellStart"/>
      <w:r w:rsidRPr="00E2569D">
        <w:rPr>
          <w:rFonts w:ascii="Times New Roman" w:hAnsi="Times New Roman"/>
          <w:sz w:val="28"/>
          <w:szCs w:val="28"/>
        </w:rPr>
        <w:t>пгт</w:t>
      </w:r>
      <w:proofErr w:type="spellEnd"/>
      <w:r w:rsidRPr="00E2569D">
        <w:rPr>
          <w:rFonts w:ascii="Times New Roman" w:hAnsi="Times New Roman"/>
          <w:sz w:val="28"/>
          <w:szCs w:val="28"/>
        </w:rPr>
        <w:t xml:space="preserve"> Большая Ирба</w:t>
      </w:r>
      <w:r>
        <w:rPr>
          <w:rFonts w:ascii="Times New Roman" w:hAnsi="Times New Roman"/>
          <w:sz w:val="28"/>
          <w:szCs w:val="28"/>
        </w:rPr>
        <w:t xml:space="preserve">                                      № </w:t>
      </w:r>
      <w:r w:rsidR="00BF31DF"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</w:p>
    <w:p w:rsidR="0044796B" w:rsidRDefault="0044796B" w:rsidP="0044796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4796B" w:rsidRPr="009A4CC9" w:rsidRDefault="0044796B" w:rsidP="004479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О внесении изменений в постановление от </w:t>
      </w:r>
      <w:r>
        <w:rPr>
          <w:rFonts w:ascii="Times New Roman" w:hAnsi="Times New Roman"/>
          <w:sz w:val="28"/>
          <w:szCs w:val="28"/>
        </w:rPr>
        <w:t xml:space="preserve">26.09.2018 </w:t>
      </w:r>
      <w:r w:rsidRPr="00E2569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176</w:t>
      </w:r>
      <w:r w:rsidRPr="00E2569D">
        <w:rPr>
          <w:rFonts w:ascii="Times New Roman" w:hAnsi="Times New Roman"/>
          <w:sz w:val="28"/>
          <w:szCs w:val="28"/>
        </w:rPr>
        <w:t>-п</w:t>
      </w:r>
      <w:r w:rsidRPr="009A4CC9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«</w:t>
      </w:r>
      <w:r w:rsidRPr="009A4CC9">
        <w:rPr>
          <w:rFonts w:ascii="Times New Roman" w:hAnsi="Times New Roman"/>
          <w:color w:val="000000"/>
          <w:spacing w:val="-8"/>
          <w:sz w:val="28"/>
          <w:szCs w:val="28"/>
        </w:rPr>
        <w:t xml:space="preserve">Об утверждении </w:t>
      </w:r>
      <w:r w:rsidRPr="009A4CC9">
        <w:rPr>
          <w:rFonts w:ascii="Times New Roman" w:eastAsia="Times New Roman" w:hAnsi="Times New Roman"/>
          <w:sz w:val="28"/>
          <w:szCs w:val="28"/>
        </w:rPr>
        <w:t>Порядка представления, рассмотрения и оценк</w:t>
      </w:r>
      <w:r>
        <w:rPr>
          <w:rFonts w:ascii="Times New Roman" w:eastAsia="Times New Roman" w:hAnsi="Times New Roman"/>
          <w:sz w:val="28"/>
          <w:szCs w:val="28"/>
        </w:rPr>
        <w:t xml:space="preserve">и </w:t>
      </w:r>
      <w:r w:rsidRPr="009A4CC9">
        <w:rPr>
          <w:rFonts w:ascii="Times New Roman" w:eastAsia="Times New Roman" w:hAnsi="Times New Roman"/>
          <w:sz w:val="28"/>
          <w:szCs w:val="28"/>
        </w:rPr>
        <w:t xml:space="preserve">предложений по включению дворовой территории в муниципальную программу </w:t>
      </w:r>
      <w:r>
        <w:rPr>
          <w:rFonts w:ascii="Times New Roman" w:eastAsia="Times New Roman" w:hAnsi="Times New Roman"/>
          <w:sz w:val="28"/>
          <w:szCs w:val="28"/>
        </w:rPr>
        <w:t>«Ф</w:t>
      </w:r>
      <w:r w:rsidRPr="009A4CC9">
        <w:rPr>
          <w:rFonts w:ascii="Times New Roman" w:eastAsia="Times New Roman" w:hAnsi="Times New Roman"/>
          <w:sz w:val="28"/>
          <w:szCs w:val="28"/>
        </w:rPr>
        <w:t>ормировани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9A4CC9">
        <w:rPr>
          <w:rFonts w:ascii="Times New Roman" w:eastAsia="Times New Roman" w:hAnsi="Times New Roman"/>
          <w:sz w:val="28"/>
          <w:szCs w:val="28"/>
        </w:rPr>
        <w:t xml:space="preserve"> современной городской среды</w:t>
      </w:r>
      <w:r>
        <w:rPr>
          <w:rFonts w:ascii="Times New Roman" w:eastAsia="Times New Roman" w:hAnsi="Times New Roman"/>
          <w:sz w:val="28"/>
          <w:szCs w:val="28"/>
        </w:rPr>
        <w:t xml:space="preserve"> на территории муниципального образования поселок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Большая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Ирба»</w:t>
      </w:r>
      <w:r w:rsidRPr="009A4CC9">
        <w:rPr>
          <w:rFonts w:ascii="Times New Roman" w:eastAsia="Times New Roman" w:hAnsi="Times New Roman"/>
          <w:sz w:val="28"/>
          <w:szCs w:val="28"/>
        </w:rPr>
        <w:t xml:space="preserve"> на 2018-202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9A4CC9">
        <w:rPr>
          <w:rFonts w:ascii="Times New Roman" w:eastAsia="Times New Roman" w:hAnsi="Times New Roman"/>
          <w:sz w:val="28"/>
          <w:szCs w:val="28"/>
        </w:rPr>
        <w:t xml:space="preserve"> годы </w:t>
      </w:r>
    </w:p>
    <w:p w:rsidR="0044796B" w:rsidRPr="00E2569D" w:rsidRDefault="0044796B" w:rsidP="0044796B">
      <w:pPr>
        <w:pStyle w:val="ConsPlusNormal"/>
        <w:widowControl/>
        <w:tabs>
          <w:tab w:val="left" w:pos="7230"/>
        </w:tabs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44796B" w:rsidRDefault="0044796B" w:rsidP="00447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связи с приведением нормативного правового акта в соответствие с действующим законодательством в рамках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реализации общероссийского приоритетного проекта «Формирование современной городской среды»</w:t>
      </w:r>
      <w:r w:rsidRPr="00E2569D">
        <w:rPr>
          <w:rFonts w:ascii="Times New Roman" w:hAnsi="Times New Roman"/>
          <w:color w:val="000000"/>
          <w:spacing w:val="-8"/>
          <w:sz w:val="28"/>
          <w:szCs w:val="28"/>
        </w:rPr>
        <w:t>, ПОСТАНОВЛЯЮ:</w:t>
      </w:r>
    </w:p>
    <w:p w:rsidR="0044796B" w:rsidRDefault="0044796B" w:rsidP="00447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Порядок предоставления,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муниципального образования поселок </w:t>
      </w:r>
      <w:proofErr w:type="gramStart"/>
      <w:r>
        <w:rPr>
          <w:rFonts w:ascii="Times New Roman" w:hAnsi="Times New Roman"/>
          <w:sz w:val="28"/>
          <w:szCs w:val="28"/>
        </w:rPr>
        <w:t>Большая</w:t>
      </w:r>
      <w:proofErr w:type="gramEnd"/>
      <w:r>
        <w:rPr>
          <w:rFonts w:ascii="Times New Roman" w:hAnsi="Times New Roman"/>
          <w:sz w:val="28"/>
          <w:szCs w:val="28"/>
        </w:rPr>
        <w:t xml:space="preserve"> Ирба» на 2018-2024 годы, следующие изменения:</w:t>
      </w:r>
    </w:p>
    <w:p w:rsidR="0044796B" w:rsidRDefault="0044796B" w:rsidP="00447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названии, преамбуле и по тексту цифры «2018-2022» заменить на «2018-2024» годы.</w:t>
      </w:r>
    </w:p>
    <w:p w:rsidR="0044796B" w:rsidRDefault="0044796B" w:rsidP="00447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1.2. дополнить подпункт 1 пункта 2.1. раздела 2 абзацем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) следующего содержания: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) о выполнении в 2021 году иных работ по ремонту элементов благоустройства расположенных на земельном участке, который образует дворовую территорию, а также элементов общего имущества многоквартирного дома (фасад, </w:t>
      </w:r>
      <w:proofErr w:type="spellStart"/>
      <w:r>
        <w:rPr>
          <w:rFonts w:ascii="Times New Roman" w:hAnsi="Times New Roman"/>
          <w:sz w:val="28"/>
          <w:szCs w:val="28"/>
        </w:rPr>
        <w:t>отмостка</w:t>
      </w:r>
      <w:proofErr w:type="spellEnd"/>
      <w:r>
        <w:rPr>
          <w:rFonts w:ascii="Times New Roman" w:hAnsi="Times New Roman"/>
          <w:sz w:val="28"/>
          <w:szCs w:val="28"/>
        </w:rPr>
        <w:t>, входные группы, перила, ограждения и т.п.) в целях обеспечения комплексного благоустройства (формируется перечень видов работ и источник финансирования).</w:t>
      </w:r>
      <w:proofErr w:type="gramEnd"/>
    </w:p>
    <w:p w:rsidR="0044796B" w:rsidRDefault="0044796B" w:rsidP="00447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дополнить подпункт 5 пункта 2.1. раздела 2 абзацем следующего содержания:</w:t>
      </w:r>
    </w:p>
    <w:p w:rsidR="0044796B" w:rsidRDefault="0044796B" w:rsidP="00447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«Если земельный участок, который образует дворовую территорию и которая фактически является единой придомовой территорией для нескольких многоквартирных домов, решение об участии в программе принимается собственниками помещений таких многоквартирных домов с формированием единого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дизайн-проекта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 Не допускается включение в программу благоустройство части дворовой территории относящейся к одному многоквартирному дому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44796B" w:rsidRDefault="0044796B" w:rsidP="00447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Настоящее постановление вступает в силу с момента подписания и подлежит официальному опубликованию.</w:t>
      </w:r>
    </w:p>
    <w:p w:rsidR="0044796B" w:rsidRDefault="0044796B" w:rsidP="00447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исполнения настоящего постановления оставляю за собой.</w:t>
      </w:r>
    </w:p>
    <w:p w:rsidR="0044796B" w:rsidRDefault="0044796B" w:rsidP="00447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96B" w:rsidRDefault="0044796B" w:rsidP="00447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7213" w:rsidRDefault="0044796B" w:rsidP="0044796B">
      <w:pPr>
        <w:autoSpaceDE w:val="0"/>
        <w:autoSpaceDN w:val="0"/>
        <w:adjustRightInd w:val="0"/>
        <w:spacing w:after="0" w:line="240" w:lineRule="auto"/>
        <w:jc w:val="both"/>
      </w:pPr>
      <w:r w:rsidRPr="00E2569D">
        <w:rPr>
          <w:rFonts w:ascii="Times New Roman" w:hAnsi="Times New Roman"/>
          <w:sz w:val="28"/>
          <w:szCs w:val="28"/>
        </w:rPr>
        <w:t xml:space="preserve">Глава поселка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М.В. Конюхова</w:t>
      </w:r>
    </w:p>
    <w:sectPr w:rsidR="006F7213" w:rsidSect="00D61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796B"/>
    <w:rsid w:val="0044796B"/>
    <w:rsid w:val="006F7213"/>
    <w:rsid w:val="00BF31DF"/>
    <w:rsid w:val="00D6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9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</dc:creator>
  <cp:keywords/>
  <dc:description/>
  <cp:lastModifiedBy>Спец</cp:lastModifiedBy>
  <cp:revision>5</cp:revision>
  <cp:lastPrinted>2020-09-25T08:07:00Z</cp:lastPrinted>
  <dcterms:created xsi:type="dcterms:W3CDTF">2020-09-25T08:05:00Z</dcterms:created>
  <dcterms:modified xsi:type="dcterms:W3CDTF">2020-09-25T08:08:00Z</dcterms:modified>
</cp:coreProperties>
</file>