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37" w:rsidRDefault="00A46237" w:rsidP="00A46237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ПОСЕЛКА БОЛЬШАЯ ИРБА</w:t>
      </w:r>
    </w:p>
    <w:p w:rsidR="00A46237" w:rsidRDefault="00A46237" w:rsidP="00A46237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КУРАГИНСКОГО РАЙОНА</w:t>
      </w:r>
    </w:p>
    <w:p w:rsidR="00A46237" w:rsidRDefault="00A46237" w:rsidP="00A46237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A46237" w:rsidRDefault="00A46237" w:rsidP="00A46237">
      <w:pPr>
        <w:jc w:val="center"/>
        <w:rPr>
          <w:b/>
          <w:sz w:val="32"/>
          <w:szCs w:val="32"/>
        </w:rPr>
      </w:pPr>
    </w:p>
    <w:p w:rsidR="00A46237" w:rsidRDefault="00A46237" w:rsidP="00A46237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46237" w:rsidRDefault="00A46237" w:rsidP="00A46237">
      <w:pPr>
        <w:jc w:val="center"/>
        <w:rPr>
          <w:sz w:val="32"/>
          <w:szCs w:val="32"/>
        </w:rPr>
      </w:pPr>
    </w:p>
    <w:p w:rsidR="00A46237" w:rsidRDefault="00EE249E" w:rsidP="00A46237">
      <w:r>
        <w:t>23</w:t>
      </w:r>
      <w:r w:rsidR="00A46237">
        <w:t>.</w:t>
      </w:r>
      <w:r>
        <w:t>11</w:t>
      </w:r>
      <w:r w:rsidR="00A46237">
        <w:t xml:space="preserve">.2020                                 </w:t>
      </w:r>
      <w:proofErr w:type="spellStart"/>
      <w:r w:rsidR="00A46237">
        <w:t>пгт</w:t>
      </w:r>
      <w:proofErr w:type="spellEnd"/>
      <w:r w:rsidR="00A46237">
        <w:t xml:space="preserve"> Большая Ирба      </w:t>
      </w:r>
      <w:r>
        <w:t xml:space="preserve">                           № 70 </w:t>
      </w:r>
      <w:r w:rsidR="00A46237">
        <w:t>– п</w:t>
      </w:r>
    </w:p>
    <w:p w:rsidR="001E1DBD" w:rsidRPr="00D53A45" w:rsidRDefault="001E1DBD" w:rsidP="00081E42"/>
    <w:p w:rsidR="001E1DBD" w:rsidRPr="00A46237" w:rsidRDefault="001E1DBD" w:rsidP="00A46237">
      <w:pPr>
        <w:tabs>
          <w:tab w:val="left" w:pos="5640"/>
          <w:tab w:val="left" w:pos="5812"/>
        </w:tabs>
        <w:ind w:right="3686"/>
        <w:jc w:val="both"/>
        <w:rPr>
          <w:i/>
        </w:rPr>
      </w:pPr>
      <w:r w:rsidRPr="00D53A45">
        <w:t>Об утверждении Положения об условиях и порядке заключения соглашений о защите и поощре</w:t>
      </w:r>
      <w:r w:rsidR="00A46237">
        <w:t>нии капиталовложений со стороны муниципального образования поселок Большая Ирба Курагинского муниципального района</w:t>
      </w:r>
    </w:p>
    <w:p w:rsidR="001E1DBD" w:rsidRPr="00D53A45" w:rsidRDefault="001E1DBD" w:rsidP="00081E42"/>
    <w:p w:rsidR="001E1DBD" w:rsidRPr="00D53A45" w:rsidRDefault="001E1DBD" w:rsidP="00F62EB4">
      <w:pPr>
        <w:autoSpaceDE w:val="0"/>
        <w:autoSpaceDN w:val="0"/>
        <w:adjustRightInd w:val="0"/>
        <w:ind w:firstLine="709"/>
        <w:jc w:val="both"/>
      </w:pPr>
      <w:r w:rsidRPr="00D53A45">
        <w:t>В соответствии с частью 8 ст</w:t>
      </w:r>
      <w:r>
        <w:t>атьи</w:t>
      </w:r>
      <w:r w:rsidRPr="00D53A45">
        <w:t xml:space="preserve"> 4 Федерального закона от 01.04.2020 № 69-ФЗ «О защите и поощрении капиталовложений в Российской Федерации», руководствуясь </w:t>
      </w:r>
      <w:r w:rsidR="00F62EB4">
        <w:t xml:space="preserve">Уставом муниципального </w:t>
      </w:r>
      <w:proofErr w:type="gramStart"/>
      <w:r w:rsidR="00F62EB4">
        <w:t>образования</w:t>
      </w:r>
      <w:proofErr w:type="gramEnd"/>
      <w:r w:rsidR="00F62EB4">
        <w:t xml:space="preserve"> поселок Большая Ирба Курагинского района Красноярского края, </w:t>
      </w:r>
      <w:r w:rsidRPr="00D53A45">
        <w:t>ПОСТАНОВЛЯЕТ:</w:t>
      </w:r>
    </w:p>
    <w:p w:rsidR="001E1DBD" w:rsidRPr="00D53A45" w:rsidRDefault="001E1DBD" w:rsidP="00081E42">
      <w:pPr>
        <w:shd w:val="clear" w:color="auto" w:fill="FFFFFF"/>
        <w:spacing w:line="240" w:lineRule="exact"/>
        <w:ind w:firstLine="709"/>
      </w:pPr>
    </w:p>
    <w:p w:rsidR="001E1DBD" w:rsidRPr="00F62EB4" w:rsidRDefault="001E1DBD" w:rsidP="00081E42">
      <w:pPr>
        <w:shd w:val="clear" w:color="auto" w:fill="FFFFFF"/>
        <w:ind w:firstLine="709"/>
        <w:jc w:val="both"/>
        <w:rPr>
          <w:i/>
        </w:rPr>
      </w:pPr>
      <w:r w:rsidRPr="00F62EB4">
        <w:t>1.</w:t>
      </w:r>
      <w:r w:rsidR="00A46237" w:rsidRPr="00F62EB4">
        <w:t xml:space="preserve"> Утвердить Положение</w:t>
      </w:r>
      <w:r w:rsidRPr="00F62EB4">
        <w:t xml:space="preserve"> об условиях и порядке заключения соглашений о защите и поощре</w:t>
      </w:r>
      <w:r w:rsidR="00F62EB4" w:rsidRPr="00F62EB4">
        <w:t xml:space="preserve">нии капиталовложений со стороны муниципального образования поселок Большая Ирба Курагинского </w:t>
      </w:r>
      <w:proofErr w:type="gramStart"/>
      <w:r w:rsidR="00F62EB4" w:rsidRPr="00F62EB4">
        <w:t>муниципального</w:t>
      </w:r>
      <w:proofErr w:type="gramEnd"/>
      <w:r w:rsidR="00F62EB4" w:rsidRPr="00F62EB4">
        <w:t xml:space="preserve"> района </w:t>
      </w:r>
      <w:r w:rsidRPr="00F62EB4">
        <w:t>согласно Приложению 1</w:t>
      </w:r>
      <w:r w:rsidR="00F62EB4" w:rsidRPr="00F62EB4">
        <w:t xml:space="preserve"> </w:t>
      </w:r>
      <w:r w:rsidRPr="00F62EB4">
        <w:t>к настоящему постановлению.</w:t>
      </w:r>
    </w:p>
    <w:p w:rsidR="001E1DBD" w:rsidRPr="00F62EB4" w:rsidRDefault="001E1DBD" w:rsidP="00081E42">
      <w:pPr>
        <w:shd w:val="clear" w:color="auto" w:fill="FFFFFF"/>
        <w:ind w:firstLine="709"/>
        <w:jc w:val="both"/>
        <w:rPr>
          <w:i/>
        </w:rPr>
      </w:pPr>
      <w:bookmarkStart w:id="0" w:name="Par0"/>
      <w:bookmarkEnd w:id="0"/>
      <w:r w:rsidRPr="00F62EB4">
        <w:t xml:space="preserve">2. </w:t>
      </w:r>
      <w:proofErr w:type="gramStart"/>
      <w:r w:rsidRPr="00F62EB4">
        <w:t>Контроль за</w:t>
      </w:r>
      <w:proofErr w:type="gramEnd"/>
      <w:r w:rsidRPr="00F62EB4">
        <w:t xml:space="preserve"> исполнением настоящего постановления возложить на </w:t>
      </w:r>
      <w:r w:rsidR="00F62EB4" w:rsidRPr="00F62EB4">
        <w:t>Главного бухгалтера</w:t>
      </w:r>
      <w:r w:rsidR="00F62EB4">
        <w:t>.</w:t>
      </w:r>
    </w:p>
    <w:p w:rsidR="001E1DBD" w:rsidRPr="00D53A45" w:rsidRDefault="001E1DBD" w:rsidP="00081E42">
      <w:pPr>
        <w:shd w:val="clear" w:color="auto" w:fill="FFFFFF"/>
        <w:ind w:firstLine="709"/>
        <w:jc w:val="both"/>
      </w:pPr>
      <w:r w:rsidRPr="00F62EB4">
        <w:t xml:space="preserve">3. Постановление вступает в силу </w:t>
      </w:r>
      <w:r w:rsidR="00F62EB4" w:rsidRPr="00F62EB4">
        <w:t xml:space="preserve">в </w:t>
      </w:r>
      <w:proofErr w:type="gramStart"/>
      <w:r w:rsidR="00F62EB4" w:rsidRPr="00F62EB4">
        <w:t>день</w:t>
      </w:r>
      <w:proofErr w:type="gramEnd"/>
      <w:r w:rsidR="00F62EB4" w:rsidRPr="00F62EB4">
        <w:t xml:space="preserve"> следующий за днем его опубликования в газете муниципального образования «Ирбинский вестник».</w:t>
      </w: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F62EB4" w:rsidRDefault="001E1DBD" w:rsidP="00C5164D">
      <w:pPr>
        <w:shd w:val="clear" w:color="auto" w:fill="FFFFFF"/>
        <w:spacing w:line="240" w:lineRule="exact"/>
      </w:pPr>
    </w:p>
    <w:p w:rsidR="001E1DBD" w:rsidRPr="00F62EB4" w:rsidRDefault="00F62EB4">
      <w:r w:rsidRPr="00F62EB4">
        <w:t xml:space="preserve">Глава поселка                                   </w:t>
      </w:r>
      <w:r>
        <w:t xml:space="preserve">  </w:t>
      </w:r>
      <w:r w:rsidRPr="00F62EB4">
        <w:t xml:space="preserve">                                             М.В. Конюхова</w:t>
      </w:r>
    </w:p>
    <w:p w:rsidR="00F62EB4" w:rsidRPr="00F62EB4" w:rsidRDefault="00F62EB4"/>
    <w:p w:rsidR="00F62EB4" w:rsidRDefault="00F62EB4">
      <w:pPr>
        <w:rPr>
          <w:i/>
        </w:rPr>
      </w:pPr>
    </w:p>
    <w:p w:rsidR="00F62EB4" w:rsidRDefault="00F62EB4">
      <w:pPr>
        <w:rPr>
          <w:i/>
        </w:rPr>
      </w:pPr>
    </w:p>
    <w:p w:rsidR="00F62EB4" w:rsidRPr="00D53A45" w:rsidRDefault="00F62EB4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 w:rsidP="00C5164D">
      <w:pPr>
        <w:ind w:left="5103"/>
        <w:jc w:val="both"/>
      </w:pPr>
      <w:r w:rsidRPr="00D53A45">
        <w:lastRenderedPageBreak/>
        <w:t xml:space="preserve">Приложение № </w:t>
      </w:r>
      <w:r w:rsidRPr="00B7069C">
        <w:t>1 к</w:t>
      </w:r>
      <w:r w:rsidRPr="00D53A45">
        <w:t xml:space="preserve"> постановлению администрации </w:t>
      </w:r>
      <w:r w:rsidR="00457493" w:rsidRPr="00457493">
        <w:t>поселка Большая Ирба</w:t>
      </w:r>
      <w:r w:rsidRPr="00457493">
        <w:t xml:space="preserve"> от </w:t>
      </w:r>
      <w:r w:rsidR="00EE249E">
        <w:t>23.11.2020 № 70</w:t>
      </w:r>
      <w:r w:rsidR="00457493">
        <w:t>-п</w:t>
      </w:r>
    </w:p>
    <w:p w:rsidR="001E1DBD" w:rsidRPr="00D53A45" w:rsidRDefault="001E1DBD" w:rsidP="00C5164D">
      <w:pPr>
        <w:jc w:val="center"/>
      </w:pPr>
    </w:p>
    <w:p w:rsidR="00457493" w:rsidRPr="00C44E3B" w:rsidRDefault="00F62EB4" w:rsidP="00C44E3B">
      <w:pPr>
        <w:jc w:val="center"/>
        <w:rPr>
          <w:b/>
        </w:rPr>
      </w:pPr>
      <w:r w:rsidRPr="00C44E3B">
        <w:rPr>
          <w:b/>
        </w:rPr>
        <w:t>Положение</w:t>
      </w:r>
    </w:p>
    <w:p w:rsidR="001E1DBD" w:rsidRPr="00C44E3B" w:rsidRDefault="001E1DBD" w:rsidP="00C44E3B">
      <w:pPr>
        <w:jc w:val="center"/>
        <w:rPr>
          <w:b/>
          <w:lang w:eastAsia="en-US"/>
        </w:rPr>
      </w:pPr>
      <w:r w:rsidRPr="00C44E3B">
        <w:rPr>
          <w:b/>
        </w:rPr>
        <w:t xml:space="preserve">об условиях и порядке заключения соглашений о защите и поощрении капиталовложений со стороны </w:t>
      </w:r>
      <w:r w:rsidR="00457493" w:rsidRPr="00C44E3B">
        <w:rPr>
          <w:b/>
        </w:rPr>
        <w:t>муниципального образования поселок Большая Ирба Курагинского района Красноярского края</w:t>
      </w:r>
    </w:p>
    <w:p w:rsidR="001E1DBD" w:rsidRPr="00C44E3B" w:rsidRDefault="001E1DBD" w:rsidP="00C44E3B">
      <w:pPr>
        <w:jc w:val="center"/>
        <w:rPr>
          <w:b/>
          <w:lang w:eastAsia="en-US"/>
        </w:rPr>
      </w:pPr>
    </w:p>
    <w:p w:rsidR="001E1DBD" w:rsidRPr="00C44E3B" w:rsidRDefault="001E1DBD" w:rsidP="00C44E3B">
      <w:pPr>
        <w:jc w:val="center"/>
        <w:rPr>
          <w:b/>
          <w:lang w:eastAsia="en-US"/>
        </w:rPr>
      </w:pPr>
      <w:r w:rsidRPr="00C44E3B">
        <w:rPr>
          <w:b/>
          <w:lang w:eastAsia="en-US"/>
        </w:rPr>
        <w:t>Раздел 1 «Общие Положения»</w:t>
      </w:r>
    </w:p>
    <w:p w:rsidR="001E1DBD" w:rsidRPr="00D53A45" w:rsidRDefault="001E1DBD" w:rsidP="00272F98">
      <w:pPr>
        <w:spacing w:line="240" w:lineRule="exact"/>
        <w:jc w:val="center"/>
        <w:rPr>
          <w:b/>
          <w:lang w:eastAsia="en-US"/>
        </w:rPr>
      </w:pP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</w:rPr>
        <w:t>1.</w:t>
      </w:r>
      <w:r w:rsidRPr="00D53A45">
        <w:rPr>
          <w:b/>
        </w:rPr>
        <w:t>1.</w:t>
      </w:r>
      <w:r w:rsidRPr="00D53A45">
        <w:t xml:space="preserve"> Настоящее Положение </w:t>
      </w:r>
      <w:r w:rsidRPr="00D53A45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2.</w:t>
      </w:r>
      <w:r w:rsidRPr="00D53A45">
        <w:rPr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1) муниципальная поддержка</w:t>
      </w:r>
      <w:r w:rsidRPr="00D53A45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2) инвестиции</w:t>
      </w:r>
      <w:r w:rsidRPr="00D53A45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3) инвестиционный проект</w:t>
      </w:r>
      <w:r w:rsidRPr="00D53A45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>целях</w:t>
      </w:r>
      <w:proofErr w:type="gramEnd"/>
      <w:r w:rsidRPr="00D53A45">
        <w:rPr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4) инвестор</w:t>
      </w:r>
      <w:r w:rsidRPr="00D53A45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</w:t>
      </w:r>
      <w:proofErr w:type="gramStart"/>
      <w:r w:rsidRPr="00D53A45">
        <w:rPr>
          <w:lang w:eastAsia="en-US"/>
        </w:rPr>
        <w:t>также иностранный</w:t>
      </w:r>
      <w:proofErr w:type="gramEnd"/>
      <w:r w:rsidRPr="00D53A45">
        <w:rPr>
          <w:lang w:eastAsia="en-US"/>
        </w:rPr>
        <w:t xml:space="preserve"> инвестор.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t>В целях 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публично-правовое образование не является инвестором;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5) капиталовложения</w:t>
      </w:r>
      <w:r w:rsidRPr="00D53A45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</w:t>
      </w:r>
      <w:r w:rsidRPr="00D53A45">
        <w:rPr>
          <w:lang w:eastAsia="en-US"/>
        </w:rPr>
        <w:lastRenderedPageBreak/>
        <w:t>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D53A45">
        <w:rPr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6) новый инвестиционный проект</w:t>
      </w:r>
      <w:r w:rsidRPr="00D53A45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D53A45">
        <w:rPr>
          <w:lang w:eastAsia="en-US"/>
        </w:rPr>
        <w:t>геолого-разведочных</w:t>
      </w:r>
      <w:proofErr w:type="spellEnd"/>
      <w:r w:rsidRPr="00D53A45">
        <w:rPr>
          <w:lang w:eastAsia="en-US"/>
        </w:rPr>
        <w:t xml:space="preserve"> работ) до дня вступления в силу </w:t>
      </w:r>
      <w:r w:rsidRPr="00D53A45">
        <w:t>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>соответствии</w:t>
      </w:r>
      <w:proofErr w:type="gramEnd"/>
      <w:r w:rsidRPr="00D53A45">
        <w:rPr>
          <w:lang w:eastAsia="en-US"/>
        </w:rPr>
        <w:t xml:space="preserve"> со статьей 7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не позднее 31 декабря 2021 года;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D53A45">
        <w:rPr>
          <w:lang w:eastAsia="en-US"/>
        </w:rPr>
        <w:t>геолого-разведочных</w:t>
      </w:r>
      <w:proofErr w:type="spellEnd"/>
      <w:r w:rsidRPr="00D53A45">
        <w:rPr>
          <w:lang w:eastAsia="en-US"/>
        </w:rPr>
        <w:t xml:space="preserve"> работ) после дня вступления в силу настоящего Федерального закона и подала заявление о реализации тако</w:t>
      </w:r>
      <w:r>
        <w:rPr>
          <w:lang w:eastAsia="en-US"/>
        </w:rPr>
        <w:t xml:space="preserve">го проекта в соответствии со </w:t>
      </w:r>
      <w:r w:rsidRPr="00D53A45">
        <w:rPr>
          <w:lang w:eastAsia="en-US"/>
        </w:rPr>
        <w:t xml:space="preserve">статьей 7 </w:t>
      </w:r>
      <w:r w:rsidRPr="00D53A45">
        <w:t>Федерального закона от 01.04.2020</w:t>
      </w:r>
      <w:r>
        <w:t xml:space="preserve"> </w:t>
      </w:r>
      <w:r w:rsidRPr="00D53A45">
        <w:t>№ 69-ФЗ «О защите и поощрении капиталовложений в Российской Федерации</w:t>
      </w:r>
      <w:proofErr w:type="gramEnd"/>
      <w:r w:rsidRPr="00D53A45">
        <w:t xml:space="preserve">» </w:t>
      </w:r>
      <w:r w:rsidRPr="00D53A45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7) обеспечивающая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</w:t>
      </w:r>
      <w:proofErr w:type="gramStart"/>
      <w:r w:rsidRPr="00D53A45">
        <w:rPr>
          <w:lang w:eastAsia="en-US"/>
        </w:rPr>
        <w:t>целях</w:t>
      </w:r>
      <w:proofErr w:type="gramEnd"/>
      <w:r w:rsidRPr="00D53A45">
        <w:rPr>
          <w:lang w:eastAsia="en-US"/>
        </w:rPr>
        <w:t xml:space="preserve">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8) организация, реализующая проект</w:t>
      </w:r>
      <w:r w:rsidRPr="00D53A45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9) организация с публичным участием</w:t>
      </w:r>
      <w:r w:rsidRPr="00D53A45">
        <w:rPr>
          <w:lang w:eastAsia="en-US"/>
        </w:rPr>
        <w:t xml:space="preserve"> - для целей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</w:t>
      </w:r>
      <w:proofErr w:type="gramEnd"/>
      <w:r w:rsidRPr="00D53A45">
        <w:rPr>
          <w:lang w:eastAsia="en-US"/>
        </w:rPr>
        <w:t xml:space="preserve"> </w:t>
      </w:r>
      <w:proofErr w:type="spellStart"/>
      <w:proofErr w:type="gramStart"/>
      <w:r w:rsidRPr="00D53A45">
        <w:rPr>
          <w:lang w:eastAsia="en-US"/>
        </w:rPr>
        <w:t>д</w:t>
      </w:r>
      <w:proofErr w:type="spellEnd"/>
      <w:r w:rsidRPr="00D53A45">
        <w:rPr>
          <w:lang w:eastAsia="en-US"/>
        </w:rPr>
        <w:t xml:space="preserve">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</w:t>
      </w:r>
      <w:r w:rsidRPr="00D53A45">
        <w:rPr>
          <w:lang w:eastAsia="en-US"/>
        </w:rPr>
        <w:lastRenderedPageBreak/>
        <w:t xml:space="preserve">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6" w:history="1">
        <w:r w:rsidRPr="00D53A45">
          <w:rPr>
            <w:lang w:eastAsia="en-US"/>
          </w:rPr>
          <w:t>закона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от 28.09.2010 № 244-ФЗ «Об инновационном центре «</w:t>
      </w:r>
      <w:proofErr w:type="spellStart"/>
      <w:r w:rsidRPr="00D53A45">
        <w:rPr>
          <w:lang w:eastAsia="en-US"/>
        </w:rPr>
        <w:t>Сколково</w:t>
      </w:r>
      <w:proofErr w:type="spellEnd"/>
      <w:r w:rsidRPr="00D53A45">
        <w:rPr>
          <w:lang w:eastAsia="en-US"/>
        </w:rPr>
        <w:t>»;</w:t>
      </w:r>
      <w:proofErr w:type="gramEnd"/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10) проектная компания</w:t>
      </w:r>
      <w:r w:rsidRPr="00D53A45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11) публично-правовое образование</w:t>
      </w:r>
      <w:r w:rsidRPr="00D53A45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12) регулируемая организация</w:t>
      </w:r>
      <w:r w:rsidRPr="00D53A45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13) сопутствующая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</w:t>
      </w:r>
      <w:proofErr w:type="gramStart"/>
      <w:r w:rsidRPr="00D53A45">
        <w:rPr>
          <w:lang w:eastAsia="en-US"/>
        </w:rPr>
        <w:t>целях</w:t>
      </w:r>
      <w:proofErr w:type="gramEnd"/>
      <w:r w:rsidRPr="00D53A45">
        <w:rPr>
          <w:lang w:eastAsia="en-US"/>
        </w:rPr>
        <w:t xml:space="preserve"> реализации инвестиционного проекта, так и в иных целях;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14) федеральный финансовый орган</w:t>
      </w:r>
      <w:r w:rsidRPr="00D53A45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15) административно-деловой центр</w:t>
      </w:r>
      <w:r w:rsidRPr="00D53A45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 w:rsidRPr="00D53A45">
        <w:rPr>
          <w:lang w:eastAsia="en-US"/>
        </w:rPr>
        <w:t xml:space="preserve">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D53A45">
        <w:rPr>
          <w:lang w:eastAsia="en-US"/>
        </w:rP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A65A4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16) торговый центр (комплекс)</w:t>
      </w:r>
      <w:r w:rsidRPr="00D53A45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D53A45">
        <w:rPr>
          <w:lang w:eastAsia="en-US"/>
        </w:rPr>
        <w:t xml:space="preserve">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D53A45">
        <w:rPr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3.</w:t>
      </w:r>
      <w:r w:rsidRPr="00D53A45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7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Понятие «иностранный инвестор» применяется в значении, определенном в Федеральном </w:t>
      </w:r>
      <w:hyperlink r:id="rId8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09.07.1999 № 160-ФЗ</w:t>
      </w:r>
      <w:r>
        <w:rPr>
          <w:lang w:eastAsia="en-US"/>
        </w:rPr>
        <w:t xml:space="preserve"> </w:t>
      </w:r>
      <w:r w:rsidRPr="00D53A45">
        <w:rPr>
          <w:lang w:eastAsia="en-US"/>
        </w:rPr>
        <w:t>«Об иностранных инвестициях в Российской Федерации».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4.</w:t>
      </w:r>
      <w:r w:rsidRPr="00D53A45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игорный бизнес;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</w:t>
      </w:r>
      <w:r w:rsidRPr="00D53A45">
        <w:rPr>
          <w:lang w:eastAsia="en-US"/>
        </w:rPr>
        <w:lastRenderedPageBreak/>
        <w:t>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4) оптовая и розничная торговля;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D53A45" w:rsidRDefault="001E1DBD" w:rsidP="00E27F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D53A45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5.</w:t>
      </w:r>
      <w:r w:rsidRPr="00D53A45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9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(частная проектная инициатива) или </w:t>
      </w:r>
      <w:hyperlink r:id="rId10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(публичная проектная инициатива).</w:t>
      </w:r>
    </w:p>
    <w:p w:rsidR="001E1DBD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6.</w:t>
      </w:r>
      <w:r w:rsidRPr="00D53A45">
        <w:rPr>
          <w:lang w:eastAsia="en-US"/>
        </w:rPr>
        <w:t xml:space="preserve"> </w:t>
      </w:r>
      <w:r w:rsidRPr="00D53A45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53A45">
        <w:t xml:space="preserve">в </w:t>
      </w:r>
      <w:r w:rsidRPr="00D53A45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D53A45">
        <w:t>Федерального закона от 01.04.2020 № 69-ФЗ «О защите и поощрении капиталовложений в Российской Федерации».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</w:rPr>
      </w:pPr>
      <w:r w:rsidRPr="008857F1">
        <w:rPr>
          <w:b/>
        </w:rPr>
        <w:t xml:space="preserve">Раздел 2 «Предмет и условия </w:t>
      </w:r>
      <w:r w:rsidRPr="008857F1">
        <w:rPr>
          <w:b/>
          <w:lang w:eastAsia="en-US"/>
        </w:rPr>
        <w:t>соглашени</w:t>
      </w:r>
      <w:r>
        <w:rPr>
          <w:b/>
          <w:lang w:eastAsia="en-US"/>
        </w:rPr>
        <w:t>я</w:t>
      </w:r>
      <w:r w:rsidRPr="008857F1">
        <w:rPr>
          <w:b/>
          <w:lang w:eastAsia="en-US"/>
        </w:rPr>
        <w:t xml:space="preserve">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Pr="00A65A4E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По соглашению о защите и поощрении капиталовложений </w:t>
      </w:r>
      <w:r w:rsidR="00A65A4E">
        <w:rPr>
          <w:lang w:eastAsia="en-US"/>
        </w:rPr>
        <w:t>муниципальное образование поселок Большая Ирба Курагинского муниципального района</w:t>
      </w:r>
      <w:r w:rsidRPr="00D53A45">
        <w:rPr>
          <w:lang w:eastAsia="en-US"/>
        </w:rPr>
        <w:t>, являющееся его стороной, обязуется обеспечить организации, реализующей проект, неприменение в ее отношении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A65A4E" w:rsidRPr="00A65A4E">
        <w:rPr>
          <w:lang w:eastAsia="en-US"/>
        </w:rPr>
        <w:t>муниципального образования поселок Большая Ирба.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2.2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A65A4E">
        <w:rPr>
          <w:lang w:eastAsia="en-US"/>
        </w:rPr>
        <w:t xml:space="preserve">Муниципальное образование </w:t>
      </w:r>
      <w:r w:rsidRPr="00D53A45">
        <w:rPr>
          <w:lang w:eastAsia="en-US"/>
        </w:rPr>
        <w:t>мо</w:t>
      </w:r>
      <w:r>
        <w:rPr>
          <w:lang w:eastAsia="en-US"/>
        </w:rPr>
        <w:t>жет</w:t>
      </w:r>
      <w:r w:rsidRPr="00D53A45">
        <w:rPr>
          <w:lang w:eastAsia="en-US"/>
        </w:rPr>
        <w:t xml:space="preserve"> быть сторон</w:t>
      </w:r>
      <w:r>
        <w:rPr>
          <w:lang w:eastAsia="en-US"/>
        </w:rPr>
        <w:t>ой</w:t>
      </w:r>
      <w:r w:rsidRPr="00D53A45">
        <w:rPr>
          <w:lang w:eastAsia="en-US"/>
        </w:rPr>
        <w:t xml:space="preserve">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2.3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A65A4E">
        <w:rPr>
          <w:lang w:eastAsia="en-US"/>
        </w:rPr>
        <w:t xml:space="preserve">Муниципальное образование, </w:t>
      </w:r>
      <w:r w:rsidRPr="00D53A45">
        <w:rPr>
          <w:lang w:eastAsia="en-US"/>
        </w:rPr>
        <w:t>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8857F1" w:rsidRDefault="001E1DBD" w:rsidP="008857F1">
      <w:pPr>
        <w:shd w:val="clear" w:color="auto" w:fill="FFFFFF"/>
        <w:ind w:firstLine="709"/>
        <w:jc w:val="both"/>
      </w:pPr>
      <w:r>
        <w:rPr>
          <w:b/>
          <w:lang w:eastAsia="en-US"/>
        </w:rPr>
        <w:lastRenderedPageBreak/>
        <w:t>2.4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</w:t>
      </w:r>
      <w:r>
        <w:t>ложений в Российской Федерации».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2.5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Соглашение о защите и поощрении капиталовложений заключаетс</w:t>
      </w:r>
      <w:r>
        <w:rPr>
          <w:lang w:eastAsia="en-US"/>
        </w:rPr>
        <w:t>я не позднее 1 января 2030 года, но не ранее 2 апреля 2021 года.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2.6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</w:t>
      </w:r>
      <w:r>
        <w:t xml:space="preserve">ложений в Российской Федерации» </w:t>
      </w:r>
      <w:r w:rsidRPr="00D53A45">
        <w:rPr>
          <w:lang w:eastAsia="en-US"/>
        </w:rPr>
        <w:t>для о</w:t>
      </w:r>
      <w:r w:rsidR="00A65A4E">
        <w:rPr>
          <w:lang w:eastAsia="en-US"/>
        </w:rPr>
        <w:t>рганизации, реализующей проект.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В </w:t>
      </w:r>
      <w:proofErr w:type="gramStart"/>
      <w:r w:rsidRPr="00D53A45">
        <w:rPr>
          <w:lang w:eastAsia="en-US"/>
        </w:rPr>
        <w:t>случае</w:t>
      </w:r>
      <w:proofErr w:type="gramEnd"/>
      <w:r w:rsidRPr="00D53A45">
        <w:rPr>
          <w:lang w:eastAsia="en-US"/>
        </w:rPr>
        <w:t>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2.7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и нормативным правовым актом Правительства Российской Федерации.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2.8.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указание на этапы реализации инвестиционного проекта, в том числе: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а) срок получения разрешений и согласий, необходимых для реализации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r>
        <w:rPr>
          <w:lang w:eastAsia="en-US"/>
        </w:rPr>
        <w:t>пунктом 2.10 Положения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spellStart"/>
      <w:r w:rsidRPr="00D53A45">
        <w:rPr>
          <w:lang w:eastAsia="en-US"/>
        </w:rPr>
        <w:t>д</w:t>
      </w:r>
      <w:proofErr w:type="spellEnd"/>
      <w:r w:rsidRPr="00D53A45">
        <w:rPr>
          <w:lang w:eastAsia="en-US"/>
        </w:rPr>
        <w:t>) срок осуществления иных мероприятий, определенных в соглашении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D53A45">
          <w:rPr>
            <w:lang w:eastAsia="en-US"/>
          </w:rPr>
          <w:t>пункте 2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настоящего пункта</w:t>
      </w:r>
      <w:r w:rsidRPr="00D53A45">
        <w:rPr>
          <w:lang w:eastAsia="en-US"/>
        </w:rPr>
        <w:t xml:space="preserve"> (в пределах 25 процентов).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1" w:history="1">
        <w:r w:rsidRPr="00D53A45">
          <w:rPr>
            <w:lang w:eastAsia="en-US"/>
          </w:rPr>
          <w:t>частью 4 статьи 9</w:t>
        </w:r>
      </w:hyperlink>
      <w:r w:rsidRPr="00D53A45">
        <w:rPr>
          <w:lang w:eastAsia="en-US"/>
        </w:rPr>
        <w:t xml:space="preserve"> Федерального закона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D53A45">
        <w:rPr>
          <w:lang w:eastAsia="en-US"/>
        </w:rPr>
        <w:t xml:space="preserve">пунктами </w:t>
      </w:r>
      <w:r>
        <w:rPr>
          <w:lang w:eastAsia="en-US"/>
        </w:rPr>
        <w:t>2.10 и 2.11</w:t>
      </w:r>
      <w:r w:rsidRPr="00D53A45">
        <w:rPr>
          <w:lang w:eastAsia="en-US"/>
        </w:rPr>
        <w:t xml:space="preserve"> Положения;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D53A45">
          <w:rPr>
            <w:lang w:eastAsia="en-US"/>
          </w:rPr>
          <w:t>пункте 1 ч</w:t>
        </w:r>
        <w:r>
          <w:rPr>
            <w:lang w:eastAsia="en-US"/>
          </w:rPr>
          <w:t>асти 1 статьи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D53A45">
          <w:rPr>
            <w:lang w:eastAsia="en-US"/>
          </w:rPr>
          <w:t>пункте 2 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1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</w:t>
      </w:r>
      <w:r>
        <w:t xml:space="preserve"> </w:t>
      </w:r>
      <w:r w:rsidRPr="00D53A45">
        <w:t>«О защите</w:t>
      </w:r>
      <w:proofErr w:type="gramEnd"/>
      <w:r w:rsidRPr="00D53A45">
        <w:t xml:space="preserve"> и </w:t>
      </w:r>
      <w:proofErr w:type="gramStart"/>
      <w:r w:rsidRPr="00D53A45">
        <w:t>поощрении</w:t>
      </w:r>
      <w:proofErr w:type="gramEnd"/>
      <w:r w:rsidRPr="00D53A45">
        <w:t xml:space="preserve"> капиталовложений в Российской Федерации»</w:t>
      </w:r>
      <w:r w:rsidRPr="00D53A45">
        <w:rPr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D53A45">
          <w:rPr>
            <w:lang w:eastAsia="en-US"/>
          </w:rPr>
          <w:t>пункте 2</w:t>
        </w:r>
        <w:r>
          <w:rPr>
            <w:lang w:eastAsia="en-US"/>
          </w:rPr>
          <w:t xml:space="preserve"> </w:t>
        </w:r>
        <w:r w:rsidRPr="00D53A45">
          <w:rPr>
            <w:lang w:eastAsia="en-US"/>
          </w:rPr>
          <w:t>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3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 w:rsidRPr="00D53A45">
        <w:rPr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 xml:space="preserve">а) на возмещение реального ущерба в соответствии с порядком, предусмотренным </w:t>
      </w:r>
      <w:hyperlink w:anchor="Par92" w:history="1">
        <w:r w:rsidRPr="00D53A45">
          <w:rPr>
            <w:lang w:eastAsia="en-US"/>
          </w:rPr>
          <w:t>статьей 12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том числе в случаях, предусмотренных </w:t>
      </w:r>
      <w:hyperlink w:anchor="Par143" w:history="1">
        <w:r w:rsidRPr="00D53A45">
          <w:rPr>
            <w:lang w:eastAsia="en-US"/>
          </w:rPr>
          <w:t>частью 3 ст</w:t>
        </w:r>
        <w:r>
          <w:rPr>
            <w:lang w:eastAsia="en-US"/>
          </w:rPr>
          <w:t>.</w:t>
        </w:r>
        <w:r w:rsidRPr="00D53A45">
          <w:rPr>
            <w:lang w:eastAsia="en-US"/>
          </w:rPr>
          <w:t xml:space="preserve"> 14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б) на возмещение понесенных затрат, предусмотренных </w:t>
      </w:r>
      <w:hyperlink r:id="rId12" w:history="1">
        <w:r w:rsidRPr="00D53A45">
          <w:rPr>
            <w:lang w:eastAsia="en-US"/>
          </w:rPr>
          <w:t>статьей 15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9) иные условия, предусмотренные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2.9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Условия связанного договора, указанные в </w:t>
      </w:r>
      <w:r>
        <w:rPr>
          <w:lang w:eastAsia="en-US"/>
        </w:rPr>
        <w:t>под</w:t>
      </w:r>
      <w:hyperlink w:anchor="Par19" w:history="1">
        <w:r w:rsidRPr="00D53A45">
          <w:rPr>
            <w:lang w:eastAsia="en-US"/>
          </w:rPr>
          <w:t xml:space="preserve">пункте 5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2.8 Положения</w:t>
      </w:r>
      <w:r w:rsidRPr="00D53A45">
        <w:rPr>
          <w:lang w:eastAsia="en-US"/>
        </w:rPr>
        <w:t xml:space="preserve">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D53A45">
          <w:rPr>
            <w:lang w:eastAsia="en-US"/>
          </w:rPr>
          <w:t>статье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</w:t>
      </w:r>
      <w:r>
        <w:t xml:space="preserve">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  <w:proofErr w:type="gramEnd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2.10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Срок применения стабилизационной оговорки не может превышать: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4" w:name="Par31"/>
      <w:bookmarkEnd w:id="4"/>
      <w:r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2.11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Указанный в </w:t>
      </w:r>
      <w:r>
        <w:rPr>
          <w:lang w:eastAsia="en-US"/>
        </w:rPr>
        <w:t>пункте 2.10 Положения</w:t>
      </w:r>
      <w:r w:rsidRPr="00D53A45">
        <w:rPr>
          <w:lang w:eastAsia="en-US"/>
        </w:rPr>
        <w:t xml:space="preserve">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Особенности содержания</w:t>
      </w:r>
      <w:r w:rsidRPr="00D53A45">
        <w:rPr>
          <w:lang w:eastAsia="en-US"/>
        </w:rPr>
        <w:t xml:space="preserve"> соглашени</w:t>
      </w:r>
      <w:r>
        <w:rPr>
          <w:lang w:eastAsia="en-US"/>
        </w:rPr>
        <w:t>я</w:t>
      </w:r>
      <w:r w:rsidRPr="00D53A45">
        <w:rPr>
          <w:lang w:eastAsia="en-US"/>
        </w:rPr>
        <w:t xml:space="preserve"> о защите и поощрении капиталовложений, предполагающе</w:t>
      </w:r>
      <w:r>
        <w:rPr>
          <w:lang w:eastAsia="en-US"/>
        </w:rPr>
        <w:t>го</w:t>
      </w:r>
      <w:r w:rsidRPr="00D53A45">
        <w:rPr>
          <w:lang w:eastAsia="en-US"/>
        </w:rPr>
        <w:t xml:space="preserve"> внесение организацией, реализующей проект, капитальных вложений на сумму не менее 300 миллиардов рублей,</w:t>
      </w:r>
      <w:r>
        <w:rPr>
          <w:lang w:eastAsia="en-US"/>
        </w:rPr>
        <w:t xml:space="preserve"> устанавливается частями 12 – 14</w:t>
      </w:r>
      <w:r w:rsidR="00A65A4E">
        <w:rPr>
          <w:lang w:eastAsia="en-US"/>
        </w:rPr>
        <w:t xml:space="preserve"> статьи 10 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2.13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A65A4E">
        <w:rPr>
          <w:lang w:eastAsia="en-US"/>
        </w:rPr>
        <w:t>Главный бухгалтер администрации</w:t>
      </w:r>
      <w:r>
        <w:rPr>
          <w:lang w:eastAsia="en-US"/>
        </w:rPr>
        <w:t xml:space="preserve">, </w:t>
      </w:r>
      <w:r w:rsidRPr="00D53A45">
        <w:rPr>
          <w:lang w:eastAsia="en-US"/>
        </w:rPr>
        <w:t>в случае, если муниципальное образование является стороной соглашения о защи</w:t>
      </w:r>
      <w:r>
        <w:rPr>
          <w:lang w:eastAsia="en-US"/>
        </w:rPr>
        <w:t>те и поощрении капиталовложений,</w:t>
      </w:r>
      <w:r w:rsidRPr="00D53A45">
        <w:rPr>
          <w:lang w:eastAsia="en-US"/>
        </w:rPr>
        <w:t xml:space="preserve">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2.15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По итогам проведения указанной в </w:t>
      </w:r>
      <w:r>
        <w:rPr>
          <w:lang w:eastAsia="en-US"/>
        </w:rPr>
        <w:t>пункте 2.13 Положения</w:t>
      </w:r>
      <w:r w:rsidRPr="00D53A45">
        <w:rPr>
          <w:lang w:eastAsia="en-US"/>
        </w:rPr>
        <w:t xml:space="preserve">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A65A4E">
        <w:rPr>
          <w:lang w:eastAsia="en-US"/>
        </w:rPr>
        <w:t>администрация поселка</w:t>
      </w:r>
      <w:r>
        <w:rPr>
          <w:lang w:eastAsia="en-US"/>
        </w:rPr>
        <w:t xml:space="preserve"> </w:t>
      </w:r>
      <w:r w:rsidRPr="00D53A45">
        <w:rPr>
          <w:lang w:eastAsia="en-US"/>
        </w:rPr>
        <w:t>в случае, если муниципальн</w:t>
      </w:r>
      <w:r w:rsidR="00A65A4E">
        <w:rPr>
          <w:lang w:eastAsia="en-US"/>
        </w:rPr>
        <w:t>ое</w:t>
      </w:r>
      <w:r w:rsidRPr="00D53A45">
        <w:rPr>
          <w:lang w:eastAsia="en-US"/>
        </w:rPr>
        <w:t xml:space="preserve"> образовани</w:t>
      </w:r>
      <w:r w:rsidR="00A65A4E">
        <w:rPr>
          <w:lang w:eastAsia="en-US"/>
        </w:rPr>
        <w:t>е</w:t>
      </w:r>
      <w:r w:rsidRPr="00D53A45">
        <w:rPr>
          <w:lang w:eastAsia="en-US"/>
        </w:rPr>
        <w:t xml:space="preserve"> явля</w:t>
      </w:r>
      <w:r w:rsidR="002C4B33">
        <w:rPr>
          <w:lang w:eastAsia="en-US"/>
        </w:rPr>
        <w:t>е</w:t>
      </w:r>
      <w:r w:rsidRPr="00D53A45">
        <w:rPr>
          <w:lang w:eastAsia="en-US"/>
        </w:rPr>
        <w:t>тся сторон</w:t>
      </w:r>
      <w:r w:rsidR="002C4B33">
        <w:rPr>
          <w:lang w:eastAsia="en-US"/>
        </w:rPr>
        <w:t>ой</w:t>
      </w:r>
      <w:r w:rsidRPr="00D53A45">
        <w:rPr>
          <w:lang w:eastAsia="en-US"/>
        </w:rPr>
        <w:t xml:space="preserve"> соглашения о защите и поощрении капиталовл</w:t>
      </w:r>
      <w:r>
        <w:rPr>
          <w:lang w:eastAsia="en-US"/>
        </w:rPr>
        <w:t xml:space="preserve">ожений, </w:t>
      </w:r>
      <w:r w:rsidRPr="00D53A45">
        <w:rPr>
          <w:lang w:eastAsia="en-US"/>
        </w:rPr>
        <w:t>формируют отчеты о реализации соответствующего этапа инвестиционного проекта и направляют их в</w:t>
      </w:r>
      <w:proofErr w:type="gramEnd"/>
      <w:r w:rsidRPr="00D53A45">
        <w:rPr>
          <w:lang w:eastAsia="en-US"/>
        </w:rPr>
        <w:t xml:space="preserve"> уполномоченный федеральный орган исполнительной власти.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Pr="008857F1" w:rsidRDefault="001E1DBD" w:rsidP="00EB46B6">
      <w:pPr>
        <w:shd w:val="clear" w:color="auto" w:fill="FFFFFF"/>
        <w:jc w:val="center"/>
        <w:rPr>
          <w:b/>
          <w:lang w:eastAsia="en-US"/>
        </w:rPr>
      </w:pPr>
      <w:r w:rsidRPr="008857F1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3" w:history="1">
        <w:r w:rsidRPr="00D53A45">
          <w:rPr>
            <w:lang w:eastAsia="en-US"/>
          </w:rPr>
          <w:t>статьями 7</w:t>
        </w:r>
      </w:hyperlink>
      <w:r>
        <w:rPr>
          <w:lang w:eastAsia="en-US"/>
        </w:rPr>
        <w:t xml:space="preserve">, </w:t>
      </w:r>
      <w:hyperlink r:id="rId14" w:history="1">
        <w:r w:rsidRPr="00D53A45">
          <w:rPr>
            <w:lang w:eastAsia="en-US"/>
          </w:rPr>
          <w:t>8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Д</w:t>
      </w:r>
      <w:r w:rsidRPr="00D53A45">
        <w:rPr>
          <w:lang w:eastAsia="en-US"/>
        </w:rPr>
        <w:t>ля подписания соглашения о защите и поощрении капиталовложений используется электронная подпись.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3.3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От имени </w:t>
      </w:r>
      <w:r w:rsidR="002C4B33" w:rsidRPr="002C4B33">
        <w:rPr>
          <w:lang w:eastAsia="en-US"/>
        </w:rPr>
        <w:t>муниципального образования поселок Большая Ирба</w:t>
      </w:r>
      <w:r w:rsidRPr="00B7069C">
        <w:rPr>
          <w:i/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</w:t>
      </w:r>
      <w:r w:rsidR="002C4B33">
        <w:rPr>
          <w:lang w:eastAsia="en-US"/>
        </w:rPr>
        <w:t>таловложений подлежит подписанию Главой поселка</w:t>
      </w:r>
      <w:r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3.5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</w:t>
      </w:r>
      <w:r w:rsidRPr="002C4B33">
        <w:rPr>
          <w:lang w:eastAsia="en-US"/>
        </w:rPr>
        <w:t xml:space="preserve"> </w:t>
      </w:r>
      <w:r w:rsidR="002C4B33" w:rsidRPr="002C4B33">
        <w:rPr>
          <w:lang w:eastAsia="en-US"/>
        </w:rPr>
        <w:t>Главой поселка.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3.6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</w:t>
      </w:r>
      <w:r w:rsidRPr="00D53A45">
        <w:rPr>
          <w:lang w:eastAsia="en-US"/>
        </w:rPr>
        <w:t>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увеличение срока применения стабилизационной оговорки (если организация, реализующая проект, выполнила одно из условий, предусмотренных </w:t>
      </w:r>
      <w:r>
        <w:rPr>
          <w:lang w:eastAsia="en-US"/>
        </w:rPr>
        <w:t>пунктом 2.11 Положения);</w:t>
      </w:r>
      <w:bookmarkStart w:id="9" w:name="Par66"/>
      <w:bookmarkEnd w:id="9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5" w:history="1">
        <w:r w:rsidRPr="00D53A45">
          <w:rPr>
            <w:lang w:eastAsia="en-US"/>
          </w:rPr>
          <w:t>статьей 9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6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17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</w:t>
      </w:r>
      <w:proofErr w:type="gramEnd"/>
      <w:r w:rsidRPr="00D53A45">
        <w:t xml:space="preserve">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5) изменение реквизитов сторон (в том числе наименования).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3.7</w:t>
      </w:r>
      <w:r w:rsidRPr="00965401">
        <w:rPr>
          <w:b/>
          <w:lang w:eastAsia="en-US"/>
        </w:rPr>
        <w:t>.</w:t>
      </w:r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D53A45">
          <w:rPr>
            <w:lang w:eastAsia="en-US"/>
          </w:rPr>
          <w:t>пунктами 1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–</w:t>
      </w:r>
      <w:r w:rsidRPr="00D53A45">
        <w:rPr>
          <w:lang w:eastAsia="en-US"/>
        </w:rPr>
        <w:t xml:space="preserve"> </w:t>
      </w:r>
      <w:r>
        <w:rPr>
          <w:lang w:eastAsia="en-US"/>
        </w:rPr>
        <w:t>4 пункта 3.6 Положения</w:t>
      </w:r>
      <w:r w:rsidRPr="00D53A45">
        <w:rPr>
          <w:lang w:eastAsia="en-US"/>
        </w:rPr>
        <w:t xml:space="preserve">, направляет в соответствии с правилами, предусмотренными </w:t>
      </w:r>
      <w:hyperlink r:id="rId18" w:history="1">
        <w:r w:rsidRPr="00D53A45">
          <w:rPr>
            <w:lang w:eastAsia="en-US"/>
          </w:rPr>
          <w:t>частями 9</w:t>
        </w:r>
      </w:hyperlink>
      <w:r w:rsidRPr="00D53A45">
        <w:rPr>
          <w:lang w:eastAsia="en-US"/>
        </w:rPr>
        <w:t xml:space="preserve"> и </w:t>
      </w:r>
      <w:hyperlink r:id="rId19" w:history="1">
        <w:r w:rsidRPr="00D53A45">
          <w:rPr>
            <w:lang w:eastAsia="en-US"/>
          </w:rPr>
          <w:t xml:space="preserve">10 </w:t>
        </w:r>
        <w:r>
          <w:rPr>
            <w:lang w:eastAsia="en-US"/>
          </w:rPr>
          <w:t>статьи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органы государственной власти, указанные в </w:t>
      </w:r>
      <w:hyperlink r:id="rId20" w:history="1">
        <w:r w:rsidRPr="00D53A45">
          <w:rPr>
            <w:lang w:eastAsia="en-US"/>
          </w:rPr>
          <w:t>части 1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</w:t>
      </w:r>
      <w:proofErr w:type="gramEnd"/>
      <w:r w:rsidRPr="00D53A45">
        <w:t xml:space="preserve"> «О защите и поощрении капиталовложений в Российской Федерации»</w:t>
      </w:r>
      <w:r w:rsidRPr="00D53A45">
        <w:rPr>
          <w:lang w:eastAsia="en-US"/>
        </w:rPr>
        <w:t>: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r>
        <w:rPr>
          <w:lang w:eastAsia="en-US"/>
        </w:rPr>
        <w:t>подпунктом 3 пункта 3.6 Положения</w:t>
      </w:r>
      <w:r w:rsidRPr="00D53A45">
        <w:rPr>
          <w:lang w:eastAsia="en-US"/>
        </w:rPr>
        <w:t>, так</w:t>
      </w:r>
      <w:r>
        <w:rPr>
          <w:lang w:eastAsia="en-US"/>
        </w:rPr>
        <w:t xml:space="preserve">же электронной подписью органа </w:t>
      </w:r>
      <w:r w:rsidRPr="00D53A45">
        <w:rPr>
          <w:lang w:eastAsia="en-US"/>
        </w:rPr>
        <w:t>местного самоуправления;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ходатайство заявителя и договор, указанные в </w:t>
      </w:r>
      <w:r>
        <w:rPr>
          <w:lang w:eastAsia="en-US"/>
        </w:rPr>
        <w:t>под</w:t>
      </w:r>
      <w:hyperlink w:anchor="Par64" w:history="1">
        <w:proofErr w:type="gramStart"/>
        <w:r w:rsidRPr="00D53A45">
          <w:rPr>
            <w:lang w:eastAsia="en-US"/>
          </w:rPr>
          <w:t>пункте</w:t>
        </w:r>
        <w:proofErr w:type="gramEnd"/>
        <w:r w:rsidRPr="00D53A45">
          <w:rPr>
            <w:lang w:eastAsia="en-US"/>
          </w:rPr>
          <w:t xml:space="preserve"> 1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3.6 Положения;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документы, подтверждающие выполнение условий, предусмотренных </w:t>
      </w:r>
      <w:r w:rsidR="002C4B33">
        <w:rPr>
          <w:lang w:eastAsia="en-US"/>
        </w:rPr>
        <w:t>пунктом 2.11 Положения</w:t>
      </w:r>
      <w:r w:rsidRPr="00D53A45">
        <w:rPr>
          <w:lang w:eastAsia="en-US"/>
        </w:rPr>
        <w:t xml:space="preserve"> (в случае, предусмотренном </w:t>
      </w:r>
      <w:r>
        <w:rPr>
          <w:lang w:eastAsia="en-US"/>
        </w:rPr>
        <w:t>подпунктом 2 пункта 3.6 Положения</w:t>
      </w:r>
      <w:r w:rsidRPr="00D53A45">
        <w:rPr>
          <w:lang w:eastAsia="en-US"/>
        </w:rPr>
        <w:t>).</w:t>
      </w:r>
    </w:p>
    <w:p w:rsidR="001E1DBD" w:rsidRPr="008857F1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3.8</w:t>
      </w:r>
      <w:r w:rsidRPr="00965401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="002C4B33">
        <w:rPr>
          <w:lang w:eastAsia="en-US"/>
        </w:rPr>
        <w:t>Глава поселка</w:t>
      </w:r>
      <w:r w:rsidRPr="002C4B33">
        <w:rPr>
          <w:lang w:eastAsia="en-US"/>
        </w:rPr>
        <w:t xml:space="preserve"> </w:t>
      </w:r>
      <w:r w:rsidRPr="00D53A45">
        <w:rPr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1" w:history="1">
        <w:r w:rsidRPr="00D53A45">
          <w:rPr>
            <w:lang w:eastAsia="en-US"/>
          </w:rPr>
          <w:t>частями 11</w:t>
        </w:r>
      </w:hyperlink>
      <w:r w:rsidRPr="00D53A45">
        <w:rPr>
          <w:lang w:eastAsia="en-US"/>
        </w:rPr>
        <w:t xml:space="preserve"> и </w:t>
      </w:r>
      <w:hyperlink r:id="rId22" w:history="1">
        <w:r w:rsidRPr="00D53A45">
          <w:rPr>
            <w:lang w:eastAsia="en-US"/>
          </w:rPr>
          <w:t>12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отказывает заявителю в заключении с ним </w:t>
      </w:r>
      <w:r w:rsidRPr="008857F1">
        <w:rPr>
          <w:lang w:eastAsia="en-US"/>
        </w:rPr>
        <w:t xml:space="preserve">дополнительного соглашения к соглашению о защите и поощрении капиталовложений только при наличии оснований, предусмотренных </w:t>
      </w:r>
      <w:r>
        <w:rPr>
          <w:lang w:eastAsia="en-US"/>
        </w:rPr>
        <w:t xml:space="preserve">частью 14 </w:t>
      </w:r>
      <w:hyperlink r:id="rId23" w:history="1">
        <w:r w:rsidRPr="00D53A45">
          <w:rPr>
            <w:lang w:eastAsia="en-US"/>
          </w:rPr>
          <w:t>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Федерального закона</w:t>
      </w:r>
      <w:proofErr w:type="gramEnd"/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 xml:space="preserve">, а </w:t>
      </w:r>
      <w:r w:rsidRPr="00D53A45">
        <w:rPr>
          <w:lang w:eastAsia="en-US"/>
        </w:rPr>
        <w:t xml:space="preserve">в удовлетворении ходатайства заявителя - только при наличии оснований, предусмотренных </w:t>
      </w:r>
      <w:hyperlink r:id="rId24" w:history="1">
        <w:r w:rsidRPr="008857F1">
          <w:rPr>
            <w:lang w:eastAsia="en-US"/>
          </w:rPr>
          <w:t>частями 16</w:t>
        </w:r>
      </w:hyperlink>
      <w:r w:rsidRPr="008857F1">
        <w:rPr>
          <w:lang w:eastAsia="en-US"/>
        </w:rPr>
        <w:t xml:space="preserve"> и </w:t>
      </w:r>
      <w:hyperlink r:id="rId25" w:history="1">
        <w:r w:rsidRPr="008857F1">
          <w:rPr>
            <w:lang w:eastAsia="en-US"/>
          </w:rPr>
          <w:t>17</w:t>
        </w:r>
      </w:hyperlink>
      <w:r w:rsidRPr="008857F1">
        <w:rPr>
          <w:lang w:eastAsia="en-US"/>
        </w:rPr>
        <w:t xml:space="preserve"> </w:t>
      </w:r>
      <w:hyperlink r:id="rId26" w:history="1">
        <w:r w:rsidRPr="00D53A45">
          <w:rPr>
            <w:lang w:eastAsia="en-US"/>
          </w:rPr>
          <w:t>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3.9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 </w:t>
      </w:r>
      <w:proofErr w:type="gramStart"/>
      <w:r w:rsidRPr="00D53A45">
        <w:rPr>
          <w:lang w:eastAsia="en-US"/>
        </w:rPr>
        <w:t>случае</w:t>
      </w:r>
      <w:proofErr w:type="gramEnd"/>
      <w:r w:rsidRPr="00D53A45">
        <w:rPr>
          <w:lang w:eastAsia="en-US"/>
        </w:rPr>
        <w:t xml:space="preserve">, предусмотренном </w:t>
      </w:r>
      <w:r>
        <w:rPr>
          <w:lang w:eastAsia="en-US"/>
        </w:rPr>
        <w:t xml:space="preserve">подпунктом 5 пункта 3.6 Положения, </w:t>
      </w:r>
      <w:r w:rsidRPr="00D53A45">
        <w:rPr>
          <w:lang w:eastAsia="en-US"/>
        </w:rPr>
        <w:t>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3.10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Положения,</w:t>
      </w:r>
      <w:r w:rsidRPr="00D53A45">
        <w:rPr>
          <w:lang w:eastAsia="en-US"/>
        </w:rPr>
        <w:t xml:space="preserve"> содержащихся в связанных договорах, которые заключены после заключения указанного соглашения, осуществляется с согласия </w:t>
      </w:r>
      <w:r w:rsidR="002C4B33" w:rsidRPr="002C4B33">
        <w:rPr>
          <w:lang w:eastAsia="en-US"/>
        </w:rPr>
        <w:t>муниципального образования,</w:t>
      </w:r>
      <w:r w:rsidRPr="00D53A45">
        <w:rPr>
          <w:lang w:eastAsia="en-US"/>
        </w:rPr>
        <w:t xml:space="preserve">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D53A45">
          <w:rPr>
            <w:lang w:eastAsia="en-US"/>
          </w:rPr>
          <w:t>статьей 12</w:t>
        </w:r>
      </w:hyperlink>
      <w:r w:rsidRPr="00D53A45">
        <w:rPr>
          <w:lang w:eastAsia="en-US"/>
        </w:rPr>
        <w:t xml:space="preserve"> и </w:t>
      </w:r>
      <w:hyperlink w:anchor="Par143" w:history="1">
        <w:r w:rsidRPr="00D53A45">
          <w:rPr>
            <w:lang w:eastAsia="en-US"/>
          </w:rPr>
          <w:t>частью 3 статьи 14</w:t>
        </w:r>
      </w:hyperlink>
      <w:r w:rsidRPr="00D53A45">
        <w:rPr>
          <w:lang w:eastAsia="en-US"/>
        </w:rPr>
        <w:t xml:space="preserve"> </w:t>
      </w:r>
      <w:r w:rsidR="002C4B33">
        <w:rPr>
          <w:lang w:eastAsia="en-US"/>
        </w:rPr>
        <w:t xml:space="preserve">Федерального закона </w:t>
      </w:r>
      <w:r w:rsidRPr="00D53A45">
        <w:t>от 01.04.2020 № 69-ФЗ «О защите и поощрении</w:t>
      </w:r>
      <w:proofErr w:type="gramEnd"/>
      <w:r w:rsidRPr="00D53A45">
        <w:t xml:space="preserve">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3.11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3.12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3.13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="002C4B33">
        <w:rPr>
          <w:lang w:eastAsia="en-US"/>
        </w:rPr>
        <w:t>М</w:t>
      </w:r>
      <w:r w:rsidR="002C4B33" w:rsidRPr="002C4B33">
        <w:rPr>
          <w:lang w:eastAsia="en-US"/>
        </w:rPr>
        <w:t>униципальное о</w:t>
      </w:r>
      <w:r w:rsidR="002C4B33">
        <w:rPr>
          <w:lang w:eastAsia="en-US"/>
        </w:rPr>
        <w:t xml:space="preserve">бразование поселок Большая Ирба, </w:t>
      </w:r>
      <w:r w:rsidRPr="00D53A45">
        <w:rPr>
          <w:lang w:eastAsia="en-US"/>
        </w:rPr>
        <w:t xml:space="preserve">являющееся стороной соглашения о защите и поощрении капиталовложений, требует </w:t>
      </w:r>
      <w:r w:rsidRPr="00D53A45">
        <w:rPr>
          <w:lang w:eastAsia="en-US"/>
        </w:rPr>
        <w:lastRenderedPageBreak/>
        <w:t xml:space="preserve">расторжения такого соглашения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</w:t>
      </w:r>
      <w:proofErr w:type="gramEnd"/>
      <w:r w:rsidRPr="00D53A45">
        <w:rPr>
          <w:lang w:eastAsia="en-US"/>
        </w:rPr>
        <w:t xml:space="preserve"> капиталовложений: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3) </w:t>
      </w:r>
      <w:proofErr w:type="spellStart"/>
      <w:r w:rsidRPr="00D53A45">
        <w:rPr>
          <w:lang w:eastAsia="en-US"/>
        </w:rPr>
        <w:t>ненаступление</w:t>
      </w:r>
      <w:proofErr w:type="spellEnd"/>
      <w:r w:rsidRPr="00D53A45">
        <w:rPr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</w:t>
      </w:r>
      <w:proofErr w:type="gramEnd"/>
      <w:r w:rsidRPr="00D53A45">
        <w:rPr>
          <w:lang w:eastAsia="en-US"/>
        </w:rPr>
        <w:t xml:space="preserve">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3.14</w:t>
      </w:r>
      <w:r>
        <w:rPr>
          <w:lang w:eastAsia="en-US"/>
        </w:rPr>
        <w:t xml:space="preserve">. </w:t>
      </w:r>
      <w:r w:rsidR="002C4B33">
        <w:rPr>
          <w:lang w:eastAsia="en-US"/>
        </w:rPr>
        <w:t>М</w:t>
      </w:r>
      <w:r w:rsidR="002C4B33" w:rsidRPr="002C4B33">
        <w:rPr>
          <w:lang w:eastAsia="en-US"/>
        </w:rPr>
        <w:t>униципальное о</w:t>
      </w:r>
      <w:r w:rsidR="002C4B33">
        <w:rPr>
          <w:lang w:eastAsia="en-US"/>
        </w:rPr>
        <w:t>бразование поселок Большая Ирба</w:t>
      </w:r>
      <w:r w:rsidR="00C44E3B">
        <w:rPr>
          <w:lang w:eastAsia="en-US"/>
        </w:rPr>
        <w:t>,</w:t>
      </w:r>
      <w:r w:rsidR="002C4B33" w:rsidRPr="00D53A45">
        <w:rPr>
          <w:lang w:eastAsia="en-US"/>
        </w:rPr>
        <w:t xml:space="preserve"> </w:t>
      </w:r>
      <w:r w:rsidRPr="00D53A45">
        <w:rPr>
          <w:lang w:eastAsia="en-US"/>
        </w:rPr>
        <w:t>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7" w:history="1">
        <w:r w:rsidRPr="00D53A45">
          <w:rPr>
            <w:lang w:eastAsia="en-US"/>
          </w:rPr>
          <w:t>законом</w:t>
        </w:r>
      </w:hyperlink>
      <w:r w:rsidRPr="00D53A45">
        <w:rPr>
          <w:lang w:eastAsia="en-US"/>
        </w:rPr>
        <w:t xml:space="preserve"> от 26</w:t>
      </w:r>
      <w:r>
        <w:rPr>
          <w:lang w:eastAsia="en-US"/>
        </w:rPr>
        <w:t>.10.2002</w:t>
      </w:r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№ </w:t>
      </w:r>
      <w:r w:rsidRPr="00D53A45">
        <w:rPr>
          <w:lang w:eastAsia="en-US"/>
        </w:rPr>
        <w:t>127</w:t>
      </w:r>
      <w:r>
        <w:rPr>
          <w:lang w:eastAsia="en-US"/>
        </w:rPr>
        <w:t>-ФЗ «</w:t>
      </w:r>
      <w:r w:rsidRPr="00D53A45">
        <w:rPr>
          <w:lang w:eastAsia="en-US"/>
        </w:rPr>
        <w:t>О несостоятельности (бан</w:t>
      </w:r>
      <w:r>
        <w:rPr>
          <w:lang w:eastAsia="en-US"/>
        </w:rPr>
        <w:t>кротстве)»</w:t>
      </w:r>
      <w:r w:rsidRPr="00D53A45">
        <w:rPr>
          <w:lang w:eastAsia="en-US"/>
        </w:rPr>
        <w:t>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если принято решение о ликвидации организации, реализующей проект.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3.15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3.16</w:t>
      </w:r>
      <w:r w:rsidRPr="00272F98">
        <w:rPr>
          <w:b/>
          <w:lang w:eastAsia="en-US"/>
        </w:rPr>
        <w:t xml:space="preserve">. </w:t>
      </w:r>
      <w:r w:rsidRPr="00D53A45"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123D20">
        <w:rPr>
          <w:b/>
          <w:lang w:eastAsia="en-US"/>
        </w:rPr>
        <w:t>Раздел 4 «</w:t>
      </w:r>
      <w:r>
        <w:rPr>
          <w:b/>
          <w:bCs/>
          <w:lang w:eastAsia="en-US"/>
        </w:rPr>
        <w:t>Заключительные положения</w:t>
      </w:r>
      <w:r w:rsidRPr="00123D20">
        <w:rPr>
          <w:b/>
          <w:bCs/>
          <w:lang w:eastAsia="en-US"/>
        </w:rPr>
        <w:t>»</w:t>
      </w:r>
    </w:p>
    <w:p w:rsidR="001E1DBD" w:rsidRPr="00123D20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b/>
          <w:lang w:eastAsia="en-US"/>
        </w:rPr>
      </w:pP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rPr>
          <w:lang w:eastAsia="en-US"/>
        </w:rPr>
        <w:t xml:space="preserve">4.1. Положения об </w:t>
      </w:r>
      <w:r w:rsidRPr="00524312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t>4.2. Порядок</w:t>
      </w:r>
      <w:r w:rsidRPr="00524312">
        <w:rPr>
          <w:bCs/>
          <w:lang w:eastAsia="en-US"/>
        </w:rPr>
        <w:t xml:space="preserve"> рассмотрения споров по соглашению о защите и поощрении капиталовложений</w:t>
      </w:r>
      <w:r>
        <w:rPr>
          <w:bCs/>
          <w:lang w:eastAsia="en-US"/>
        </w:rPr>
        <w:t xml:space="preserve"> установлен статье</w:t>
      </w:r>
      <w:r w:rsidRPr="00524312">
        <w:rPr>
          <w:bCs/>
          <w:lang w:eastAsia="en-US"/>
        </w:rPr>
        <w:t xml:space="preserve">й 13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C44E3B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>
        <w:t xml:space="preserve">4.3. Положения, касающиеся связанных договоров, определены статьей 14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EB46B6" w:rsidRPr="00C44E3B" w:rsidRDefault="00EB46B6" w:rsidP="00C44E3B">
      <w:pPr>
        <w:rPr>
          <w:lang w:eastAsia="en-US"/>
        </w:rPr>
      </w:pPr>
    </w:p>
    <w:sectPr w:rsidR="00EB46B6" w:rsidRPr="00C44E3B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A29" w:rsidRDefault="00760A29" w:rsidP="002F7946">
      <w:r>
        <w:separator/>
      </w:r>
    </w:p>
  </w:endnote>
  <w:endnote w:type="continuationSeparator" w:id="0">
    <w:p w:rsidR="00760A29" w:rsidRDefault="00760A29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A29" w:rsidRDefault="00760A29" w:rsidP="002F7946">
      <w:r>
        <w:separator/>
      </w:r>
    </w:p>
  </w:footnote>
  <w:footnote w:type="continuationSeparator" w:id="0">
    <w:p w:rsidR="00760A29" w:rsidRDefault="00760A29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764"/>
    <w:rsid w:val="00052B1A"/>
    <w:rsid w:val="00061ECB"/>
    <w:rsid w:val="00081E42"/>
    <w:rsid w:val="000B1F2E"/>
    <w:rsid w:val="000D00C2"/>
    <w:rsid w:val="00123D20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C4B33"/>
    <w:rsid w:val="002D6312"/>
    <w:rsid w:val="002E3DAA"/>
    <w:rsid w:val="002F7946"/>
    <w:rsid w:val="00305045"/>
    <w:rsid w:val="00312B88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57493"/>
    <w:rsid w:val="004D4304"/>
    <w:rsid w:val="004E507D"/>
    <w:rsid w:val="004F03F8"/>
    <w:rsid w:val="0051512E"/>
    <w:rsid w:val="00524312"/>
    <w:rsid w:val="005540F3"/>
    <w:rsid w:val="005A0A7E"/>
    <w:rsid w:val="005F05DA"/>
    <w:rsid w:val="00651DEB"/>
    <w:rsid w:val="006A075A"/>
    <w:rsid w:val="00703B54"/>
    <w:rsid w:val="007130A8"/>
    <w:rsid w:val="00724D2C"/>
    <w:rsid w:val="00760A29"/>
    <w:rsid w:val="007F051A"/>
    <w:rsid w:val="00833FF8"/>
    <w:rsid w:val="008566F4"/>
    <w:rsid w:val="008857F1"/>
    <w:rsid w:val="0094455A"/>
    <w:rsid w:val="00944A86"/>
    <w:rsid w:val="00965401"/>
    <w:rsid w:val="00980486"/>
    <w:rsid w:val="009B09F6"/>
    <w:rsid w:val="009B1B9C"/>
    <w:rsid w:val="009B6234"/>
    <w:rsid w:val="009D310E"/>
    <w:rsid w:val="009E1A3B"/>
    <w:rsid w:val="00A14FB0"/>
    <w:rsid w:val="00A27F8D"/>
    <w:rsid w:val="00A41267"/>
    <w:rsid w:val="00A46237"/>
    <w:rsid w:val="00A65A4E"/>
    <w:rsid w:val="00B2663F"/>
    <w:rsid w:val="00B437A6"/>
    <w:rsid w:val="00B50F94"/>
    <w:rsid w:val="00B7069C"/>
    <w:rsid w:val="00B721E7"/>
    <w:rsid w:val="00B978B1"/>
    <w:rsid w:val="00BA7676"/>
    <w:rsid w:val="00BC1BAD"/>
    <w:rsid w:val="00BF7595"/>
    <w:rsid w:val="00C021EE"/>
    <w:rsid w:val="00C12D26"/>
    <w:rsid w:val="00C13673"/>
    <w:rsid w:val="00C44E3B"/>
    <w:rsid w:val="00C5164D"/>
    <w:rsid w:val="00C77E12"/>
    <w:rsid w:val="00CD39BF"/>
    <w:rsid w:val="00CD6F0C"/>
    <w:rsid w:val="00D11E9A"/>
    <w:rsid w:val="00D37DAD"/>
    <w:rsid w:val="00D40748"/>
    <w:rsid w:val="00D53A45"/>
    <w:rsid w:val="00D61BEA"/>
    <w:rsid w:val="00DC037C"/>
    <w:rsid w:val="00E27F9F"/>
    <w:rsid w:val="00E41769"/>
    <w:rsid w:val="00E537DD"/>
    <w:rsid w:val="00EB46B6"/>
    <w:rsid w:val="00EE249E"/>
    <w:rsid w:val="00EF0824"/>
    <w:rsid w:val="00F12BA3"/>
    <w:rsid w:val="00F44278"/>
    <w:rsid w:val="00F46A92"/>
    <w:rsid w:val="00F62061"/>
    <w:rsid w:val="00F62EB4"/>
    <w:rsid w:val="00F720C8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4E3B"/>
    <w:rPr>
      <w:color w:val="0000FF"/>
      <w:u w:val="single"/>
    </w:rPr>
  </w:style>
  <w:style w:type="paragraph" w:customStyle="1" w:styleId="s1">
    <w:name w:val="s_1"/>
    <w:basedOn w:val="a"/>
    <w:rsid w:val="00C44E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3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7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2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17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69DE74B8746FB1E3C3E11CA24B1F0335D7DA64C18F81FFEB0FF25B0920F76BA98A1E72C0095C186D24815512FAcBI" TargetMode="External"/><Relationship Id="rId11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4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9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4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7" Type="http://schemas.openxmlformats.org/officeDocument/2006/relationships/hyperlink" Target="consultantplus://offline/ref=84E8A887291C82E267D3FE4021D0A8E87B81BAD30836CCC43EA368C02E1CDB2943DBA752EA77B691470EA2BE749DB8B849D436D5009E2321G62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4171</Words>
  <Characters>34048</Characters>
  <Application>Microsoft Office Word</Application>
  <DocSecurity>0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User</cp:lastModifiedBy>
  <cp:revision>5</cp:revision>
  <cp:lastPrinted>2020-11-23T02:38:00Z</cp:lastPrinted>
  <dcterms:created xsi:type="dcterms:W3CDTF">2020-11-13T08:14:00Z</dcterms:created>
  <dcterms:modified xsi:type="dcterms:W3CDTF">2020-11-23T02:39:00Z</dcterms:modified>
</cp:coreProperties>
</file>