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8B0DA7">
                  <w:pPr>
                    <w:jc w:val="center"/>
                    <w:rPr>
                      <w:sz w:val="28"/>
                      <w:szCs w:val="28"/>
                    </w:rPr>
                  </w:pPr>
                  <w:r w:rsidRPr="008B0DA7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4A3D6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A3D64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30</w:t>
                  </w:r>
                  <w:r w:rsidR="00E67B57">
                    <w:rPr>
                      <w:sz w:val="28"/>
                      <w:szCs w:val="28"/>
                    </w:rPr>
                    <w:t xml:space="preserve"> марта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5B762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5B762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lastRenderedPageBreak/>
        <w:t>рублей».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 xml:space="preserve"> «1.9.В пункте 22 цифры «2 020,10», «2 129,50», «2 143,10»  заменить цифрами «2 480,10», «2 574,68», «2 606,09».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2.0. Приложения № 1, 2, 4, 5, 6, 7, 8, 9, 10 к решению изложить в новой редакции согласно приложениям № 1, 2, 3, 4, 5, 6, 7, 8, 9 к настоящему решению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</w:p>
    <w:p w:rsidR="00CB0370" w:rsidRPr="002E3BCD" w:rsidRDefault="00CB0370" w:rsidP="00CB0370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Председатель Совета депутатов    Исполняющий обязанности</w:t>
      </w:r>
    </w:p>
    <w:p w:rsidR="00CB0370" w:rsidRPr="002E3BCD" w:rsidRDefault="00CB0370" w:rsidP="00CB0370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Главы поселка</w:t>
      </w:r>
    </w:p>
    <w:p w:rsidR="00E1166A" w:rsidRPr="0040515A" w:rsidRDefault="00CB0370" w:rsidP="0040515A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   В. И. Дмитриева</w:t>
      </w:r>
      <w:r w:rsidR="0040515A">
        <w:rPr>
          <w:sz w:val="18"/>
          <w:szCs w:val="18"/>
        </w:rPr>
        <w:t xml:space="preserve">                       М.</w:t>
      </w:r>
      <w:r w:rsidRPr="002E3BCD">
        <w:rPr>
          <w:sz w:val="18"/>
          <w:szCs w:val="18"/>
        </w:rPr>
        <w:t>В. Конюхова</w:t>
      </w:r>
    </w:p>
    <w:p w:rsidR="00000765" w:rsidRDefault="00000765" w:rsidP="00000765">
      <w:pPr>
        <w:jc w:val="center"/>
        <w:rPr>
          <w:sz w:val="18"/>
          <w:szCs w:val="18"/>
        </w:rPr>
      </w:pP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БОЛЬШЕИРБИНСКИЙ ПОСЕЛКОВЫЙ СОВЕТ ДЕПУТАТОВ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КУРАГИНСКИЙ РАЙОН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КРАСНОЯРСКИЙ КРАЙ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Р Е Ш Е Н И Е</w:t>
      </w:r>
    </w:p>
    <w:p w:rsidR="00000765" w:rsidRPr="00000765" w:rsidRDefault="00000765" w:rsidP="00000765">
      <w:pPr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>18.02.2020        пгт</w:t>
      </w:r>
      <w:r>
        <w:rPr>
          <w:sz w:val="18"/>
          <w:szCs w:val="18"/>
        </w:rPr>
        <w:t xml:space="preserve"> Большая</w:t>
      </w:r>
      <w:r w:rsidRPr="00000765">
        <w:rPr>
          <w:sz w:val="18"/>
          <w:szCs w:val="18"/>
        </w:rPr>
        <w:t xml:space="preserve"> Ирба     № 45-190 р</w:t>
      </w:r>
    </w:p>
    <w:p w:rsidR="00000765" w:rsidRPr="00000765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 xml:space="preserve">О передачи осуществления части полномочий </w:t>
      </w: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муниципальному образованию Курагинский район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000765">
        <w:rPr>
          <w:rFonts w:ascii="Times New Roman" w:hAnsi="Times New Roman" w:cs="Times New Roman"/>
          <w:b w:val="0"/>
          <w:sz w:val="18"/>
          <w:szCs w:val="18"/>
        </w:rPr>
        <w:t>полномочий контрольно-счетного органа</w:t>
      </w: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по осуществлению внешнего муниципального финансового контроля</w:t>
      </w:r>
    </w:p>
    <w:p w:rsidR="00000765" w:rsidRPr="00000765" w:rsidRDefault="00000765" w:rsidP="00000765">
      <w:pPr>
        <w:pStyle w:val="1"/>
        <w:spacing w:before="0" w:after="0"/>
        <w:ind w:lef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 w:firstLine="715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В соответствии с пунктом 4 статьи 15 Федерального закона от 06.10.2003 № 131 «Об общих принципах организации местного самоуправления в Российской Федерации», Большеирбинский поселковый Совет депутатов РЕШИЛ:</w:t>
      </w:r>
    </w:p>
    <w:p w:rsidR="00000765" w:rsidRPr="00000765" w:rsidRDefault="00000765" w:rsidP="00000765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1. Передать осуществление части полномочий муниципальному образованию Курагинский район полномочий контрольно-счетного органа по осуществлению внешнего муниципального финансового контроля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t>2. Поручить администрации поселка Большая Ирба заключить соглашение о передачи части полномочий с администрацией Курагинского района.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t>3. Контроль за исполнением настоящего решения возложить на председателя постоянной комиссии по экономической политике и финансам (Попова О.С.)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lastRenderedPageBreak/>
        <w:t>4.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>Председатель Совета депутатов   Глава поселка</w:t>
      </w:r>
    </w:p>
    <w:p w:rsidR="00000765" w:rsidRPr="00000765" w:rsidRDefault="00000765" w:rsidP="00000765">
      <w:pPr>
        <w:jc w:val="both"/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 xml:space="preserve">               В.И. Дмитриева</w:t>
      </w:r>
      <w:r>
        <w:rPr>
          <w:sz w:val="18"/>
          <w:szCs w:val="18"/>
        </w:rPr>
        <w:t xml:space="preserve">       </w:t>
      </w:r>
      <w:r w:rsidRPr="00000765">
        <w:rPr>
          <w:sz w:val="18"/>
          <w:szCs w:val="18"/>
        </w:rPr>
        <w:t xml:space="preserve">               Г.Г.Кузик</w:t>
      </w:r>
    </w:p>
    <w:p w:rsidR="0091072A" w:rsidRPr="00E51480" w:rsidRDefault="0091072A" w:rsidP="0091072A">
      <w:pPr>
        <w:shd w:val="clear" w:color="auto" w:fill="FFFFFF"/>
        <w:rPr>
          <w:sz w:val="28"/>
          <w:szCs w:val="28"/>
        </w:rPr>
      </w:pPr>
    </w:p>
    <w:p w:rsidR="00DB6867" w:rsidRDefault="00DB6867" w:rsidP="00E7473D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663"/>
        <w:gridCol w:w="9214"/>
      </w:tblGrid>
      <w:tr w:rsidR="005709EB" w:rsidRPr="008216BB" w:rsidTr="00BC31B5">
        <w:trPr>
          <w:trHeight w:val="10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372D01">
              <w:rPr>
                <w:rFonts w:ascii="Times New Roman" w:hAnsi="Times New Roman" w:cs="Times New Roman"/>
              </w:rPr>
              <w:t>29.03</w:t>
            </w:r>
            <w:r w:rsidR="007451E4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372D01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372D01">
              <w:rPr>
                <w:sz w:val="20"/>
                <w:szCs w:val="20"/>
              </w:rPr>
              <w:t>30.03</w:t>
            </w:r>
            <w:r w:rsidR="007451E4">
              <w:rPr>
                <w:sz w:val="20"/>
                <w:szCs w:val="20"/>
              </w:rPr>
              <w:t>.2020</w:t>
            </w:r>
          </w:p>
        </w:tc>
      </w:tr>
    </w:tbl>
    <w:p w:rsidR="009C460C" w:rsidRPr="009C460C" w:rsidRDefault="009C460C" w:rsidP="00372D01"/>
    <w:sectPr w:rsidR="009C460C" w:rsidRPr="009C460C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F0" w:rsidRDefault="00FE01F0">
      <w:r>
        <w:separator/>
      </w:r>
    </w:p>
  </w:endnote>
  <w:endnote w:type="continuationSeparator" w:id="1">
    <w:p w:rsidR="00FE01F0" w:rsidRDefault="00FE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F0" w:rsidRDefault="00FE01F0">
      <w:r>
        <w:separator/>
      </w:r>
    </w:p>
  </w:footnote>
  <w:footnote w:type="continuationSeparator" w:id="1">
    <w:p w:rsidR="00FE01F0" w:rsidRDefault="00FE0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E67B57" w:rsidRDefault="008B0DA7">
        <w:pPr>
          <w:pStyle w:val="aff"/>
          <w:jc w:val="center"/>
        </w:pPr>
        <w:fldSimple w:instr=" PAGE   \* MERGEFORMAT ">
          <w:r w:rsidR="00372D01">
            <w:rPr>
              <w:noProof/>
            </w:rPr>
            <w:t>2</w:t>
          </w:r>
        </w:fldSimple>
      </w:p>
    </w:sdtContent>
  </w:sdt>
  <w:p w:rsidR="00E67B57" w:rsidRDefault="00E67B57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7"/>
  </w:num>
  <w:num w:numId="7">
    <w:abstractNumId w:val="24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290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72D01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0DA7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07B1C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54C7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376E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0A2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4B3C"/>
    <w:rsid w:val="00FD7D8A"/>
    <w:rsid w:val="00FE01F0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543-958D-4E27-A89F-44B685B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2328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2019-06-28T08:59:00Z</cp:lastPrinted>
  <dcterms:created xsi:type="dcterms:W3CDTF">2020-04-07T07:07:00Z</dcterms:created>
  <dcterms:modified xsi:type="dcterms:W3CDTF">2020-05-08T04:07:00Z</dcterms:modified>
</cp:coreProperties>
</file>