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F10841">
                  <w:pPr>
                    <w:jc w:val="center"/>
                    <w:rPr>
                      <w:sz w:val="28"/>
                      <w:szCs w:val="28"/>
                    </w:rPr>
                  </w:pPr>
                  <w:r w:rsidRPr="00F10841">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460739">
                  <w:pPr>
                    <w:jc w:val="center"/>
                    <w:rPr>
                      <w:vanish/>
                      <w:sz w:val="28"/>
                      <w:szCs w:val="28"/>
                    </w:rPr>
                  </w:pPr>
                  <w:r>
                    <w:rPr>
                      <w:sz w:val="28"/>
                      <w:szCs w:val="28"/>
                    </w:rPr>
                    <w:t xml:space="preserve">№ </w:t>
                  </w:r>
                  <w:r w:rsidR="00460739">
                    <w:rPr>
                      <w:sz w:val="28"/>
                      <w:szCs w:val="28"/>
                    </w:rPr>
                    <w:t>4</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AE77A0">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460739">
                    <w:rPr>
                      <w:sz w:val="28"/>
                      <w:szCs w:val="28"/>
                    </w:rPr>
                    <w:t>5 марта</w:t>
                  </w:r>
                  <w:r w:rsidR="00DA74D7">
                    <w:rPr>
                      <w:sz w:val="28"/>
                      <w:szCs w:val="28"/>
                    </w:rPr>
                    <w:t xml:space="preserve"> </w:t>
                  </w:r>
                  <w:r w:rsidR="00011E2E">
                    <w:rPr>
                      <w:sz w:val="28"/>
                      <w:szCs w:val="28"/>
                    </w:rPr>
                    <w:t>202</w:t>
                  </w:r>
                  <w:r w:rsidR="00224CF7">
                    <w:rPr>
                      <w:sz w:val="28"/>
                      <w:szCs w:val="28"/>
                    </w:rPr>
                    <w:t>1</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CF0861" w:rsidRDefault="00CF0861" w:rsidP="00CF0861">
      <w:pPr>
        <w:jc w:val="center"/>
        <w:rPr>
          <w:sz w:val="18"/>
          <w:szCs w:val="18"/>
        </w:rPr>
      </w:pPr>
    </w:p>
    <w:p w:rsidR="00CF0861" w:rsidRDefault="00CF0861" w:rsidP="00CF0861">
      <w:pPr>
        <w:jc w:val="center"/>
        <w:rPr>
          <w:sz w:val="18"/>
          <w:szCs w:val="18"/>
        </w:rPr>
      </w:pPr>
      <w:r>
        <w:rPr>
          <w:sz w:val="18"/>
          <w:szCs w:val="18"/>
        </w:rPr>
        <w:t>БОЛЬШЕИРБИНСКИЙ ПОСЕЛКОВЫЙ СОВТЕ ДЕПУТАТОВ</w:t>
      </w:r>
    </w:p>
    <w:p w:rsidR="00CF0861" w:rsidRPr="00CF0861" w:rsidRDefault="00CF0861" w:rsidP="00CF0861">
      <w:pPr>
        <w:jc w:val="center"/>
        <w:rPr>
          <w:sz w:val="18"/>
          <w:szCs w:val="18"/>
        </w:rPr>
      </w:pPr>
      <w:r w:rsidRPr="00CF0861">
        <w:rPr>
          <w:sz w:val="18"/>
          <w:szCs w:val="18"/>
        </w:rPr>
        <w:t>КУРАГИНСКОГО РАЙОНА</w:t>
      </w:r>
    </w:p>
    <w:p w:rsidR="00CF0861" w:rsidRPr="00CF0861" w:rsidRDefault="00CF0861" w:rsidP="00CF0861">
      <w:pPr>
        <w:jc w:val="center"/>
        <w:rPr>
          <w:sz w:val="18"/>
          <w:szCs w:val="18"/>
        </w:rPr>
      </w:pPr>
      <w:r w:rsidRPr="00CF0861">
        <w:rPr>
          <w:sz w:val="18"/>
          <w:szCs w:val="18"/>
        </w:rPr>
        <w:t>КРАСНОЯРСКОГО КРАЯ</w:t>
      </w:r>
    </w:p>
    <w:p w:rsidR="00CF0861" w:rsidRPr="00CF0861" w:rsidRDefault="00CF0861" w:rsidP="00CF0861">
      <w:pPr>
        <w:jc w:val="center"/>
        <w:rPr>
          <w:b/>
          <w:sz w:val="18"/>
          <w:szCs w:val="18"/>
        </w:rPr>
      </w:pPr>
    </w:p>
    <w:p w:rsidR="00CF0861" w:rsidRPr="00CF0861" w:rsidRDefault="00CF0861" w:rsidP="00CF0861">
      <w:pPr>
        <w:jc w:val="center"/>
        <w:rPr>
          <w:sz w:val="18"/>
          <w:szCs w:val="18"/>
        </w:rPr>
      </w:pPr>
      <w:r w:rsidRPr="00CF0861">
        <w:rPr>
          <w:sz w:val="18"/>
          <w:szCs w:val="18"/>
        </w:rPr>
        <w:t>РЕШЕНИЕ</w:t>
      </w:r>
    </w:p>
    <w:p w:rsidR="00CF0861" w:rsidRPr="00CF0861" w:rsidRDefault="00CF0861" w:rsidP="00CF0861">
      <w:pPr>
        <w:ind w:firstLine="709"/>
        <w:jc w:val="both"/>
        <w:rPr>
          <w:sz w:val="18"/>
          <w:szCs w:val="18"/>
        </w:rPr>
      </w:pPr>
    </w:p>
    <w:p w:rsidR="00CF0861" w:rsidRPr="00CF0861" w:rsidRDefault="00CF0861" w:rsidP="00CF0861">
      <w:pPr>
        <w:jc w:val="both"/>
        <w:rPr>
          <w:sz w:val="18"/>
          <w:szCs w:val="18"/>
        </w:rPr>
      </w:pPr>
      <w:r w:rsidRPr="00CF0861">
        <w:rPr>
          <w:sz w:val="18"/>
          <w:szCs w:val="18"/>
        </w:rPr>
        <w:t>30.12.2020</w:t>
      </w:r>
      <w:r>
        <w:rPr>
          <w:sz w:val="18"/>
          <w:szCs w:val="18"/>
        </w:rPr>
        <w:t xml:space="preserve">  </w:t>
      </w:r>
      <w:r w:rsidRPr="00CF0861">
        <w:rPr>
          <w:sz w:val="18"/>
          <w:szCs w:val="18"/>
        </w:rPr>
        <w:t xml:space="preserve"> </w:t>
      </w:r>
      <w:r>
        <w:rPr>
          <w:sz w:val="18"/>
          <w:szCs w:val="18"/>
        </w:rPr>
        <w:t xml:space="preserve"> </w:t>
      </w:r>
      <w:r w:rsidRPr="00CF0861">
        <w:rPr>
          <w:sz w:val="18"/>
          <w:szCs w:val="18"/>
        </w:rPr>
        <w:t xml:space="preserve">    пгт Большая Ирба         № 3-15 р</w:t>
      </w:r>
    </w:p>
    <w:p w:rsidR="00CF0861" w:rsidRPr="00CF0861" w:rsidRDefault="00CF0861" w:rsidP="00CF0861">
      <w:pPr>
        <w:jc w:val="both"/>
        <w:rPr>
          <w:sz w:val="18"/>
          <w:szCs w:val="18"/>
        </w:rPr>
      </w:pPr>
    </w:p>
    <w:p w:rsidR="00CF0861" w:rsidRPr="00CF0861" w:rsidRDefault="00CF0861" w:rsidP="00CF0861">
      <w:pPr>
        <w:jc w:val="both"/>
        <w:rPr>
          <w:sz w:val="18"/>
          <w:szCs w:val="18"/>
        </w:rPr>
      </w:pPr>
      <w:r w:rsidRPr="00CF0861">
        <w:rPr>
          <w:sz w:val="18"/>
          <w:szCs w:val="18"/>
        </w:rPr>
        <w:t xml:space="preserve">О внесении изменений и дополнений в </w:t>
      </w:r>
    </w:p>
    <w:p w:rsidR="00CF0861" w:rsidRPr="00CF0861" w:rsidRDefault="00CF0861" w:rsidP="00CF0861">
      <w:pPr>
        <w:jc w:val="both"/>
        <w:rPr>
          <w:sz w:val="18"/>
          <w:szCs w:val="18"/>
        </w:rPr>
      </w:pPr>
      <w:r w:rsidRPr="00CF0861">
        <w:rPr>
          <w:sz w:val="18"/>
          <w:szCs w:val="18"/>
        </w:rPr>
        <w:t xml:space="preserve">Устав муниципального образования </w:t>
      </w:r>
    </w:p>
    <w:p w:rsidR="00CF0861" w:rsidRPr="00CF0861" w:rsidRDefault="00CF0861" w:rsidP="00CF0861">
      <w:pPr>
        <w:jc w:val="both"/>
        <w:rPr>
          <w:sz w:val="18"/>
          <w:szCs w:val="18"/>
        </w:rPr>
      </w:pPr>
      <w:r w:rsidRPr="00CF0861">
        <w:rPr>
          <w:sz w:val="18"/>
          <w:szCs w:val="18"/>
        </w:rPr>
        <w:t xml:space="preserve">поселок Большая Ирба Курагинского </w:t>
      </w:r>
    </w:p>
    <w:p w:rsidR="00CF0861" w:rsidRPr="00CF0861" w:rsidRDefault="00CF0861" w:rsidP="00CF0861">
      <w:pPr>
        <w:jc w:val="both"/>
        <w:rPr>
          <w:sz w:val="18"/>
          <w:szCs w:val="18"/>
        </w:rPr>
      </w:pPr>
      <w:r w:rsidRPr="00CF0861">
        <w:rPr>
          <w:sz w:val="18"/>
          <w:szCs w:val="18"/>
        </w:rPr>
        <w:t>района Красноярского края</w:t>
      </w:r>
    </w:p>
    <w:p w:rsidR="00CF0861" w:rsidRPr="00CF0861" w:rsidRDefault="00CF0861" w:rsidP="00CF0861">
      <w:pPr>
        <w:ind w:firstLine="709"/>
        <w:jc w:val="both"/>
        <w:rPr>
          <w:sz w:val="18"/>
          <w:szCs w:val="18"/>
        </w:rPr>
      </w:pPr>
    </w:p>
    <w:p w:rsidR="00CF0861" w:rsidRPr="00CF0861" w:rsidRDefault="00CF0861" w:rsidP="00CF0861">
      <w:pPr>
        <w:ind w:firstLine="709"/>
        <w:jc w:val="both"/>
        <w:rPr>
          <w:sz w:val="18"/>
          <w:szCs w:val="18"/>
        </w:rPr>
      </w:pPr>
      <w:r w:rsidRPr="00CF0861">
        <w:rPr>
          <w:sz w:val="18"/>
          <w:szCs w:val="18"/>
        </w:rPr>
        <w:t>В целях приведения Устава муниципального образования поселок Большая Ирба Курагинского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22, 61 Устава муниципального образования поселок Большая Ирба, поселковый Совет депутатов РЕШИЛ:</w:t>
      </w:r>
    </w:p>
    <w:p w:rsidR="00CF0861" w:rsidRPr="00CF0861" w:rsidRDefault="00CF0861" w:rsidP="00CF0861">
      <w:pPr>
        <w:pStyle w:val="25"/>
        <w:spacing w:after="0" w:line="240" w:lineRule="auto"/>
        <w:ind w:firstLine="709"/>
        <w:jc w:val="both"/>
        <w:rPr>
          <w:color w:val="000000" w:themeColor="text1"/>
          <w:sz w:val="18"/>
          <w:szCs w:val="18"/>
        </w:rPr>
      </w:pPr>
      <w:r w:rsidRPr="00CF0861">
        <w:rPr>
          <w:sz w:val="18"/>
          <w:szCs w:val="18"/>
        </w:rPr>
        <w:t>1</w:t>
      </w:r>
      <w:r w:rsidRPr="00CF0861">
        <w:rPr>
          <w:color w:val="000000" w:themeColor="text1"/>
          <w:sz w:val="18"/>
          <w:szCs w:val="18"/>
        </w:rPr>
        <w:t>. Внести в Устав муниципального образования поселок Большая Ирба Курагинского района Красноярского края следующие изменения и дополнения:</w:t>
      </w:r>
    </w:p>
    <w:p w:rsidR="00CF0861" w:rsidRPr="00CF0861" w:rsidRDefault="00CF0861" w:rsidP="00CF0861">
      <w:pPr>
        <w:pStyle w:val="25"/>
        <w:spacing w:after="0" w:line="240" w:lineRule="auto"/>
        <w:ind w:firstLine="709"/>
        <w:jc w:val="both"/>
        <w:rPr>
          <w:b/>
          <w:bCs/>
          <w:sz w:val="18"/>
          <w:szCs w:val="18"/>
        </w:rPr>
      </w:pPr>
      <w:r w:rsidRPr="00CF0861">
        <w:rPr>
          <w:b/>
          <w:color w:val="000000" w:themeColor="text1"/>
          <w:sz w:val="18"/>
          <w:szCs w:val="18"/>
        </w:rPr>
        <w:t xml:space="preserve">1.1. </w:t>
      </w:r>
      <w:r w:rsidRPr="00CF0861">
        <w:rPr>
          <w:b/>
          <w:bCs/>
          <w:sz w:val="18"/>
          <w:szCs w:val="18"/>
        </w:rPr>
        <w:t>пункт 2 статьи 39 дополнить подпунктом следующего содержания:</w:t>
      </w:r>
    </w:p>
    <w:p w:rsidR="00CF0861" w:rsidRPr="00CF0861" w:rsidRDefault="00CF0861" w:rsidP="00CF0861">
      <w:pPr>
        <w:pStyle w:val="25"/>
        <w:spacing w:after="0" w:line="240" w:lineRule="auto"/>
        <w:ind w:firstLine="709"/>
        <w:jc w:val="both"/>
        <w:rPr>
          <w:bCs/>
          <w:sz w:val="18"/>
          <w:szCs w:val="18"/>
        </w:rPr>
      </w:pPr>
      <w:r w:rsidRPr="00CF0861">
        <w:rPr>
          <w:bCs/>
          <w:sz w:val="18"/>
          <w:szCs w:val="1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F0861" w:rsidRPr="00CF0861" w:rsidRDefault="00CF0861" w:rsidP="00CF0861">
      <w:pPr>
        <w:pStyle w:val="25"/>
        <w:spacing w:after="0" w:line="240" w:lineRule="auto"/>
        <w:ind w:firstLine="709"/>
        <w:jc w:val="both"/>
        <w:rPr>
          <w:b/>
          <w:bCs/>
          <w:sz w:val="18"/>
          <w:szCs w:val="18"/>
        </w:rPr>
      </w:pPr>
      <w:r w:rsidRPr="00CF0861">
        <w:rPr>
          <w:b/>
          <w:bCs/>
          <w:sz w:val="18"/>
          <w:szCs w:val="18"/>
        </w:rPr>
        <w:t xml:space="preserve">1.2. пункт 3 статьи 39 дополнить предложением следующего содержания: </w:t>
      </w:r>
    </w:p>
    <w:p w:rsidR="00CF0861" w:rsidRPr="00CF0861" w:rsidRDefault="00CF0861" w:rsidP="00CF0861">
      <w:pPr>
        <w:pStyle w:val="25"/>
        <w:spacing w:after="0" w:line="240" w:lineRule="auto"/>
        <w:ind w:firstLine="709"/>
        <w:jc w:val="both"/>
        <w:rPr>
          <w:bCs/>
          <w:sz w:val="18"/>
          <w:szCs w:val="18"/>
        </w:rPr>
      </w:pPr>
      <w:r w:rsidRPr="00CF0861">
        <w:rPr>
          <w:b/>
          <w:bCs/>
          <w:sz w:val="18"/>
          <w:szCs w:val="18"/>
        </w:rPr>
        <w:t>«</w:t>
      </w:r>
      <w:r w:rsidRPr="00CF0861">
        <w:rPr>
          <w:bCs/>
          <w:sz w:val="18"/>
          <w:szCs w:val="1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CF0861" w:rsidRPr="00CF0861" w:rsidRDefault="00CF0861" w:rsidP="00CF0861">
      <w:pPr>
        <w:pStyle w:val="25"/>
        <w:spacing w:after="0" w:line="240" w:lineRule="auto"/>
        <w:ind w:firstLine="709"/>
        <w:jc w:val="both"/>
        <w:rPr>
          <w:b/>
          <w:bCs/>
          <w:sz w:val="18"/>
          <w:szCs w:val="18"/>
        </w:rPr>
      </w:pPr>
      <w:r w:rsidRPr="00CF0861">
        <w:rPr>
          <w:b/>
          <w:bCs/>
          <w:sz w:val="18"/>
          <w:szCs w:val="18"/>
        </w:rPr>
        <w:t>1.3. пункт 3 статьи 39 дополнить подпунктом следующего содержания:</w:t>
      </w:r>
    </w:p>
    <w:p w:rsidR="00CF0861" w:rsidRPr="00CF0861" w:rsidRDefault="00CF0861" w:rsidP="00CF0861">
      <w:pPr>
        <w:pStyle w:val="25"/>
        <w:spacing w:after="0" w:line="240" w:lineRule="auto"/>
        <w:ind w:firstLine="709"/>
        <w:jc w:val="both"/>
        <w:rPr>
          <w:bCs/>
          <w:sz w:val="18"/>
          <w:szCs w:val="18"/>
        </w:rPr>
      </w:pPr>
      <w:r w:rsidRPr="00CF0861">
        <w:rPr>
          <w:bCs/>
          <w:sz w:val="18"/>
          <w:szCs w:val="18"/>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F0861" w:rsidRPr="00CF0861" w:rsidRDefault="00CF0861" w:rsidP="00CF0861">
      <w:pPr>
        <w:pStyle w:val="25"/>
        <w:spacing w:after="0" w:line="240" w:lineRule="auto"/>
        <w:ind w:firstLine="709"/>
        <w:jc w:val="both"/>
        <w:rPr>
          <w:b/>
          <w:bCs/>
          <w:sz w:val="18"/>
          <w:szCs w:val="18"/>
        </w:rPr>
      </w:pPr>
      <w:r w:rsidRPr="00CF0861">
        <w:rPr>
          <w:b/>
          <w:bCs/>
          <w:sz w:val="18"/>
          <w:szCs w:val="18"/>
        </w:rPr>
        <w:t xml:space="preserve">1.4. пункт 4 статьи 39 дополнить предложением следующего содержания: </w:t>
      </w:r>
      <w:r w:rsidRPr="00CF0861">
        <w:rPr>
          <w:bCs/>
          <w:sz w:val="18"/>
          <w:szCs w:val="18"/>
        </w:rPr>
        <w:t xml:space="preserve">«В опросе граждан по вопросу выявления мнения </w:t>
      </w:r>
      <w:r w:rsidRPr="00CF0861">
        <w:rPr>
          <w:bCs/>
          <w:sz w:val="18"/>
          <w:szCs w:val="18"/>
        </w:rPr>
        <w:lastRenderedPageBreak/>
        <w:t>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F0861" w:rsidRPr="00CF0861" w:rsidRDefault="00CF0861" w:rsidP="00CF0861">
      <w:pPr>
        <w:pStyle w:val="25"/>
        <w:spacing w:after="0" w:line="240" w:lineRule="auto"/>
        <w:ind w:firstLine="709"/>
        <w:jc w:val="both"/>
        <w:rPr>
          <w:b/>
          <w:bCs/>
          <w:sz w:val="18"/>
          <w:szCs w:val="18"/>
        </w:rPr>
      </w:pPr>
      <w:r w:rsidRPr="00CF0861">
        <w:rPr>
          <w:b/>
          <w:bCs/>
          <w:sz w:val="18"/>
          <w:szCs w:val="18"/>
        </w:rPr>
        <w:t xml:space="preserve">1.5. подпункт 1 пункта 7 статьи 39 изложить в новой редакции: </w:t>
      </w:r>
    </w:p>
    <w:p w:rsidR="00CF0861" w:rsidRPr="00CF0861" w:rsidRDefault="00CF0861" w:rsidP="00CF0861">
      <w:pPr>
        <w:pStyle w:val="25"/>
        <w:spacing w:after="0" w:line="240" w:lineRule="auto"/>
        <w:ind w:firstLine="709"/>
        <w:jc w:val="both"/>
        <w:rPr>
          <w:bCs/>
          <w:sz w:val="18"/>
          <w:szCs w:val="18"/>
        </w:rPr>
      </w:pPr>
      <w:r w:rsidRPr="00CF0861">
        <w:rPr>
          <w:bCs/>
          <w:sz w:val="18"/>
          <w:szCs w:val="18"/>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F0861" w:rsidRPr="00CF0861" w:rsidRDefault="00CF0861" w:rsidP="00CF0861">
      <w:pPr>
        <w:pStyle w:val="25"/>
        <w:spacing w:after="0" w:line="240" w:lineRule="auto"/>
        <w:ind w:firstLine="709"/>
        <w:jc w:val="both"/>
        <w:rPr>
          <w:bCs/>
          <w:sz w:val="18"/>
          <w:szCs w:val="18"/>
        </w:rPr>
      </w:pPr>
      <w:r w:rsidRPr="00CF0861">
        <w:rPr>
          <w:b/>
          <w:color w:val="000000" w:themeColor="text1"/>
          <w:sz w:val="18"/>
          <w:szCs w:val="18"/>
        </w:rPr>
        <w:t xml:space="preserve">1.6. пункт 1 статьи 40.1. изложить в новой редакции: </w:t>
      </w:r>
      <w:r w:rsidRPr="00CF0861">
        <w:rPr>
          <w:color w:val="000000" w:themeColor="text1"/>
          <w:sz w:val="18"/>
          <w:szCs w:val="1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проводится собрания граждан»;</w:t>
      </w:r>
    </w:p>
    <w:p w:rsidR="00CF0861" w:rsidRPr="00CF0861" w:rsidRDefault="00CF0861" w:rsidP="00CF0861">
      <w:pPr>
        <w:pStyle w:val="25"/>
        <w:spacing w:after="0" w:line="240" w:lineRule="auto"/>
        <w:ind w:firstLine="709"/>
        <w:jc w:val="both"/>
        <w:rPr>
          <w:color w:val="000000" w:themeColor="text1"/>
          <w:sz w:val="18"/>
          <w:szCs w:val="18"/>
        </w:rPr>
      </w:pPr>
      <w:r w:rsidRPr="00CF0861">
        <w:rPr>
          <w:b/>
          <w:color w:val="000000" w:themeColor="text1"/>
          <w:sz w:val="18"/>
          <w:szCs w:val="18"/>
        </w:rPr>
        <w:t>1.7. пункт 2 статьи 43 дополнить подпунктом следующего содержания:</w:t>
      </w:r>
    </w:p>
    <w:p w:rsidR="00CF0861" w:rsidRPr="00CF0861" w:rsidRDefault="00CF0861" w:rsidP="00CF0861">
      <w:pPr>
        <w:pStyle w:val="25"/>
        <w:spacing w:after="0" w:line="240" w:lineRule="auto"/>
        <w:ind w:firstLine="709"/>
        <w:jc w:val="both"/>
        <w:rPr>
          <w:b/>
          <w:color w:val="000000" w:themeColor="text1"/>
          <w:sz w:val="18"/>
          <w:szCs w:val="18"/>
        </w:rPr>
      </w:pPr>
      <w:r w:rsidRPr="00CF0861">
        <w:rPr>
          <w:color w:val="000000" w:themeColor="text1"/>
          <w:sz w:val="18"/>
          <w:szCs w:val="18"/>
        </w:rPr>
        <w:t>«- обсуждение инициативного проекта и принятие решения по вопросу о его одобрении.»;</w:t>
      </w:r>
    </w:p>
    <w:p w:rsidR="00CF0861" w:rsidRPr="00CF0861" w:rsidRDefault="00CF0861" w:rsidP="00CF0861">
      <w:pPr>
        <w:pStyle w:val="25"/>
        <w:spacing w:after="0" w:line="240" w:lineRule="auto"/>
        <w:ind w:firstLine="709"/>
        <w:jc w:val="both"/>
        <w:rPr>
          <w:color w:val="000000" w:themeColor="text1"/>
          <w:sz w:val="18"/>
          <w:szCs w:val="18"/>
        </w:rPr>
      </w:pPr>
      <w:r w:rsidRPr="00CF0861">
        <w:rPr>
          <w:b/>
          <w:color w:val="000000" w:themeColor="text1"/>
          <w:sz w:val="18"/>
          <w:szCs w:val="18"/>
        </w:rPr>
        <w:t xml:space="preserve">1.8. статью 44 дополнить пунктом 3) следующего содержания: </w:t>
      </w:r>
    </w:p>
    <w:p w:rsidR="00CF0861" w:rsidRPr="00CF0861" w:rsidRDefault="00CF0861" w:rsidP="00CF0861">
      <w:pPr>
        <w:pStyle w:val="25"/>
        <w:spacing w:after="0" w:line="240" w:lineRule="auto"/>
        <w:ind w:firstLine="709"/>
        <w:jc w:val="both"/>
        <w:rPr>
          <w:color w:val="000000" w:themeColor="text1"/>
          <w:sz w:val="18"/>
          <w:szCs w:val="18"/>
        </w:rPr>
      </w:pPr>
      <w:r w:rsidRPr="00CF0861">
        <w:rPr>
          <w:color w:val="000000" w:themeColor="text1"/>
          <w:sz w:val="18"/>
          <w:szCs w:val="18"/>
        </w:rPr>
        <w:t>«3. Органы территориального общественного самоуправления могут выдвигать инициативный проект в качестве инициаторов проекта.»;</w:t>
      </w:r>
    </w:p>
    <w:p w:rsidR="00CF0861" w:rsidRPr="00CF0861" w:rsidRDefault="00CF0861" w:rsidP="00CF0861">
      <w:pPr>
        <w:pStyle w:val="25"/>
        <w:spacing w:after="0" w:line="240" w:lineRule="auto"/>
        <w:ind w:firstLine="709"/>
        <w:jc w:val="both"/>
        <w:rPr>
          <w:b/>
          <w:bCs/>
          <w:sz w:val="18"/>
          <w:szCs w:val="18"/>
        </w:rPr>
      </w:pPr>
      <w:r w:rsidRPr="00CF0861">
        <w:rPr>
          <w:b/>
          <w:bCs/>
          <w:sz w:val="18"/>
          <w:szCs w:val="18"/>
        </w:rPr>
        <w:t>1.9. пункт 1 статьи 7.2 дополнить подпунктом 16) следующего содержания:</w:t>
      </w:r>
    </w:p>
    <w:p w:rsidR="00CF0861" w:rsidRPr="00CF0861" w:rsidRDefault="00CF0861" w:rsidP="00CF0861">
      <w:pPr>
        <w:pStyle w:val="25"/>
        <w:spacing w:after="0" w:line="240" w:lineRule="auto"/>
        <w:ind w:firstLine="709"/>
        <w:jc w:val="both"/>
        <w:rPr>
          <w:bCs/>
          <w:sz w:val="18"/>
          <w:szCs w:val="18"/>
        </w:rPr>
      </w:pPr>
      <w:r w:rsidRPr="00CF0861">
        <w:rPr>
          <w:bCs/>
          <w:sz w:val="18"/>
          <w:szCs w:val="1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F0861" w:rsidRPr="00CF0861" w:rsidRDefault="00CF0861" w:rsidP="00CF0861">
      <w:pPr>
        <w:pStyle w:val="25"/>
        <w:spacing w:after="0" w:line="240" w:lineRule="auto"/>
        <w:ind w:firstLine="709"/>
        <w:jc w:val="both"/>
        <w:rPr>
          <w:bCs/>
          <w:sz w:val="18"/>
          <w:szCs w:val="18"/>
        </w:rPr>
      </w:pPr>
      <w:r w:rsidRPr="00CF0861">
        <w:rPr>
          <w:b/>
          <w:bCs/>
          <w:sz w:val="18"/>
          <w:szCs w:val="18"/>
        </w:rPr>
        <w:t xml:space="preserve">1.10. статью 27 дополнить пунктом 2.1. следующего содержания: </w:t>
      </w:r>
      <w:r w:rsidRPr="00CF0861">
        <w:rPr>
          <w:bCs/>
          <w:sz w:val="18"/>
          <w:szCs w:val="18"/>
        </w:rPr>
        <w:t>«2.1. Депутату Большеирбинского поселкового Совета депутатов для осуществления своих полномочий на непостоянной основе гарантируется сохранение места работы (должности) на период двух рабочих дней в месяц.».</w:t>
      </w:r>
    </w:p>
    <w:p w:rsidR="00CF0861" w:rsidRPr="00CF0861" w:rsidRDefault="00CF0861" w:rsidP="00CF0861">
      <w:pPr>
        <w:autoSpaceDE w:val="0"/>
        <w:autoSpaceDN w:val="0"/>
        <w:adjustRightInd w:val="0"/>
        <w:ind w:firstLine="709"/>
        <w:jc w:val="both"/>
        <w:rPr>
          <w:sz w:val="18"/>
          <w:szCs w:val="18"/>
        </w:rPr>
      </w:pPr>
      <w:r w:rsidRPr="00CF0861">
        <w:rPr>
          <w:sz w:val="18"/>
          <w:szCs w:val="18"/>
        </w:rPr>
        <w:t xml:space="preserve">2. Поручить Главе поселка Большая Ирба Курагинского района Красноярского края направить настоящее решение в Управление Министерства юстиции Российской Федерации </w:t>
      </w:r>
      <w:r w:rsidRPr="00CF0861">
        <w:rPr>
          <w:sz w:val="18"/>
          <w:szCs w:val="18"/>
        </w:rPr>
        <w:lastRenderedPageBreak/>
        <w:t>по Красноярскому краю для государственной регистрации.</w:t>
      </w:r>
    </w:p>
    <w:p w:rsidR="00CF0861" w:rsidRPr="00CF0861" w:rsidRDefault="00CF0861" w:rsidP="00CF0861">
      <w:pPr>
        <w:ind w:firstLine="709"/>
        <w:jc w:val="both"/>
        <w:rPr>
          <w:sz w:val="18"/>
          <w:szCs w:val="18"/>
        </w:rPr>
      </w:pPr>
      <w:r w:rsidRPr="00CF0861">
        <w:rPr>
          <w:sz w:val="18"/>
          <w:szCs w:val="18"/>
        </w:rPr>
        <w:t>3. Контроль за исполнением настоящего решения возложить на Главу поселка Большая Ирба Курагинского района Красноярского края.</w:t>
      </w:r>
    </w:p>
    <w:p w:rsidR="00CF0861" w:rsidRPr="00CF0861" w:rsidRDefault="00CF0861" w:rsidP="00CF0861">
      <w:pPr>
        <w:ind w:firstLine="709"/>
        <w:jc w:val="both"/>
        <w:rPr>
          <w:sz w:val="18"/>
          <w:szCs w:val="18"/>
        </w:rPr>
      </w:pPr>
      <w:r w:rsidRPr="00CF0861">
        <w:rPr>
          <w:sz w:val="18"/>
          <w:szCs w:val="18"/>
        </w:rPr>
        <w:t>4. Настоящее решение вступает в силу после государственной регистрации в установленном законом порядке и его официального опубликования (обнародования) в газете муниципального образования «Ирбинский вестник».</w:t>
      </w:r>
    </w:p>
    <w:p w:rsidR="00CF0861" w:rsidRPr="00CF0861" w:rsidRDefault="00CF0861" w:rsidP="00CF0861">
      <w:pPr>
        <w:autoSpaceDE w:val="0"/>
        <w:autoSpaceDN w:val="0"/>
        <w:adjustRightInd w:val="0"/>
        <w:ind w:firstLine="709"/>
        <w:jc w:val="both"/>
        <w:rPr>
          <w:sz w:val="18"/>
          <w:szCs w:val="18"/>
        </w:rPr>
      </w:pPr>
      <w:r w:rsidRPr="00CF0861">
        <w:rPr>
          <w:sz w:val="18"/>
          <w:szCs w:val="18"/>
        </w:rPr>
        <w:t>Глава поселка обязан опубликовать (обнародовать)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w:t>
      </w:r>
    </w:p>
    <w:p w:rsidR="00CF0861" w:rsidRPr="00CF0861" w:rsidRDefault="00CF0861" w:rsidP="00CF0861">
      <w:pPr>
        <w:ind w:firstLine="709"/>
        <w:jc w:val="both"/>
        <w:rPr>
          <w:sz w:val="18"/>
          <w:szCs w:val="18"/>
        </w:rPr>
      </w:pPr>
    </w:p>
    <w:p w:rsidR="00CF0861" w:rsidRPr="00CF0861" w:rsidRDefault="00CF0861" w:rsidP="00CF0861">
      <w:pPr>
        <w:tabs>
          <w:tab w:val="left" w:pos="8070"/>
        </w:tabs>
        <w:jc w:val="both"/>
        <w:rPr>
          <w:sz w:val="18"/>
          <w:szCs w:val="18"/>
        </w:rPr>
      </w:pPr>
      <w:r w:rsidRPr="00CF0861">
        <w:rPr>
          <w:sz w:val="18"/>
          <w:szCs w:val="18"/>
        </w:rPr>
        <w:t xml:space="preserve">Председатель Совета депутатов </w:t>
      </w:r>
      <w:r>
        <w:rPr>
          <w:sz w:val="18"/>
          <w:szCs w:val="18"/>
        </w:rPr>
        <w:t xml:space="preserve">  </w:t>
      </w:r>
      <w:r w:rsidRPr="00CF0861">
        <w:rPr>
          <w:sz w:val="18"/>
          <w:szCs w:val="18"/>
        </w:rPr>
        <w:t xml:space="preserve"> Глава поселка</w:t>
      </w:r>
      <w:r w:rsidRPr="00CF0861">
        <w:rPr>
          <w:sz w:val="18"/>
          <w:szCs w:val="18"/>
        </w:rPr>
        <w:tab/>
      </w:r>
    </w:p>
    <w:p w:rsidR="00CF0861" w:rsidRDefault="00CF0861" w:rsidP="00CF0861">
      <w:pPr>
        <w:jc w:val="both"/>
        <w:rPr>
          <w:sz w:val="18"/>
          <w:szCs w:val="18"/>
        </w:rPr>
      </w:pPr>
      <w:r w:rsidRPr="00CF0861">
        <w:rPr>
          <w:sz w:val="18"/>
          <w:szCs w:val="18"/>
          <w:u w:val="single"/>
        </w:rPr>
        <w:t xml:space="preserve">                      </w:t>
      </w:r>
      <w:r w:rsidRPr="00CF0861">
        <w:rPr>
          <w:sz w:val="18"/>
          <w:szCs w:val="18"/>
        </w:rPr>
        <w:t xml:space="preserve"> Е.Б. Бублик</w:t>
      </w:r>
      <w:r>
        <w:rPr>
          <w:sz w:val="18"/>
          <w:szCs w:val="18"/>
        </w:rPr>
        <w:t xml:space="preserve">  </w:t>
      </w:r>
      <w:r w:rsidRPr="00CF0861">
        <w:rPr>
          <w:sz w:val="18"/>
          <w:szCs w:val="18"/>
        </w:rPr>
        <w:t>____   М.В. Конюхова</w:t>
      </w:r>
    </w:p>
    <w:p w:rsidR="00921D3B" w:rsidRDefault="00921D3B" w:rsidP="00921D3B">
      <w:pPr>
        <w:spacing w:line="276" w:lineRule="auto"/>
        <w:jc w:val="center"/>
        <w:rPr>
          <w:rFonts w:ascii="Arial" w:hAnsi="Arial" w:cs="Arial"/>
          <w:bCs/>
          <w:color w:val="000000"/>
          <w:sz w:val="18"/>
          <w:szCs w:val="18"/>
        </w:rPr>
      </w:pPr>
    </w:p>
    <w:p w:rsidR="00921D3B" w:rsidRPr="00EE1DE7" w:rsidRDefault="00921D3B" w:rsidP="00921D3B">
      <w:pPr>
        <w:spacing w:line="276" w:lineRule="auto"/>
        <w:jc w:val="center"/>
        <w:rPr>
          <w:bCs/>
          <w:color w:val="000000"/>
          <w:sz w:val="18"/>
          <w:szCs w:val="18"/>
        </w:rPr>
      </w:pPr>
      <w:r w:rsidRPr="00EE1DE7">
        <w:rPr>
          <w:bCs/>
          <w:color w:val="000000"/>
          <w:sz w:val="18"/>
          <w:szCs w:val="18"/>
        </w:rPr>
        <w:t>БОЛЬШЕИРБИНСКИЙ ПОСЕЛКОВЫЙ СОВЕТ ДЕПУТАТОВ</w:t>
      </w:r>
    </w:p>
    <w:p w:rsidR="00921D3B" w:rsidRPr="00EE1DE7" w:rsidRDefault="00921D3B" w:rsidP="00921D3B">
      <w:pPr>
        <w:spacing w:line="276" w:lineRule="auto"/>
        <w:jc w:val="center"/>
        <w:rPr>
          <w:bCs/>
          <w:color w:val="000000"/>
          <w:sz w:val="18"/>
          <w:szCs w:val="18"/>
        </w:rPr>
      </w:pPr>
      <w:r w:rsidRPr="00EE1DE7">
        <w:rPr>
          <w:bCs/>
          <w:color w:val="000000"/>
          <w:sz w:val="18"/>
          <w:szCs w:val="18"/>
        </w:rPr>
        <w:t>КУРАГИНСКОГО РАЙОНА</w:t>
      </w:r>
    </w:p>
    <w:p w:rsidR="00921D3B" w:rsidRPr="00EE1DE7" w:rsidRDefault="00921D3B" w:rsidP="00921D3B">
      <w:pPr>
        <w:spacing w:line="276" w:lineRule="auto"/>
        <w:jc w:val="center"/>
        <w:rPr>
          <w:bCs/>
          <w:color w:val="000000"/>
          <w:sz w:val="18"/>
          <w:szCs w:val="18"/>
        </w:rPr>
      </w:pPr>
      <w:r w:rsidRPr="00EE1DE7">
        <w:rPr>
          <w:bCs/>
          <w:color w:val="000000"/>
          <w:sz w:val="18"/>
          <w:szCs w:val="18"/>
        </w:rPr>
        <w:t>КРАСНОЯРСКОГО КРАЯ</w:t>
      </w:r>
    </w:p>
    <w:p w:rsidR="00921D3B" w:rsidRPr="00EE1DE7" w:rsidRDefault="00921D3B" w:rsidP="00921D3B">
      <w:pPr>
        <w:jc w:val="center"/>
        <w:rPr>
          <w:bCs/>
          <w:color w:val="000000"/>
          <w:sz w:val="18"/>
          <w:szCs w:val="18"/>
        </w:rPr>
      </w:pPr>
    </w:p>
    <w:p w:rsidR="00921D3B" w:rsidRPr="00EE1DE7" w:rsidRDefault="00921D3B" w:rsidP="00921D3B">
      <w:pPr>
        <w:tabs>
          <w:tab w:val="left" w:pos="798"/>
          <w:tab w:val="center" w:pos="4677"/>
        </w:tabs>
        <w:jc w:val="center"/>
        <w:rPr>
          <w:bCs/>
          <w:color w:val="000000"/>
          <w:sz w:val="18"/>
          <w:szCs w:val="18"/>
        </w:rPr>
      </w:pPr>
      <w:r w:rsidRPr="00EE1DE7">
        <w:rPr>
          <w:bCs/>
          <w:color w:val="000000"/>
          <w:sz w:val="18"/>
          <w:szCs w:val="18"/>
        </w:rPr>
        <w:t>РЕШЕНИЕ</w:t>
      </w:r>
    </w:p>
    <w:p w:rsidR="00921D3B" w:rsidRPr="00EE1DE7" w:rsidRDefault="00921D3B" w:rsidP="00921D3B">
      <w:pPr>
        <w:autoSpaceDE w:val="0"/>
        <w:autoSpaceDN w:val="0"/>
        <w:adjustRightInd w:val="0"/>
        <w:outlineLvl w:val="0"/>
        <w:rPr>
          <w:color w:val="000000"/>
          <w:sz w:val="18"/>
          <w:szCs w:val="18"/>
        </w:rPr>
      </w:pPr>
    </w:p>
    <w:p w:rsidR="00921D3B" w:rsidRPr="00EE1DE7" w:rsidRDefault="00921D3B" w:rsidP="00921D3B">
      <w:pPr>
        <w:ind w:right="-6"/>
        <w:jc w:val="both"/>
        <w:rPr>
          <w:b/>
          <w:bCs/>
          <w:color w:val="000000"/>
          <w:sz w:val="18"/>
          <w:szCs w:val="18"/>
        </w:rPr>
      </w:pPr>
      <w:r w:rsidRPr="00EE1DE7">
        <w:rPr>
          <w:color w:val="000000"/>
          <w:sz w:val="18"/>
          <w:szCs w:val="18"/>
        </w:rPr>
        <w:t>26.02.2021      пгт Большая Ирба    № 4-16 р</w:t>
      </w:r>
    </w:p>
    <w:p w:rsidR="00921D3B" w:rsidRPr="00EE1DE7" w:rsidRDefault="00921D3B" w:rsidP="00921D3B">
      <w:pPr>
        <w:autoSpaceDE w:val="0"/>
        <w:autoSpaceDN w:val="0"/>
        <w:adjustRightInd w:val="0"/>
        <w:outlineLvl w:val="0"/>
        <w:rPr>
          <w:color w:val="000000"/>
          <w:sz w:val="18"/>
          <w:szCs w:val="18"/>
          <w:lang w:eastAsia="en-US"/>
        </w:rPr>
      </w:pPr>
    </w:p>
    <w:p w:rsidR="00921D3B" w:rsidRPr="00EE1DE7" w:rsidRDefault="00921D3B" w:rsidP="00921D3B">
      <w:pPr>
        <w:outlineLvl w:val="0"/>
        <w:rPr>
          <w:color w:val="000000"/>
          <w:sz w:val="18"/>
          <w:szCs w:val="18"/>
        </w:rPr>
      </w:pPr>
      <w:r w:rsidRPr="00EE1DE7">
        <w:rPr>
          <w:color w:val="000000"/>
          <w:sz w:val="18"/>
          <w:szCs w:val="18"/>
        </w:rPr>
        <w:t>О внесении изменений в решение Большеирбинского поселкового Совета депутатов от 28.12.2020 № 3-9 р «Об утверждении бюджета муниципального образования поселок Большая Ирба на 2021 год и плановый период 2022-2023 годов»</w:t>
      </w:r>
    </w:p>
    <w:p w:rsidR="00921D3B" w:rsidRPr="00EE1DE7" w:rsidRDefault="00921D3B" w:rsidP="00921D3B">
      <w:pPr>
        <w:jc w:val="both"/>
        <w:rPr>
          <w:color w:val="000000"/>
          <w:sz w:val="18"/>
          <w:szCs w:val="18"/>
        </w:rPr>
      </w:pPr>
    </w:p>
    <w:p w:rsidR="00921D3B" w:rsidRPr="00EE1DE7" w:rsidRDefault="00921D3B" w:rsidP="00921D3B">
      <w:pPr>
        <w:ind w:firstLine="709"/>
        <w:jc w:val="both"/>
        <w:rPr>
          <w:color w:val="000000"/>
          <w:sz w:val="18"/>
          <w:szCs w:val="18"/>
        </w:rPr>
      </w:pPr>
      <w:r w:rsidRPr="00EE1DE7">
        <w:rPr>
          <w:color w:val="000000"/>
          <w:sz w:val="18"/>
          <w:szCs w:val="18"/>
        </w:rPr>
        <w:t>В соответствии со статьёй 55 Устава муниципального образования поселок Большая Ирба Курагинского района Красноярского края, пункта «а)» статьи 2 Положения о бюджетном процессе в муниципальном образовании поселок Большая Ирба, утвержденного Большеирбинским поселковым Советом депутатов от 17.10.2013 № 44-204 р (в редакции от 19.04.2016 № 9-37 р, от 27.09.2016 № 13-51 р, от 08.06.2017 № 20-77 р, от 08.09.2020 № 52-219 р), поселковый Совет депутатов РЕШИЛ:</w:t>
      </w:r>
    </w:p>
    <w:p w:rsidR="00921D3B" w:rsidRPr="00EE1DE7" w:rsidRDefault="00921D3B" w:rsidP="00921D3B">
      <w:pPr>
        <w:ind w:firstLine="709"/>
        <w:jc w:val="both"/>
        <w:rPr>
          <w:color w:val="000000"/>
          <w:sz w:val="18"/>
          <w:szCs w:val="18"/>
        </w:rPr>
      </w:pPr>
      <w:r w:rsidRPr="00EE1DE7">
        <w:rPr>
          <w:color w:val="000000"/>
          <w:sz w:val="18"/>
          <w:szCs w:val="18"/>
        </w:rPr>
        <w:t xml:space="preserve">1. Внести в решение Большеирбинского поселкового Совета депутатов от 28.12.2020 № 3-9 р «О бюджете муниципального образования поселок Большая </w:t>
      </w:r>
      <w:r w:rsidRPr="00EE1DE7">
        <w:rPr>
          <w:color w:val="000000"/>
          <w:sz w:val="18"/>
          <w:szCs w:val="18"/>
        </w:rPr>
        <w:lastRenderedPageBreak/>
        <w:t>Ирба на 2021 год и плановый период 2022-2023 годов», следующие изменения:</w:t>
      </w:r>
    </w:p>
    <w:p w:rsidR="00921D3B" w:rsidRPr="00EE1DE7" w:rsidRDefault="00921D3B" w:rsidP="00921D3B">
      <w:pPr>
        <w:ind w:firstLine="709"/>
        <w:jc w:val="both"/>
        <w:rPr>
          <w:color w:val="000000"/>
          <w:sz w:val="18"/>
          <w:szCs w:val="18"/>
        </w:rPr>
      </w:pPr>
      <w:r w:rsidRPr="00EE1DE7">
        <w:rPr>
          <w:color w:val="000000"/>
          <w:sz w:val="18"/>
          <w:szCs w:val="18"/>
        </w:rPr>
        <w:t>1.1. В подпункте 1.1. пункта 1 цифры «22 407,08» заменить цифрами «22 670,81 »;</w:t>
      </w:r>
    </w:p>
    <w:p w:rsidR="00921D3B" w:rsidRPr="00EE1DE7" w:rsidRDefault="00921D3B" w:rsidP="00921D3B">
      <w:pPr>
        <w:ind w:firstLine="709"/>
        <w:jc w:val="both"/>
        <w:rPr>
          <w:color w:val="000000"/>
          <w:sz w:val="18"/>
          <w:szCs w:val="18"/>
        </w:rPr>
      </w:pPr>
      <w:r w:rsidRPr="00EE1DE7">
        <w:rPr>
          <w:color w:val="000000"/>
          <w:sz w:val="18"/>
          <w:szCs w:val="18"/>
        </w:rPr>
        <w:t>1.2. В подпункте 1.2. пункта 1 цифры «22 462,18» заменить цифрами «22 773,60 »;</w:t>
      </w:r>
    </w:p>
    <w:p w:rsidR="00921D3B" w:rsidRPr="00EE1DE7" w:rsidRDefault="00921D3B" w:rsidP="00921D3B">
      <w:pPr>
        <w:ind w:firstLine="709"/>
        <w:jc w:val="both"/>
        <w:rPr>
          <w:color w:val="000000"/>
          <w:sz w:val="18"/>
          <w:szCs w:val="18"/>
        </w:rPr>
      </w:pPr>
      <w:r w:rsidRPr="00EE1DE7">
        <w:rPr>
          <w:color w:val="000000"/>
          <w:sz w:val="18"/>
          <w:szCs w:val="18"/>
        </w:rPr>
        <w:t>1.3. В подпункте 1.3. пункта 1 цифры «55,10» заменить цифрами «102,79»;</w:t>
      </w:r>
    </w:p>
    <w:p w:rsidR="00921D3B" w:rsidRPr="00EE1DE7" w:rsidRDefault="00921D3B" w:rsidP="00921D3B">
      <w:pPr>
        <w:ind w:firstLine="709"/>
        <w:jc w:val="both"/>
        <w:rPr>
          <w:color w:val="000000"/>
          <w:sz w:val="18"/>
          <w:szCs w:val="18"/>
        </w:rPr>
      </w:pPr>
      <w:r w:rsidRPr="00EE1DE7">
        <w:rPr>
          <w:color w:val="000000"/>
          <w:sz w:val="18"/>
          <w:szCs w:val="18"/>
        </w:rPr>
        <w:t>1.4. В подпункте 1.4. пункта 1 цифры «55,10» заменить цифрами «102,79»;</w:t>
      </w:r>
    </w:p>
    <w:p w:rsidR="00921D3B" w:rsidRPr="00EE1DE7" w:rsidRDefault="00921D3B" w:rsidP="00921D3B">
      <w:pPr>
        <w:ind w:firstLine="709"/>
        <w:jc w:val="both"/>
        <w:rPr>
          <w:color w:val="000000"/>
          <w:sz w:val="18"/>
          <w:szCs w:val="18"/>
        </w:rPr>
      </w:pPr>
      <w:r w:rsidRPr="00EE1DE7">
        <w:rPr>
          <w:color w:val="000000"/>
          <w:sz w:val="18"/>
          <w:szCs w:val="18"/>
        </w:rPr>
        <w:t>1.5. В подпункте 2.1. пункта 2 цифры «21 611,94», «21 375,54» заменить цифрами «21 625,01», «21 779,81»;</w:t>
      </w:r>
    </w:p>
    <w:p w:rsidR="00921D3B" w:rsidRPr="00EE1DE7" w:rsidRDefault="00921D3B" w:rsidP="00921D3B">
      <w:pPr>
        <w:ind w:firstLine="709"/>
        <w:jc w:val="both"/>
        <w:rPr>
          <w:color w:val="000000"/>
          <w:sz w:val="18"/>
          <w:szCs w:val="18"/>
        </w:rPr>
      </w:pPr>
      <w:r w:rsidRPr="00EE1DE7">
        <w:rPr>
          <w:color w:val="000000"/>
          <w:sz w:val="18"/>
          <w:szCs w:val="18"/>
        </w:rPr>
        <w:t>1.6. В подпункте 2.2. пункта 2 цифры «21 631,94», «21 395,54» заменить цифрами «21 645,01», «21 799,81»;</w:t>
      </w:r>
    </w:p>
    <w:p w:rsidR="00921D3B" w:rsidRPr="00EE1DE7" w:rsidRDefault="00921D3B" w:rsidP="00921D3B">
      <w:pPr>
        <w:ind w:firstLine="709"/>
        <w:jc w:val="both"/>
        <w:rPr>
          <w:color w:val="000000"/>
          <w:sz w:val="18"/>
          <w:szCs w:val="18"/>
        </w:rPr>
      </w:pPr>
      <w:r w:rsidRPr="00EE1DE7">
        <w:rPr>
          <w:color w:val="000000"/>
          <w:sz w:val="18"/>
          <w:szCs w:val="18"/>
        </w:rPr>
        <w:t>1.7.В подпункте а) пункта 17</w:t>
      </w:r>
      <w:r w:rsidRPr="00EE1DE7">
        <w:rPr>
          <w:sz w:val="18"/>
          <w:szCs w:val="18"/>
        </w:rPr>
        <w:t xml:space="preserve"> цифры «2,18» заменить цифрами «</w:t>
      </w:r>
      <w:r w:rsidRPr="00EE1DE7">
        <w:rPr>
          <w:color w:val="000000"/>
          <w:sz w:val="18"/>
          <w:szCs w:val="18"/>
        </w:rPr>
        <w:t>2,48»;</w:t>
      </w:r>
    </w:p>
    <w:p w:rsidR="00921D3B" w:rsidRPr="00EE1DE7" w:rsidRDefault="00921D3B" w:rsidP="00921D3B">
      <w:pPr>
        <w:ind w:firstLine="709"/>
        <w:jc w:val="both"/>
        <w:rPr>
          <w:color w:val="000000"/>
          <w:sz w:val="18"/>
          <w:szCs w:val="18"/>
        </w:rPr>
      </w:pPr>
      <w:r w:rsidRPr="00EE1DE7">
        <w:rPr>
          <w:color w:val="000000"/>
          <w:sz w:val="18"/>
          <w:szCs w:val="18"/>
        </w:rPr>
        <w:t>1.8. В пункте 23 цифры «2994,17» заменить цифрами «3 008,00».</w:t>
      </w:r>
    </w:p>
    <w:p w:rsidR="00921D3B" w:rsidRPr="00EE1DE7" w:rsidRDefault="00921D3B" w:rsidP="00921D3B">
      <w:pPr>
        <w:ind w:firstLine="709"/>
        <w:jc w:val="both"/>
        <w:rPr>
          <w:color w:val="000000"/>
          <w:sz w:val="18"/>
          <w:szCs w:val="18"/>
        </w:rPr>
      </w:pPr>
      <w:r w:rsidRPr="00EE1DE7">
        <w:rPr>
          <w:color w:val="000000"/>
          <w:sz w:val="18"/>
          <w:szCs w:val="18"/>
        </w:rPr>
        <w:t>2. Приложения № 1, 4, 5, 6, 7, 8, 9, 10 к решению изложить в новой редакции согласно приложениям № 1, 2, 3, 4, 5, 6, 7, 8 к настоящему решению.</w:t>
      </w:r>
    </w:p>
    <w:p w:rsidR="00921D3B" w:rsidRPr="00EE1DE7" w:rsidRDefault="00921D3B" w:rsidP="00921D3B">
      <w:pPr>
        <w:ind w:firstLine="709"/>
        <w:jc w:val="both"/>
        <w:rPr>
          <w:color w:val="000000"/>
          <w:sz w:val="18"/>
          <w:szCs w:val="18"/>
        </w:rPr>
      </w:pPr>
      <w:r w:rsidRPr="00EE1DE7">
        <w:rPr>
          <w:color w:val="000000"/>
          <w:sz w:val="18"/>
          <w:szCs w:val="18"/>
        </w:rPr>
        <w:t>3. Решение вступает в силу в день, следующий за днём его официального опубликования в газете муниципального образования «Ирбинский вестник».</w:t>
      </w:r>
    </w:p>
    <w:p w:rsidR="00921D3B" w:rsidRPr="00EE1DE7" w:rsidRDefault="00921D3B" w:rsidP="00921D3B">
      <w:pPr>
        <w:jc w:val="both"/>
        <w:rPr>
          <w:sz w:val="18"/>
          <w:szCs w:val="18"/>
        </w:rPr>
      </w:pPr>
    </w:p>
    <w:p w:rsidR="00921D3B" w:rsidRPr="00EE1DE7" w:rsidRDefault="00921D3B" w:rsidP="00921D3B">
      <w:pPr>
        <w:jc w:val="both"/>
        <w:rPr>
          <w:sz w:val="18"/>
          <w:szCs w:val="18"/>
        </w:rPr>
      </w:pPr>
      <w:r w:rsidRPr="00EE1DE7">
        <w:rPr>
          <w:sz w:val="18"/>
          <w:szCs w:val="18"/>
        </w:rPr>
        <w:t>Председатель Совета депутатов Глава поселка</w:t>
      </w:r>
    </w:p>
    <w:p w:rsidR="00921D3B" w:rsidRPr="00EE1DE7" w:rsidRDefault="00921D3B" w:rsidP="00921D3B">
      <w:pPr>
        <w:ind w:firstLine="709"/>
        <w:jc w:val="both"/>
        <w:rPr>
          <w:sz w:val="18"/>
          <w:szCs w:val="18"/>
        </w:rPr>
      </w:pPr>
    </w:p>
    <w:p w:rsidR="00921D3B" w:rsidRPr="00EE1DE7" w:rsidRDefault="00921D3B" w:rsidP="00921D3B">
      <w:pPr>
        <w:ind w:firstLine="709"/>
        <w:jc w:val="both"/>
        <w:rPr>
          <w:sz w:val="18"/>
          <w:szCs w:val="18"/>
        </w:rPr>
      </w:pPr>
      <w:r w:rsidRPr="00EE1DE7">
        <w:rPr>
          <w:sz w:val="18"/>
          <w:szCs w:val="18"/>
        </w:rPr>
        <w:t xml:space="preserve">       Е. Б. Бублик      М. В. Конюхова</w:t>
      </w:r>
    </w:p>
    <w:p w:rsidR="00921D3B" w:rsidRPr="00EE1DE7" w:rsidRDefault="00921D3B" w:rsidP="00921D3B">
      <w:pPr>
        <w:ind w:firstLine="709"/>
        <w:jc w:val="both"/>
        <w:rPr>
          <w:sz w:val="18"/>
          <w:szCs w:val="18"/>
        </w:rPr>
      </w:pPr>
    </w:p>
    <w:p w:rsidR="00921D3B" w:rsidRPr="00EE1DE7" w:rsidRDefault="00921D3B" w:rsidP="00921D3B">
      <w:pPr>
        <w:jc w:val="center"/>
        <w:rPr>
          <w:sz w:val="18"/>
          <w:szCs w:val="18"/>
        </w:rPr>
      </w:pPr>
      <w:r w:rsidRPr="00EE1DE7">
        <w:rPr>
          <w:sz w:val="18"/>
          <w:szCs w:val="18"/>
        </w:rPr>
        <w:t>БОЛЬШЕИРБИНСКИЙ ПОСЕЛКОВЫЙ СОВЕТ ДЕПУТАТОВ</w:t>
      </w:r>
    </w:p>
    <w:p w:rsidR="00921D3B" w:rsidRPr="00EE1DE7" w:rsidRDefault="00921D3B" w:rsidP="00921D3B">
      <w:pPr>
        <w:jc w:val="center"/>
        <w:rPr>
          <w:sz w:val="18"/>
          <w:szCs w:val="18"/>
        </w:rPr>
      </w:pPr>
      <w:r w:rsidRPr="00EE1DE7">
        <w:rPr>
          <w:sz w:val="18"/>
          <w:szCs w:val="18"/>
        </w:rPr>
        <w:t>КУРАГИНСКОГО РАЙОНА</w:t>
      </w:r>
    </w:p>
    <w:p w:rsidR="00921D3B" w:rsidRPr="00EE1DE7" w:rsidRDefault="00921D3B" w:rsidP="00921D3B">
      <w:pPr>
        <w:jc w:val="center"/>
        <w:rPr>
          <w:sz w:val="18"/>
          <w:szCs w:val="18"/>
        </w:rPr>
      </w:pPr>
      <w:r w:rsidRPr="00EE1DE7">
        <w:rPr>
          <w:sz w:val="18"/>
          <w:szCs w:val="18"/>
        </w:rPr>
        <w:t>КРАСНОЯРСКОГО КРАЯ</w:t>
      </w:r>
    </w:p>
    <w:p w:rsidR="00921D3B" w:rsidRPr="00EE1DE7" w:rsidRDefault="00921D3B" w:rsidP="00921D3B">
      <w:pPr>
        <w:jc w:val="center"/>
        <w:rPr>
          <w:b/>
          <w:sz w:val="18"/>
          <w:szCs w:val="18"/>
        </w:rPr>
      </w:pPr>
    </w:p>
    <w:p w:rsidR="00921D3B" w:rsidRPr="00EE1DE7" w:rsidRDefault="00921D3B" w:rsidP="00921D3B">
      <w:pPr>
        <w:jc w:val="center"/>
        <w:rPr>
          <w:sz w:val="18"/>
          <w:szCs w:val="18"/>
        </w:rPr>
      </w:pPr>
      <w:r w:rsidRPr="00EE1DE7">
        <w:rPr>
          <w:sz w:val="18"/>
          <w:szCs w:val="18"/>
        </w:rPr>
        <w:t>РЕШЕНИЕ</w:t>
      </w:r>
    </w:p>
    <w:p w:rsidR="00921D3B" w:rsidRPr="00EE1DE7" w:rsidRDefault="00921D3B" w:rsidP="00921D3B">
      <w:pPr>
        <w:jc w:val="both"/>
        <w:rPr>
          <w:sz w:val="18"/>
          <w:szCs w:val="18"/>
        </w:rPr>
      </w:pPr>
    </w:p>
    <w:p w:rsidR="00921D3B" w:rsidRPr="00EE1DE7" w:rsidRDefault="00921D3B" w:rsidP="00921D3B">
      <w:pPr>
        <w:jc w:val="both"/>
        <w:rPr>
          <w:sz w:val="18"/>
          <w:szCs w:val="18"/>
        </w:rPr>
      </w:pPr>
      <w:r w:rsidRPr="00EE1DE7">
        <w:rPr>
          <w:sz w:val="18"/>
          <w:szCs w:val="18"/>
        </w:rPr>
        <w:t xml:space="preserve">26.02.2021       пгт Большая Ирба   </w:t>
      </w:r>
      <w:r w:rsidR="00497514">
        <w:rPr>
          <w:sz w:val="18"/>
          <w:szCs w:val="18"/>
        </w:rPr>
        <w:t xml:space="preserve">        </w:t>
      </w:r>
      <w:r w:rsidRPr="00EE1DE7">
        <w:rPr>
          <w:sz w:val="18"/>
          <w:szCs w:val="18"/>
        </w:rPr>
        <w:t>№ 4-17 р</w:t>
      </w:r>
    </w:p>
    <w:p w:rsidR="00921D3B" w:rsidRPr="00EE1DE7" w:rsidRDefault="00921D3B" w:rsidP="00921D3B">
      <w:pPr>
        <w:jc w:val="center"/>
        <w:rPr>
          <w:b/>
          <w:sz w:val="18"/>
          <w:szCs w:val="18"/>
        </w:rPr>
      </w:pPr>
    </w:p>
    <w:p w:rsidR="00921D3B" w:rsidRPr="00EE1DE7" w:rsidRDefault="00921D3B" w:rsidP="00921D3B">
      <w:pPr>
        <w:spacing w:after="1" w:line="220" w:lineRule="atLeast"/>
        <w:ind w:right="-2"/>
        <w:jc w:val="both"/>
        <w:rPr>
          <w:sz w:val="18"/>
          <w:szCs w:val="18"/>
        </w:rPr>
      </w:pPr>
      <w:r w:rsidRPr="00EE1DE7">
        <w:rPr>
          <w:sz w:val="18"/>
          <w:szCs w:val="18"/>
        </w:rPr>
        <w:t>Об утверждении Положения о порядке расчета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поселок Большая Ирба Курагинского района</w:t>
      </w:r>
    </w:p>
    <w:p w:rsidR="00921D3B" w:rsidRPr="00EE1DE7" w:rsidRDefault="00921D3B" w:rsidP="00921D3B">
      <w:pPr>
        <w:spacing w:after="1" w:line="280" w:lineRule="atLeast"/>
        <w:rPr>
          <w:sz w:val="18"/>
          <w:szCs w:val="18"/>
        </w:rPr>
      </w:pPr>
    </w:p>
    <w:p w:rsidR="00921D3B" w:rsidRPr="00EE1DE7" w:rsidRDefault="00921D3B" w:rsidP="00921D3B">
      <w:pPr>
        <w:autoSpaceDE w:val="0"/>
        <w:autoSpaceDN w:val="0"/>
        <w:adjustRightInd w:val="0"/>
        <w:ind w:firstLine="708"/>
        <w:jc w:val="both"/>
        <w:rPr>
          <w:iCs/>
          <w:sz w:val="18"/>
          <w:szCs w:val="18"/>
        </w:rPr>
      </w:pPr>
      <w:r w:rsidRPr="00EE1DE7">
        <w:rPr>
          <w:iCs/>
          <w:sz w:val="18"/>
          <w:szCs w:val="18"/>
        </w:rPr>
        <w:t>В соответствии с частью 3 статьи 156 Жилищного кодекса Российской Федерации, Приказом Минстроя России от 27.09.2016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статьи 7 Устава муниципального образования поселок Большая Ирба Курагинского района Красноярского края Большеирбинский поселковый Совет депутатов РЕШИЛ:</w:t>
      </w:r>
    </w:p>
    <w:p w:rsidR="00921D3B" w:rsidRPr="00EE1DE7" w:rsidRDefault="00921D3B" w:rsidP="00921D3B">
      <w:pPr>
        <w:autoSpaceDE w:val="0"/>
        <w:autoSpaceDN w:val="0"/>
        <w:adjustRightInd w:val="0"/>
        <w:ind w:firstLine="708"/>
        <w:jc w:val="both"/>
        <w:rPr>
          <w:i/>
          <w:color w:val="2D2D2D"/>
          <w:spacing w:val="2"/>
          <w:sz w:val="18"/>
          <w:szCs w:val="18"/>
        </w:rPr>
      </w:pPr>
      <w:r w:rsidRPr="00EE1DE7">
        <w:rPr>
          <w:iCs/>
          <w:sz w:val="18"/>
          <w:szCs w:val="18"/>
        </w:rPr>
        <w:t xml:space="preserve">1. Утвердить Положение о порядке </w:t>
      </w:r>
      <w:r w:rsidRPr="00EE1DE7">
        <w:rPr>
          <w:sz w:val="18"/>
          <w:szCs w:val="18"/>
        </w:rPr>
        <w:t xml:space="preserve">расчета размера платы за пользование жилым помещением (платы за наем) для нанимателей </w:t>
      </w:r>
      <w:r w:rsidRPr="00EE1DE7">
        <w:rPr>
          <w:sz w:val="18"/>
          <w:szCs w:val="18"/>
        </w:rPr>
        <w:lastRenderedPageBreak/>
        <w:t>жилых помещений по договорам социального найма и договорам найма жилых помещений муниципального жилищного фонда муниципального образования поселок Большая Ирба Курагинского района согласно приложения.</w:t>
      </w:r>
    </w:p>
    <w:p w:rsidR="00921D3B" w:rsidRPr="00EE1DE7" w:rsidRDefault="00921D3B" w:rsidP="00921D3B">
      <w:pPr>
        <w:pStyle w:val="formattext"/>
        <w:shd w:val="clear" w:color="auto" w:fill="FFFFFF"/>
        <w:spacing w:before="0" w:beforeAutospacing="0" w:after="0" w:afterAutospacing="0"/>
        <w:ind w:firstLine="709"/>
        <w:jc w:val="both"/>
        <w:textAlignment w:val="baseline"/>
        <w:rPr>
          <w:iCs/>
          <w:sz w:val="18"/>
          <w:szCs w:val="18"/>
        </w:rPr>
      </w:pPr>
      <w:r w:rsidRPr="00EE1DE7">
        <w:rPr>
          <w:color w:val="2D2D2D"/>
          <w:spacing w:val="2"/>
          <w:sz w:val="18"/>
          <w:szCs w:val="18"/>
        </w:rPr>
        <w:t>2. У</w:t>
      </w:r>
      <w:r w:rsidRPr="00EE1DE7">
        <w:rPr>
          <w:sz w:val="18"/>
          <w:szCs w:val="18"/>
        </w:rPr>
        <w:t>становить базовый размер платы за пользование жилым помещением по договорам социального найма и договорам найма жилых помещений муниципального жилищного фонда</w:t>
      </w:r>
      <w:r w:rsidRPr="00EE1DE7">
        <w:rPr>
          <w:iCs/>
          <w:sz w:val="18"/>
          <w:szCs w:val="18"/>
        </w:rPr>
        <w:t xml:space="preserve"> – 11,05 руб/м.кв.</w:t>
      </w:r>
    </w:p>
    <w:p w:rsidR="00921D3B" w:rsidRPr="00EE1DE7" w:rsidRDefault="00921D3B" w:rsidP="00921D3B">
      <w:pPr>
        <w:autoSpaceDE w:val="0"/>
        <w:autoSpaceDN w:val="0"/>
        <w:adjustRightInd w:val="0"/>
        <w:ind w:firstLine="709"/>
        <w:jc w:val="both"/>
        <w:rPr>
          <w:iCs/>
          <w:sz w:val="18"/>
          <w:szCs w:val="18"/>
        </w:rPr>
      </w:pPr>
      <w:r w:rsidRPr="00EE1DE7">
        <w:rPr>
          <w:sz w:val="18"/>
          <w:szCs w:val="18"/>
        </w:rPr>
        <w:t>3.</w:t>
      </w:r>
      <w:r w:rsidRPr="00EE1DE7">
        <w:rPr>
          <w:color w:val="2D2D2D"/>
          <w:spacing w:val="2"/>
          <w:sz w:val="18"/>
          <w:szCs w:val="18"/>
        </w:rPr>
        <w:t xml:space="preserve"> </w:t>
      </w:r>
      <w:r w:rsidRPr="00EE1DE7">
        <w:rPr>
          <w:iCs/>
          <w:sz w:val="18"/>
          <w:szCs w:val="18"/>
        </w:rPr>
        <w:t>От внесения платы за пользование жилым помещением (платы за наем) освобождаются граждане, признанные в установленном Жилищным кодексом Российской Федерации порядке малоимущими и занимающие жилые помещения по договорам социального найма.</w:t>
      </w:r>
    </w:p>
    <w:p w:rsidR="00921D3B" w:rsidRPr="00EE1DE7" w:rsidRDefault="00921D3B" w:rsidP="00921D3B">
      <w:pPr>
        <w:autoSpaceDE w:val="0"/>
        <w:autoSpaceDN w:val="0"/>
        <w:adjustRightInd w:val="0"/>
        <w:ind w:firstLine="709"/>
        <w:jc w:val="both"/>
        <w:rPr>
          <w:sz w:val="18"/>
          <w:szCs w:val="18"/>
        </w:rPr>
      </w:pPr>
      <w:r w:rsidRPr="00EE1DE7">
        <w:rPr>
          <w:iCs/>
          <w:sz w:val="18"/>
          <w:szCs w:val="18"/>
        </w:rPr>
        <w:t xml:space="preserve">4. Решения Большеирбинского поселкового Совета депутатов от </w:t>
      </w:r>
      <w:r w:rsidRPr="00EE1DE7">
        <w:rPr>
          <w:sz w:val="18"/>
          <w:szCs w:val="18"/>
        </w:rPr>
        <w:t>18.02.2020 № 45-191 р «Об установлении размера платы за пользование жилым помещением по договорам социального найма и договорам найма жилых помещений муниципального жилищного фонда»,</w:t>
      </w:r>
    </w:p>
    <w:p w:rsidR="00921D3B" w:rsidRPr="00EE1DE7" w:rsidRDefault="00921D3B" w:rsidP="00921D3B">
      <w:pPr>
        <w:autoSpaceDE w:val="0"/>
        <w:autoSpaceDN w:val="0"/>
        <w:adjustRightInd w:val="0"/>
        <w:ind w:firstLine="709"/>
        <w:jc w:val="both"/>
        <w:rPr>
          <w:sz w:val="18"/>
          <w:szCs w:val="18"/>
        </w:rPr>
      </w:pPr>
      <w:r w:rsidRPr="00EE1DE7">
        <w:rPr>
          <w:sz w:val="18"/>
          <w:szCs w:val="18"/>
        </w:rPr>
        <w:t>28.12.2020 № 3-13 р «Об утверждении Положения о порядке расчета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поселок Большая Ирба Курагинского района» считать утратившими силу, с момента вступления в действие настоящего решения.</w:t>
      </w:r>
    </w:p>
    <w:p w:rsidR="00921D3B" w:rsidRPr="00EE1DE7" w:rsidRDefault="00921D3B" w:rsidP="00921D3B">
      <w:pPr>
        <w:autoSpaceDE w:val="0"/>
        <w:autoSpaceDN w:val="0"/>
        <w:adjustRightInd w:val="0"/>
        <w:ind w:firstLine="709"/>
        <w:jc w:val="both"/>
        <w:rPr>
          <w:sz w:val="18"/>
          <w:szCs w:val="18"/>
        </w:rPr>
      </w:pPr>
      <w:r w:rsidRPr="00EE1DE7">
        <w:rPr>
          <w:sz w:val="18"/>
          <w:szCs w:val="18"/>
        </w:rPr>
        <w:t>5. Контроль за исполнением настоящего решения возложить на комиссию по законности и правопорядку (Вольхина Е.Б.).</w:t>
      </w:r>
    </w:p>
    <w:p w:rsidR="00921D3B" w:rsidRPr="00EE1DE7" w:rsidRDefault="00921D3B" w:rsidP="00921D3B">
      <w:pPr>
        <w:ind w:firstLine="709"/>
        <w:jc w:val="both"/>
        <w:rPr>
          <w:sz w:val="18"/>
          <w:szCs w:val="18"/>
        </w:rPr>
      </w:pPr>
      <w:r w:rsidRPr="00EE1DE7">
        <w:rPr>
          <w:iCs/>
          <w:sz w:val="18"/>
          <w:szCs w:val="18"/>
        </w:rPr>
        <w:t>6.</w:t>
      </w:r>
      <w:r w:rsidRPr="00EE1DE7">
        <w:rPr>
          <w:sz w:val="18"/>
          <w:szCs w:val="18"/>
        </w:rPr>
        <w:t xml:space="preserve"> Настоящее решение вступает в силу с момента его опубликования в газете «Ирбинский вестник» и действует на правоотношения возникшие с 01.01.2019 года.</w:t>
      </w:r>
    </w:p>
    <w:p w:rsidR="00921D3B" w:rsidRPr="00EE1DE7" w:rsidRDefault="00921D3B" w:rsidP="00921D3B">
      <w:pPr>
        <w:jc w:val="both"/>
        <w:rPr>
          <w:sz w:val="18"/>
          <w:szCs w:val="18"/>
        </w:rPr>
      </w:pPr>
    </w:p>
    <w:p w:rsidR="00921D3B" w:rsidRPr="00EE1DE7" w:rsidRDefault="00921D3B" w:rsidP="00921D3B">
      <w:pPr>
        <w:jc w:val="both"/>
        <w:rPr>
          <w:sz w:val="18"/>
          <w:szCs w:val="18"/>
        </w:rPr>
      </w:pPr>
      <w:r w:rsidRPr="00EE1DE7">
        <w:rPr>
          <w:sz w:val="18"/>
          <w:szCs w:val="18"/>
        </w:rPr>
        <w:t>Председатель Совета депутатов                          Глава поселка</w:t>
      </w:r>
    </w:p>
    <w:p w:rsidR="00921D3B" w:rsidRPr="00EE1DE7" w:rsidRDefault="00921D3B" w:rsidP="00921D3B">
      <w:pPr>
        <w:jc w:val="both"/>
        <w:rPr>
          <w:sz w:val="18"/>
          <w:szCs w:val="18"/>
        </w:rPr>
      </w:pPr>
      <w:r w:rsidRPr="00EE1DE7">
        <w:rPr>
          <w:sz w:val="18"/>
          <w:szCs w:val="18"/>
        </w:rPr>
        <w:t xml:space="preserve">                   Е.Б. Бублик            М.В.Конюхова</w:t>
      </w:r>
    </w:p>
    <w:p w:rsidR="00921D3B" w:rsidRPr="00EE1DE7" w:rsidRDefault="00921D3B" w:rsidP="00921D3B">
      <w:pPr>
        <w:jc w:val="both"/>
        <w:rPr>
          <w:rFonts w:eastAsia="Calibri"/>
          <w:sz w:val="18"/>
          <w:szCs w:val="18"/>
          <w:lang w:eastAsia="en-US"/>
        </w:rPr>
      </w:pPr>
      <w:r w:rsidRPr="00EE1DE7">
        <w:rPr>
          <w:rFonts w:eastAsia="Calibri"/>
          <w:sz w:val="18"/>
          <w:szCs w:val="18"/>
          <w:lang w:eastAsia="en-US"/>
        </w:rPr>
        <w:t xml:space="preserve">Приложение к решению Большеирбинского поселкового Совета депутатов от 26.02.2021 № 4-17 р </w:t>
      </w:r>
    </w:p>
    <w:p w:rsidR="00921D3B" w:rsidRPr="00EE1DE7" w:rsidRDefault="00921D3B" w:rsidP="00921D3B">
      <w:pPr>
        <w:jc w:val="both"/>
        <w:rPr>
          <w:sz w:val="18"/>
          <w:szCs w:val="18"/>
        </w:rPr>
      </w:pPr>
      <w:r w:rsidRPr="00EE1DE7">
        <w:rPr>
          <w:iCs/>
          <w:sz w:val="18"/>
          <w:szCs w:val="18"/>
        </w:rPr>
        <w:t xml:space="preserve">Положение о порядке </w:t>
      </w:r>
      <w:r w:rsidRPr="00EE1DE7">
        <w:rPr>
          <w:sz w:val="18"/>
          <w:szCs w:val="18"/>
        </w:rPr>
        <w:t>расчета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поселок Большая Ирба Курагинского района</w:t>
      </w:r>
    </w:p>
    <w:p w:rsidR="00921D3B" w:rsidRPr="00EE1DE7" w:rsidRDefault="00921D3B" w:rsidP="00921D3B">
      <w:pPr>
        <w:autoSpaceDE w:val="0"/>
        <w:autoSpaceDN w:val="0"/>
        <w:adjustRightInd w:val="0"/>
        <w:ind w:firstLine="540"/>
        <w:jc w:val="center"/>
        <w:rPr>
          <w:rFonts w:eastAsia="Calibri"/>
          <w:sz w:val="18"/>
          <w:szCs w:val="18"/>
          <w:lang w:eastAsia="en-US"/>
        </w:rPr>
      </w:pPr>
    </w:p>
    <w:p w:rsidR="00921D3B" w:rsidRPr="00EE1DE7" w:rsidRDefault="00921D3B" w:rsidP="00921D3B">
      <w:pPr>
        <w:autoSpaceDE w:val="0"/>
        <w:autoSpaceDN w:val="0"/>
        <w:adjustRightInd w:val="0"/>
        <w:jc w:val="center"/>
        <w:rPr>
          <w:rFonts w:eastAsia="Calibri"/>
          <w:sz w:val="18"/>
          <w:szCs w:val="18"/>
          <w:lang w:eastAsia="en-US"/>
        </w:rPr>
      </w:pPr>
      <w:r w:rsidRPr="00EE1DE7">
        <w:rPr>
          <w:rFonts w:eastAsia="Calibri"/>
          <w:sz w:val="18"/>
          <w:szCs w:val="18"/>
          <w:lang w:eastAsia="en-US"/>
        </w:rPr>
        <w:t>1. Общие положения</w:t>
      </w:r>
    </w:p>
    <w:p w:rsidR="00921D3B" w:rsidRPr="00EE1DE7" w:rsidRDefault="00921D3B" w:rsidP="00921D3B">
      <w:pPr>
        <w:autoSpaceDE w:val="0"/>
        <w:autoSpaceDN w:val="0"/>
        <w:adjustRightInd w:val="0"/>
        <w:jc w:val="both"/>
        <w:rPr>
          <w:rFonts w:eastAsia="Calibri"/>
          <w:sz w:val="18"/>
          <w:szCs w:val="18"/>
          <w:lang w:eastAsia="en-US"/>
        </w:rPr>
      </w:pP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 xml:space="preserve">1.1. Настоящее Положение о порядке расчета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поселок Большая Ирба Курагинского района Красноярского края </w:t>
      </w:r>
      <w:r w:rsidRPr="00EE1DE7">
        <w:rPr>
          <w:rFonts w:eastAsia="Calibri"/>
          <w:sz w:val="18"/>
          <w:szCs w:val="18"/>
          <w:lang w:eastAsia="en-US"/>
        </w:rPr>
        <w:lastRenderedPageBreak/>
        <w:t xml:space="preserve">(далее – Порядок) разработан в соответствии с Методическими </w:t>
      </w:r>
      <w:hyperlink r:id="rId9" w:history="1">
        <w:r w:rsidRPr="00EE1DE7">
          <w:rPr>
            <w:rFonts w:eastAsia="Calibri"/>
            <w:sz w:val="18"/>
            <w:szCs w:val="18"/>
            <w:lang w:eastAsia="en-US"/>
          </w:rPr>
          <w:t>указаниями</w:t>
        </w:r>
      </w:hyperlink>
      <w:r w:rsidRPr="00EE1DE7">
        <w:rPr>
          <w:rFonts w:eastAsia="Calibri"/>
          <w:sz w:val="18"/>
          <w:szCs w:val="18"/>
          <w:lang w:eastAsia="en-US"/>
        </w:rPr>
        <w:t xml:space="preserve">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утвержденными приказом Министерства строительства и жилищно-коммунального хозяйства Российской Федерации от 27.09.2016 № 668/пр, и определяет порядок расчета, размера платы за </w:t>
      </w:r>
      <w:r w:rsidRPr="00EE1DE7">
        <w:rPr>
          <w:sz w:val="18"/>
          <w:szCs w:val="18"/>
        </w:rPr>
        <w:t>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поселок Большая Ирба Курагинского района.</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1.2. Обязанность по внесению платы за пользование жилым помещением (платы за наем) для нанимателей жилых помещений по договорам социального найма, договорам найма жилых помещений муниципального жилищного фонда муниципального образования поселок Большая Ирба (далее – плата за наем жилого помещения) возникает у нанимателя жилого помещения с момента заключения договора социального найма, договора найма жилого помещения.</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1.3. Размер платы за наем жилого помещения определяется из расчета на один квадратный метр общей площади жилого помещения (в отдельных комнатах в общежитиях - исходя из площади этих комнат) с учетом корректирующих коэффициентов, характеризующих качество и благоустройство помещения, месторасположения дома.</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1.4. Плата за наем жилого помещения рассчитывается за каждый полный расчетный период равный календарному месяцу.</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При расчете платы за наем жилого помещения за неполный расчетный период расчет производится пропорционально количеству календарных дней этого неполного расчетного периода.</w:t>
      </w:r>
    </w:p>
    <w:p w:rsidR="00921D3B" w:rsidRPr="00EE1DE7" w:rsidRDefault="00921D3B" w:rsidP="00921D3B">
      <w:pPr>
        <w:autoSpaceDE w:val="0"/>
        <w:autoSpaceDN w:val="0"/>
        <w:adjustRightInd w:val="0"/>
        <w:jc w:val="center"/>
        <w:outlineLvl w:val="0"/>
        <w:rPr>
          <w:rFonts w:eastAsia="Calibri"/>
          <w:sz w:val="18"/>
          <w:szCs w:val="18"/>
          <w:lang w:eastAsia="en-US"/>
        </w:rPr>
      </w:pPr>
      <w:r w:rsidRPr="00EE1DE7">
        <w:rPr>
          <w:rFonts w:eastAsia="Calibri"/>
          <w:sz w:val="18"/>
          <w:szCs w:val="18"/>
          <w:lang w:eastAsia="en-US"/>
        </w:rPr>
        <w:t xml:space="preserve">2. Установление размера платы за наем жилого помещения </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2.1. Размер платы за наем жилого помещения определяется по формуле 1:</w:t>
      </w:r>
    </w:p>
    <w:p w:rsidR="00921D3B" w:rsidRPr="00EE1DE7" w:rsidRDefault="00921D3B" w:rsidP="00921D3B">
      <w:pPr>
        <w:autoSpaceDE w:val="0"/>
        <w:autoSpaceDN w:val="0"/>
        <w:adjustRightInd w:val="0"/>
        <w:ind w:firstLine="709"/>
        <w:jc w:val="both"/>
        <w:rPr>
          <w:rFonts w:eastAsia="Calibri"/>
          <w:b/>
          <w:sz w:val="18"/>
          <w:szCs w:val="18"/>
          <w:lang w:eastAsia="en-US"/>
        </w:rPr>
      </w:pPr>
      <w:r w:rsidRPr="00EE1DE7">
        <w:rPr>
          <w:rFonts w:eastAsia="Calibri"/>
          <w:b/>
          <w:sz w:val="18"/>
          <w:szCs w:val="18"/>
          <w:lang w:eastAsia="en-US"/>
        </w:rPr>
        <w:t>Формула 1</w:t>
      </w:r>
    </w:p>
    <w:p w:rsidR="00921D3B" w:rsidRPr="00EE1DE7" w:rsidRDefault="00921D3B" w:rsidP="00921D3B">
      <w:pPr>
        <w:autoSpaceDE w:val="0"/>
        <w:autoSpaceDN w:val="0"/>
        <w:adjustRightInd w:val="0"/>
        <w:jc w:val="center"/>
        <w:rPr>
          <w:rFonts w:eastAsia="Calibri"/>
          <w:sz w:val="18"/>
          <w:szCs w:val="18"/>
          <w:lang w:eastAsia="en-US"/>
        </w:rPr>
      </w:pPr>
      <w:r w:rsidRPr="00EE1DE7">
        <w:rPr>
          <w:rFonts w:eastAsia="Calibri"/>
          <w:sz w:val="18"/>
          <w:szCs w:val="18"/>
          <w:lang w:eastAsia="en-US"/>
        </w:rPr>
        <w:t>П</w:t>
      </w:r>
      <w:r w:rsidRPr="00EE1DE7">
        <w:rPr>
          <w:rFonts w:eastAsia="Calibri"/>
          <w:sz w:val="18"/>
          <w:szCs w:val="18"/>
          <w:vertAlign w:val="subscript"/>
          <w:lang w:eastAsia="en-US"/>
        </w:rPr>
        <w:t>н</w:t>
      </w:r>
      <w:r w:rsidRPr="00EE1DE7">
        <w:rPr>
          <w:rFonts w:eastAsia="Calibri"/>
          <w:sz w:val="18"/>
          <w:szCs w:val="18"/>
          <w:vertAlign w:val="subscript"/>
          <w:lang w:val="en-US" w:eastAsia="en-US"/>
        </w:rPr>
        <w:t>j</w:t>
      </w:r>
      <w:r w:rsidRPr="00EE1DE7">
        <w:rPr>
          <w:rFonts w:eastAsia="Calibri"/>
          <w:sz w:val="18"/>
          <w:szCs w:val="18"/>
          <w:lang w:eastAsia="en-US"/>
        </w:rPr>
        <w:t xml:space="preserve"> = Н</w:t>
      </w:r>
      <w:r w:rsidRPr="00EE1DE7">
        <w:rPr>
          <w:rFonts w:eastAsia="Calibri"/>
          <w:sz w:val="18"/>
          <w:szCs w:val="18"/>
          <w:vertAlign w:val="subscript"/>
          <w:lang w:eastAsia="en-US"/>
        </w:rPr>
        <w:t>б</w:t>
      </w:r>
      <w:r w:rsidRPr="00EE1DE7">
        <w:rPr>
          <w:rFonts w:eastAsia="Calibri"/>
          <w:sz w:val="18"/>
          <w:szCs w:val="18"/>
          <w:lang w:eastAsia="en-US"/>
        </w:rPr>
        <w:t xml:space="preserve"> x К</w:t>
      </w:r>
      <w:r w:rsidRPr="00EE1DE7">
        <w:rPr>
          <w:rFonts w:eastAsia="Calibri"/>
          <w:sz w:val="18"/>
          <w:szCs w:val="18"/>
          <w:vertAlign w:val="subscript"/>
          <w:lang w:eastAsia="en-US"/>
        </w:rPr>
        <w:t>j</w:t>
      </w:r>
      <w:r w:rsidRPr="00EE1DE7">
        <w:rPr>
          <w:rFonts w:eastAsia="Calibri"/>
          <w:sz w:val="18"/>
          <w:szCs w:val="18"/>
          <w:lang w:eastAsia="en-US"/>
        </w:rPr>
        <w:t xml:space="preserve"> x К</w:t>
      </w:r>
      <w:r w:rsidRPr="00EE1DE7">
        <w:rPr>
          <w:rFonts w:eastAsia="Calibri"/>
          <w:sz w:val="18"/>
          <w:szCs w:val="18"/>
          <w:vertAlign w:val="subscript"/>
          <w:lang w:eastAsia="en-US"/>
        </w:rPr>
        <w:t>с</w:t>
      </w:r>
      <w:r w:rsidRPr="00EE1DE7">
        <w:rPr>
          <w:rFonts w:eastAsia="Calibri"/>
          <w:sz w:val="18"/>
          <w:szCs w:val="18"/>
          <w:lang w:eastAsia="en-US"/>
        </w:rPr>
        <w:t xml:space="preserve"> x П</w:t>
      </w:r>
      <w:r w:rsidRPr="00EE1DE7">
        <w:rPr>
          <w:rFonts w:eastAsia="Calibri"/>
          <w:sz w:val="18"/>
          <w:szCs w:val="18"/>
          <w:vertAlign w:val="subscript"/>
          <w:lang w:eastAsia="en-US"/>
        </w:rPr>
        <w:t>j</w:t>
      </w:r>
      <w:r w:rsidRPr="00EE1DE7">
        <w:rPr>
          <w:rFonts w:eastAsia="Calibri"/>
          <w:sz w:val="18"/>
          <w:szCs w:val="18"/>
          <w:lang w:eastAsia="en-US"/>
        </w:rPr>
        <w:t>, где</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П</w:t>
      </w:r>
      <w:r w:rsidRPr="00EE1DE7">
        <w:rPr>
          <w:rFonts w:eastAsia="Calibri"/>
          <w:sz w:val="18"/>
          <w:szCs w:val="18"/>
          <w:vertAlign w:val="subscript"/>
          <w:lang w:eastAsia="en-US"/>
        </w:rPr>
        <w:t>н</w:t>
      </w:r>
      <w:r w:rsidRPr="00EE1DE7">
        <w:rPr>
          <w:rFonts w:eastAsia="Calibri"/>
          <w:sz w:val="18"/>
          <w:szCs w:val="18"/>
          <w:vertAlign w:val="subscript"/>
          <w:lang w:val="en-US" w:eastAsia="en-US"/>
        </w:rPr>
        <w:t>j</w:t>
      </w:r>
      <w:r w:rsidRPr="00EE1DE7">
        <w:rPr>
          <w:rFonts w:eastAsia="Calibri"/>
          <w:sz w:val="18"/>
          <w:szCs w:val="18"/>
          <w:vertAlign w:val="subscript"/>
          <w:lang w:eastAsia="en-US"/>
        </w:rPr>
        <w:t xml:space="preserve"> </w:t>
      </w:r>
      <w:r w:rsidRPr="00EE1DE7">
        <w:rPr>
          <w:rFonts w:eastAsia="Calibri"/>
          <w:sz w:val="18"/>
          <w:szCs w:val="18"/>
          <w:lang w:eastAsia="en-US"/>
        </w:rPr>
        <w:t xml:space="preserve">- размер платы за наем </w:t>
      </w:r>
      <w:r w:rsidRPr="00EE1DE7">
        <w:rPr>
          <w:rFonts w:eastAsia="Calibri"/>
          <w:sz w:val="18"/>
          <w:szCs w:val="18"/>
          <w:lang w:val="en-US" w:eastAsia="en-US"/>
        </w:rPr>
        <w:t>j</w:t>
      </w:r>
      <w:r w:rsidRPr="00EE1DE7">
        <w:rPr>
          <w:rFonts w:eastAsia="Calibri"/>
          <w:sz w:val="18"/>
          <w:szCs w:val="18"/>
          <w:lang w:eastAsia="en-US"/>
        </w:rPr>
        <w:t xml:space="preserve">-ого жилого помещения, руб.; </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Н</w:t>
      </w:r>
      <w:r w:rsidRPr="00EE1DE7">
        <w:rPr>
          <w:rFonts w:eastAsia="Calibri"/>
          <w:sz w:val="18"/>
          <w:szCs w:val="18"/>
          <w:vertAlign w:val="subscript"/>
          <w:lang w:eastAsia="en-US"/>
        </w:rPr>
        <w:t>б</w:t>
      </w:r>
      <w:r w:rsidRPr="00EE1DE7">
        <w:rPr>
          <w:rFonts w:eastAsia="Calibri"/>
          <w:sz w:val="18"/>
          <w:szCs w:val="18"/>
          <w:lang w:eastAsia="en-US"/>
        </w:rPr>
        <w:t xml:space="preserve"> - базовый размер платы за наем жилого помещения, руб.;</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К</w:t>
      </w:r>
      <w:r w:rsidRPr="00EE1DE7">
        <w:rPr>
          <w:rFonts w:eastAsia="Calibri"/>
          <w:sz w:val="18"/>
          <w:szCs w:val="18"/>
          <w:vertAlign w:val="subscript"/>
          <w:lang w:eastAsia="en-US"/>
        </w:rPr>
        <w:t xml:space="preserve">j </w:t>
      </w:r>
      <w:r w:rsidRPr="00EE1DE7">
        <w:rPr>
          <w:rFonts w:eastAsia="Calibri"/>
          <w:sz w:val="18"/>
          <w:szCs w:val="18"/>
          <w:lang w:eastAsia="en-US"/>
        </w:rPr>
        <w:t xml:space="preserve">- коэффициент, характеризующий качество и благоустройство жилого помещения, месторасположение дома; </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К</w:t>
      </w:r>
      <w:r w:rsidRPr="00EE1DE7">
        <w:rPr>
          <w:rFonts w:eastAsia="Calibri"/>
          <w:sz w:val="18"/>
          <w:szCs w:val="18"/>
          <w:vertAlign w:val="subscript"/>
          <w:lang w:eastAsia="en-US"/>
        </w:rPr>
        <w:t xml:space="preserve">с </w:t>
      </w:r>
      <w:r w:rsidRPr="00EE1DE7">
        <w:rPr>
          <w:rFonts w:eastAsia="Calibri"/>
          <w:sz w:val="18"/>
          <w:szCs w:val="18"/>
          <w:lang w:eastAsia="en-US"/>
        </w:rPr>
        <w:t xml:space="preserve">- коэффициент соответствия платы; </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П</w:t>
      </w:r>
      <w:r w:rsidRPr="00EE1DE7">
        <w:rPr>
          <w:rFonts w:eastAsia="Calibri"/>
          <w:sz w:val="18"/>
          <w:szCs w:val="18"/>
          <w:vertAlign w:val="subscript"/>
          <w:lang w:eastAsia="en-US"/>
        </w:rPr>
        <w:t>j</w:t>
      </w:r>
      <w:r w:rsidRPr="00EE1DE7">
        <w:rPr>
          <w:rFonts w:eastAsia="Calibri"/>
          <w:sz w:val="18"/>
          <w:szCs w:val="18"/>
          <w:lang w:eastAsia="en-US"/>
        </w:rPr>
        <w:t xml:space="preserve"> - общая площадь </w:t>
      </w:r>
      <w:r w:rsidRPr="00EE1DE7">
        <w:rPr>
          <w:rFonts w:eastAsia="Calibri"/>
          <w:sz w:val="18"/>
          <w:szCs w:val="18"/>
          <w:lang w:val="en-US" w:eastAsia="en-US"/>
        </w:rPr>
        <w:t>j</w:t>
      </w:r>
      <w:r w:rsidRPr="00EE1DE7">
        <w:rPr>
          <w:rFonts w:eastAsia="Calibri"/>
          <w:sz w:val="18"/>
          <w:szCs w:val="18"/>
          <w:lang w:eastAsia="en-US"/>
        </w:rPr>
        <w:t>-ого жилого помещения, предоставленного по договору найма, квадратных метров.</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2.2. Базовый размер платы за наем жилого помещения определяется по формуле 2 с округлением до сотых в соответствии с действующими правилами:</w:t>
      </w:r>
    </w:p>
    <w:p w:rsidR="00921D3B" w:rsidRPr="00EE1DE7" w:rsidRDefault="00921D3B" w:rsidP="00921D3B">
      <w:pPr>
        <w:autoSpaceDE w:val="0"/>
        <w:autoSpaceDN w:val="0"/>
        <w:adjustRightInd w:val="0"/>
        <w:ind w:firstLine="709"/>
        <w:jc w:val="both"/>
        <w:rPr>
          <w:rFonts w:eastAsia="Calibri"/>
          <w:b/>
          <w:sz w:val="18"/>
          <w:szCs w:val="18"/>
          <w:lang w:eastAsia="en-US"/>
        </w:rPr>
      </w:pPr>
      <w:r w:rsidRPr="00EE1DE7">
        <w:rPr>
          <w:rFonts w:eastAsia="Calibri"/>
          <w:b/>
          <w:sz w:val="18"/>
          <w:szCs w:val="18"/>
          <w:lang w:eastAsia="en-US"/>
        </w:rPr>
        <w:t>Формула 2</w:t>
      </w:r>
    </w:p>
    <w:p w:rsidR="00921D3B" w:rsidRPr="00EE1DE7" w:rsidRDefault="00921D3B" w:rsidP="00921D3B">
      <w:pPr>
        <w:autoSpaceDE w:val="0"/>
        <w:autoSpaceDN w:val="0"/>
        <w:adjustRightInd w:val="0"/>
        <w:jc w:val="center"/>
        <w:rPr>
          <w:rFonts w:eastAsia="Calibri"/>
          <w:sz w:val="18"/>
          <w:szCs w:val="18"/>
          <w:lang w:eastAsia="en-US"/>
        </w:rPr>
      </w:pPr>
      <w:r w:rsidRPr="00EE1DE7">
        <w:rPr>
          <w:rFonts w:eastAsia="Calibri"/>
          <w:sz w:val="18"/>
          <w:szCs w:val="18"/>
          <w:lang w:eastAsia="en-US"/>
        </w:rPr>
        <w:t>Н</w:t>
      </w:r>
      <w:r w:rsidRPr="00EE1DE7">
        <w:rPr>
          <w:rFonts w:eastAsia="Calibri"/>
          <w:sz w:val="18"/>
          <w:szCs w:val="18"/>
          <w:vertAlign w:val="subscript"/>
          <w:lang w:eastAsia="en-US"/>
        </w:rPr>
        <w:t>б</w:t>
      </w:r>
      <w:r w:rsidRPr="00EE1DE7">
        <w:rPr>
          <w:rFonts w:eastAsia="Calibri"/>
          <w:sz w:val="18"/>
          <w:szCs w:val="18"/>
          <w:lang w:eastAsia="en-US"/>
        </w:rPr>
        <w:t xml:space="preserve"> = СР</w:t>
      </w:r>
      <w:r w:rsidRPr="00EE1DE7">
        <w:rPr>
          <w:rFonts w:eastAsia="Calibri"/>
          <w:sz w:val="18"/>
          <w:szCs w:val="18"/>
          <w:vertAlign w:val="subscript"/>
          <w:lang w:eastAsia="en-US"/>
        </w:rPr>
        <w:t>с</w:t>
      </w:r>
      <w:r w:rsidRPr="00EE1DE7">
        <w:rPr>
          <w:rFonts w:eastAsia="Calibri"/>
          <w:sz w:val="18"/>
          <w:szCs w:val="18"/>
          <w:lang w:eastAsia="en-US"/>
        </w:rPr>
        <w:t xml:space="preserve"> x 0,001, где</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lastRenderedPageBreak/>
        <w:t>Н</w:t>
      </w:r>
      <w:r w:rsidRPr="00EE1DE7">
        <w:rPr>
          <w:rFonts w:eastAsia="Calibri"/>
          <w:sz w:val="18"/>
          <w:szCs w:val="18"/>
          <w:vertAlign w:val="subscript"/>
          <w:lang w:eastAsia="en-US"/>
        </w:rPr>
        <w:t>б</w:t>
      </w:r>
      <w:r w:rsidRPr="00EE1DE7">
        <w:rPr>
          <w:rFonts w:eastAsia="Calibri"/>
          <w:sz w:val="18"/>
          <w:szCs w:val="18"/>
          <w:lang w:eastAsia="en-US"/>
        </w:rPr>
        <w:t xml:space="preserve"> - базовый размер платы за наем жилого помещения, руб.;</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СР</w:t>
      </w:r>
      <w:r w:rsidRPr="00EE1DE7">
        <w:rPr>
          <w:rFonts w:eastAsia="Calibri"/>
          <w:sz w:val="18"/>
          <w:szCs w:val="18"/>
          <w:vertAlign w:val="subscript"/>
          <w:lang w:eastAsia="en-US"/>
        </w:rPr>
        <w:t>с</w:t>
      </w:r>
      <w:r w:rsidRPr="00EE1DE7">
        <w:rPr>
          <w:rFonts w:eastAsia="Calibri"/>
          <w:sz w:val="18"/>
          <w:szCs w:val="18"/>
          <w:lang w:eastAsia="en-US"/>
        </w:rPr>
        <w:t xml:space="preserve"> - средняя цена 1 квадратного метра на вторичном рынке жилья в Красноярском крае по данным Федеральной службы государственной статистики, размещенным в Единой межведомственной информационно-статистической системе (ЕМИСС), актуальным на дату установления размера платы за наем жилого помещения.</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Базовая ставка устанавливается одновременно с принятием нормативного правового акта по установлению размера платы за жилое помещение на очередной календарный период (год) на основе цены 1 кв.м. общей площади на вторичном рынке жилья в Красноярском крае за 4 квартал истекшего финансового года.</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2.3. Интегральное значение коэффициента, характеризующего качество и благоустройство жилого помещения, месторасположение дома (К</w:t>
      </w:r>
      <w:r w:rsidRPr="00EE1DE7">
        <w:rPr>
          <w:rFonts w:eastAsia="Calibri"/>
          <w:sz w:val="18"/>
          <w:szCs w:val="18"/>
          <w:vertAlign w:val="subscript"/>
          <w:lang w:eastAsia="en-US"/>
        </w:rPr>
        <w:t>j</w:t>
      </w:r>
      <w:r w:rsidRPr="00EE1DE7">
        <w:rPr>
          <w:rFonts w:eastAsia="Calibri"/>
          <w:sz w:val="18"/>
          <w:szCs w:val="18"/>
          <w:lang w:eastAsia="en-US"/>
        </w:rPr>
        <w:t>), рассчитывается как средневзвешенное значение показателей по отдельным параметрам по формуле 3 с округлением до сотых в соответствии с действующими правилами:</w:t>
      </w:r>
    </w:p>
    <w:p w:rsidR="00921D3B" w:rsidRPr="00EE1DE7" w:rsidRDefault="00921D3B" w:rsidP="00921D3B">
      <w:pPr>
        <w:autoSpaceDE w:val="0"/>
        <w:autoSpaceDN w:val="0"/>
        <w:adjustRightInd w:val="0"/>
        <w:ind w:firstLine="709"/>
        <w:jc w:val="both"/>
        <w:rPr>
          <w:rFonts w:eastAsia="Calibri"/>
          <w:b/>
          <w:sz w:val="18"/>
          <w:szCs w:val="18"/>
          <w:lang w:eastAsia="en-US"/>
        </w:rPr>
      </w:pPr>
      <w:r w:rsidRPr="00EE1DE7">
        <w:rPr>
          <w:rFonts w:eastAsia="Calibri"/>
          <w:b/>
          <w:sz w:val="18"/>
          <w:szCs w:val="18"/>
          <w:lang w:eastAsia="en-US"/>
        </w:rPr>
        <w:t>Формула 3</w:t>
      </w:r>
    </w:p>
    <w:p w:rsidR="00921D3B" w:rsidRPr="00EE1DE7" w:rsidRDefault="00921D3B" w:rsidP="00921D3B">
      <w:pPr>
        <w:autoSpaceDE w:val="0"/>
        <w:autoSpaceDN w:val="0"/>
        <w:adjustRightInd w:val="0"/>
        <w:jc w:val="center"/>
        <w:rPr>
          <w:rFonts w:eastAsia="Calibri"/>
          <w:sz w:val="18"/>
          <w:szCs w:val="18"/>
          <w:lang w:eastAsia="en-US"/>
        </w:rPr>
      </w:pPr>
      <w:r w:rsidRPr="00EE1DE7">
        <w:rPr>
          <w:rFonts w:eastAsia="Calibri"/>
          <w:noProof/>
          <w:position w:val="-24"/>
          <w:sz w:val="18"/>
          <w:szCs w:val="18"/>
          <w:lang w:eastAsia="ru-RU"/>
        </w:rPr>
        <w:drawing>
          <wp:inline distT="0" distB="0" distL="0" distR="0">
            <wp:extent cx="2028825" cy="447675"/>
            <wp:effectExtent l="0" t="0" r="0" b="0"/>
            <wp:docPr id="2" name="Рисунок 1" descr="base_1_223508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223508_1"/>
                    <pic:cNvPicPr>
                      <a:picLocks noChangeArrowheads="1"/>
                    </pic:cNvPicPr>
                  </pic:nvPicPr>
                  <pic:blipFill>
                    <a:blip r:embed="rId10"/>
                    <a:srcRect/>
                    <a:stretch>
                      <a:fillRect/>
                    </a:stretch>
                  </pic:blipFill>
                  <pic:spPr bwMode="auto">
                    <a:xfrm>
                      <a:off x="0" y="0"/>
                      <a:ext cx="2028825" cy="447675"/>
                    </a:xfrm>
                    <a:prstGeom prst="rect">
                      <a:avLst/>
                    </a:prstGeom>
                    <a:noFill/>
                    <a:ln w="9525">
                      <a:noFill/>
                      <a:miter lim="800000"/>
                      <a:headEnd/>
                      <a:tailEnd/>
                    </a:ln>
                  </pic:spPr>
                </pic:pic>
              </a:graphicData>
            </a:graphic>
          </wp:inline>
        </w:drawing>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К</w:t>
      </w:r>
      <w:r w:rsidRPr="00EE1DE7">
        <w:rPr>
          <w:rFonts w:eastAsia="Calibri"/>
          <w:sz w:val="18"/>
          <w:szCs w:val="18"/>
          <w:vertAlign w:val="subscript"/>
          <w:lang w:eastAsia="en-US"/>
        </w:rPr>
        <w:t>j</w:t>
      </w:r>
      <w:r w:rsidRPr="00EE1DE7">
        <w:rPr>
          <w:rFonts w:eastAsia="Calibri"/>
          <w:sz w:val="18"/>
          <w:szCs w:val="18"/>
          <w:lang w:eastAsia="en-US"/>
        </w:rPr>
        <w:t xml:space="preserve"> -</w:t>
      </w:r>
      <w:r w:rsidRPr="00EE1DE7">
        <w:rPr>
          <w:rFonts w:eastAsia="Calibri"/>
          <w:sz w:val="18"/>
          <w:szCs w:val="18"/>
          <w:lang w:eastAsia="en-US"/>
        </w:rPr>
        <w:tab/>
        <w:t xml:space="preserve">коэффициент, характеризующий качество и благоустройство жилого помещения, месторасположение дома; </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К</w:t>
      </w:r>
      <w:r w:rsidRPr="00EE1DE7">
        <w:rPr>
          <w:rFonts w:eastAsia="Calibri"/>
          <w:sz w:val="18"/>
          <w:szCs w:val="18"/>
          <w:vertAlign w:val="subscript"/>
          <w:lang w:eastAsia="en-US"/>
        </w:rPr>
        <w:t>1</w:t>
      </w:r>
      <w:r w:rsidRPr="00EE1DE7">
        <w:rPr>
          <w:rFonts w:eastAsia="Calibri"/>
          <w:sz w:val="18"/>
          <w:szCs w:val="18"/>
          <w:lang w:eastAsia="en-US"/>
        </w:rPr>
        <w:t xml:space="preserve"> - </w:t>
      </w:r>
      <w:r w:rsidRPr="00EE1DE7">
        <w:rPr>
          <w:rFonts w:eastAsia="Calibri"/>
          <w:sz w:val="18"/>
          <w:szCs w:val="18"/>
          <w:lang w:eastAsia="en-US"/>
        </w:rPr>
        <w:tab/>
        <w:t xml:space="preserve">коэффициент, характеризующий качество жилого помещения; </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К</w:t>
      </w:r>
      <w:r w:rsidRPr="00EE1DE7">
        <w:rPr>
          <w:rFonts w:eastAsia="Calibri"/>
          <w:sz w:val="18"/>
          <w:szCs w:val="18"/>
          <w:vertAlign w:val="subscript"/>
          <w:lang w:eastAsia="en-US"/>
        </w:rPr>
        <w:t>2</w:t>
      </w:r>
      <w:r w:rsidRPr="00EE1DE7">
        <w:rPr>
          <w:rFonts w:eastAsia="Calibri"/>
          <w:sz w:val="18"/>
          <w:szCs w:val="18"/>
          <w:lang w:eastAsia="en-US"/>
        </w:rPr>
        <w:t xml:space="preserve"> -</w:t>
      </w:r>
      <w:r w:rsidRPr="00EE1DE7">
        <w:rPr>
          <w:rFonts w:eastAsia="Calibri"/>
          <w:sz w:val="18"/>
          <w:szCs w:val="18"/>
          <w:lang w:eastAsia="en-US"/>
        </w:rPr>
        <w:tab/>
        <w:t xml:space="preserve">коэффициент, характеризующий благоустройство жилого помещения;    </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К</w:t>
      </w:r>
      <w:r w:rsidRPr="00EE1DE7">
        <w:rPr>
          <w:rFonts w:eastAsia="Calibri"/>
          <w:sz w:val="18"/>
          <w:szCs w:val="18"/>
          <w:vertAlign w:val="subscript"/>
          <w:lang w:eastAsia="en-US"/>
        </w:rPr>
        <w:t>3</w:t>
      </w:r>
      <w:r w:rsidRPr="00EE1DE7">
        <w:rPr>
          <w:rFonts w:eastAsia="Calibri"/>
          <w:sz w:val="18"/>
          <w:szCs w:val="18"/>
          <w:lang w:eastAsia="en-US"/>
        </w:rPr>
        <w:t xml:space="preserve"> - коэффициент, характеризующий месторасположение дома.</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2.4.</w:t>
      </w:r>
      <w:r w:rsidRPr="00EE1DE7">
        <w:rPr>
          <w:rFonts w:eastAsia="Calibri"/>
          <w:sz w:val="18"/>
          <w:szCs w:val="18"/>
          <w:lang w:eastAsia="en-US"/>
        </w:rPr>
        <w:tab/>
        <w:t>Значение коэффициента К</w:t>
      </w:r>
      <w:r w:rsidRPr="00EE1DE7">
        <w:rPr>
          <w:rFonts w:eastAsia="Calibri"/>
          <w:sz w:val="18"/>
          <w:szCs w:val="18"/>
          <w:vertAlign w:val="subscript"/>
          <w:lang w:eastAsia="en-US"/>
        </w:rPr>
        <w:t>1</w:t>
      </w:r>
      <w:r w:rsidRPr="00EE1DE7">
        <w:rPr>
          <w:rFonts w:eastAsia="Calibri"/>
          <w:sz w:val="18"/>
          <w:szCs w:val="18"/>
          <w:lang w:eastAsia="en-US"/>
        </w:rPr>
        <w:t xml:space="preserve"> устанавливается в зависимости от качества жилого помещения в следующих размерах:</w:t>
      </w:r>
    </w:p>
    <w:tbl>
      <w:tblPr>
        <w:tblW w:w="3686" w:type="dxa"/>
        <w:tblInd w:w="62" w:type="dxa"/>
        <w:tblLayout w:type="fixed"/>
        <w:tblCellMar>
          <w:top w:w="102" w:type="dxa"/>
          <w:left w:w="62" w:type="dxa"/>
          <w:bottom w:w="102" w:type="dxa"/>
          <w:right w:w="62" w:type="dxa"/>
        </w:tblCellMar>
        <w:tblLook w:val="0000"/>
      </w:tblPr>
      <w:tblGrid>
        <w:gridCol w:w="567"/>
        <w:gridCol w:w="1985"/>
        <w:gridCol w:w="1134"/>
      </w:tblGrid>
      <w:tr w:rsidR="00921D3B" w:rsidRPr="00EE1DE7" w:rsidTr="00921D3B">
        <w:tc>
          <w:tcPr>
            <w:tcW w:w="567"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 п/п</w:t>
            </w:r>
          </w:p>
        </w:tc>
        <w:tc>
          <w:tcPr>
            <w:tcW w:w="1985"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Жилые помещения в зависимости от качества, расположенные в многоквартирных домах</w:t>
            </w:r>
          </w:p>
        </w:tc>
        <w:tc>
          <w:tcPr>
            <w:tcW w:w="1134"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К</w:t>
            </w:r>
            <w:r w:rsidRPr="00EE1DE7">
              <w:rPr>
                <w:sz w:val="18"/>
                <w:szCs w:val="18"/>
                <w:vertAlign w:val="subscript"/>
              </w:rPr>
              <w:t>1</w:t>
            </w:r>
          </w:p>
        </w:tc>
      </w:tr>
      <w:tr w:rsidR="00921D3B" w:rsidRPr="00EE1DE7" w:rsidTr="00921D3B">
        <w:tc>
          <w:tcPr>
            <w:tcW w:w="567"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rPr>
                <w:sz w:val="18"/>
                <w:szCs w:val="18"/>
              </w:rPr>
            </w:pPr>
            <w:r w:rsidRPr="00EE1DE7">
              <w:rPr>
                <w:sz w:val="18"/>
                <w:szCs w:val="18"/>
              </w:rPr>
              <w:t>1</w:t>
            </w:r>
          </w:p>
        </w:tc>
        <w:tc>
          <w:tcPr>
            <w:tcW w:w="1985"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rPr>
                <w:sz w:val="18"/>
                <w:szCs w:val="18"/>
              </w:rPr>
            </w:pPr>
            <w:r w:rsidRPr="00EE1DE7">
              <w:rPr>
                <w:sz w:val="18"/>
                <w:szCs w:val="18"/>
              </w:rPr>
              <w:t xml:space="preserve">со стенами из камня, кирпича, </w:t>
            </w:r>
          </w:p>
        </w:tc>
        <w:tc>
          <w:tcPr>
            <w:tcW w:w="1134"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1,3</w:t>
            </w:r>
          </w:p>
        </w:tc>
      </w:tr>
      <w:tr w:rsidR="00921D3B" w:rsidRPr="00EE1DE7" w:rsidTr="00921D3B">
        <w:tc>
          <w:tcPr>
            <w:tcW w:w="567"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rPr>
                <w:sz w:val="18"/>
                <w:szCs w:val="18"/>
              </w:rPr>
            </w:pPr>
            <w:r w:rsidRPr="00EE1DE7">
              <w:rPr>
                <w:sz w:val="18"/>
                <w:szCs w:val="18"/>
              </w:rPr>
              <w:t>2</w:t>
            </w:r>
          </w:p>
        </w:tc>
        <w:tc>
          <w:tcPr>
            <w:tcW w:w="1985"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rPr>
                <w:sz w:val="18"/>
                <w:szCs w:val="18"/>
              </w:rPr>
            </w:pPr>
            <w:r w:rsidRPr="00EE1DE7">
              <w:rPr>
                <w:sz w:val="18"/>
                <w:szCs w:val="18"/>
              </w:rPr>
              <w:t>со стенами из панелей, в блочных и монолитных домах</w:t>
            </w:r>
          </w:p>
        </w:tc>
        <w:tc>
          <w:tcPr>
            <w:tcW w:w="1134"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1,0</w:t>
            </w:r>
          </w:p>
        </w:tc>
      </w:tr>
      <w:tr w:rsidR="00921D3B" w:rsidRPr="00EE1DE7" w:rsidTr="00921D3B">
        <w:tc>
          <w:tcPr>
            <w:tcW w:w="567"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rPr>
                <w:sz w:val="18"/>
                <w:szCs w:val="18"/>
              </w:rPr>
            </w:pPr>
            <w:r w:rsidRPr="00EE1DE7">
              <w:rPr>
                <w:sz w:val="18"/>
                <w:szCs w:val="18"/>
              </w:rPr>
              <w:t>3</w:t>
            </w:r>
          </w:p>
        </w:tc>
        <w:tc>
          <w:tcPr>
            <w:tcW w:w="1985"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rPr>
                <w:sz w:val="18"/>
                <w:szCs w:val="18"/>
              </w:rPr>
            </w:pPr>
            <w:r w:rsidRPr="00EE1DE7">
              <w:rPr>
                <w:sz w:val="18"/>
                <w:szCs w:val="18"/>
              </w:rPr>
              <w:t>со стенами из дерева, смешанных и других материалов</w:t>
            </w:r>
          </w:p>
        </w:tc>
        <w:tc>
          <w:tcPr>
            <w:tcW w:w="1134"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0,8</w:t>
            </w:r>
          </w:p>
        </w:tc>
      </w:tr>
    </w:tbl>
    <w:p w:rsidR="00921D3B" w:rsidRPr="00EE1DE7" w:rsidRDefault="00921D3B" w:rsidP="00921D3B">
      <w:pPr>
        <w:widowControl w:val="0"/>
        <w:autoSpaceDE w:val="0"/>
        <w:autoSpaceDN w:val="0"/>
        <w:adjustRightInd w:val="0"/>
        <w:ind w:firstLine="709"/>
        <w:jc w:val="both"/>
        <w:rPr>
          <w:sz w:val="18"/>
          <w:szCs w:val="18"/>
        </w:rPr>
      </w:pPr>
      <w:r w:rsidRPr="00EE1DE7">
        <w:rPr>
          <w:sz w:val="18"/>
          <w:szCs w:val="18"/>
        </w:rPr>
        <w:t>2.5. Значение коэффициента К</w:t>
      </w:r>
      <w:r w:rsidRPr="00EE1DE7">
        <w:rPr>
          <w:sz w:val="18"/>
          <w:szCs w:val="18"/>
          <w:vertAlign w:val="subscript"/>
        </w:rPr>
        <w:t>2</w:t>
      </w:r>
      <w:r w:rsidRPr="00EE1DE7">
        <w:rPr>
          <w:sz w:val="18"/>
          <w:szCs w:val="18"/>
        </w:rPr>
        <w:t xml:space="preserve"> устанавливается в зависимости от благоустройства жилого помещения в следующих размерах:</w:t>
      </w:r>
    </w:p>
    <w:tbl>
      <w:tblPr>
        <w:tblW w:w="3686" w:type="dxa"/>
        <w:tblInd w:w="62" w:type="dxa"/>
        <w:tblLayout w:type="fixed"/>
        <w:tblCellMar>
          <w:top w:w="102" w:type="dxa"/>
          <w:left w:w="62" w:type="dxa"/>
          <w:bottom w:w="102" w:type="dxa"/>
          <w:right w:w="62" w:type="dxa"/>
        </w:tblCellMar>
        <w:tblLook w:val="0000"/>
      </w:tblPr>
      <w:tblGrid>
        <w:gridCol w:w="567"/>
        <w:gridCol w:w="1985"/>
        <w:gridCol w:w="1134"/>
      </w:tblGrid>
      <w:tr w:rsidR="00921D3B" w:rsidRPr="00EE1DE7" w:rsidTr="00921D3B">
        <w:tc>
          <w:tcPr>
            <w:tcW w:w="567"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 п/п</w:t>
            </w:r>
          </w:p>
        </w:tc>
        <w:tc>
          <w:tcPr>
            <w:tcW w:w="1985"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 xml:space="preserve">Жилые помещения в зависимости от благоустройства, </w:t>
            </w:r>
            <w:r w:rsidRPr="00EE1DE7">
              <w:rPr>
                <w:sz w:val="18"/>
                <w:szCs w:val="18"/>
              </w:rPr>
              <w:lastRenderedPageBreak/>
              <w:t>расположенные в многоквартирных домах</w:t>
            </w:r>
          </w:p>
        </w:tc>
        <w:tc>
          <w:tcPr>
            <w:tcW w:w="1134"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К</w:t>
            </w:r>
            <w:r w:rsidRPr="00EE1DE7">
              <w:rPr>
                <w:sz w:val="18"/>
                <w:szCs w:val="18"/>
                <w:vertAlign w:val="subscript"/>
              </w:rPr>
              <w:t>2</w:t>
            </w:r>
          </w:p>
        </w:tc>
      </w:tr>
      <w:tr w:rsidR="00921D3B" w:rsidRPr="00EE1DE7" w:rsidTr="00921D3B">
        <w:tc>
          <w:tcPr>
            <w:tcW w:w="567"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rPr>
                <w:sz w:val="18"/>
                <w:szCs w:val="18"/>
              </w:rPr>
            </w:pPr>
            <w:r w:rsidRPr="00EE1DE7">
              <w:rPr>
                <w:sz w:val="18"/>
                <w:szCs w:val="18"/>
              </w:rPr>
              <w:t>1</w:t>
            </w:r>
          </w:p>
        </w:tc>
        <w:tc>
          <w:tcPr>
            <w:tcW w:w="1985"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rPr>
                <w:sz w:val="18"/>
                <w:szCs w:val="18"/>
              </w:rPr>
            </w:pPr>
            <w:r w:rsidRPr="00EE1DE7">
              <w:rPr>
                <w:sz w:val="18"/>
                <w:szCs w:val="18"/>
              </w:rPr>
              <w:t>с полным благоустройством (в том числе общежития), с централизованным отоплением, водоснабжением, водоотведением</w:t>
            </w:r>
          </w:p>
        </w:tc>
        <w:tc>
          <w:tcPr>
            <w:tcW w:w="1134" w:type="dxa"/>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widowControl w:val="0"/>
              <w:autoSpaceDE w:val="0"/>
              <w:autoSpaceDN w:val="0"/>
              <w:adjustRightInd w:val="0"/>
              <w:jc w:val="center"/>
              <w:rPr>
                <w:sz w:val="18"/>
                <w:szCs w:val="18"/>
              </w:rPr>
            </w:pPr>
            <w:r w:rsidRPr="00EE1DE7">
              <w:rPr>
                <w:sz w:val="18"/>
                <w:szCs w:val="18"/>
              </w:rPr>
              <w:t>1,3</w:t>
            </w:r>
          </w:p>
        </w:tc>
      </w:tr>
      <w:tr w:rsidR="00921D3B" w:rsidRPr="00EE1DE7" w:rsidTr="00921D3B">
        <w:tc>
          <w:tcPr>
            <w:tcW w:w="567"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rPr>
                <w:sz w:val="18"/>
                <w:szCs w:val="18"/>
              </w:rPr>
            </w:pPr>
            <w:r w:rsidRPr="00EE1DE7">
              <w:rPr>
                <w:sz w:val="18"/>
                <w:szCs w:val="18"/>
              </w:rPr>
              <w:t>2</w:t>
            </w:r>
          </w:p>
        </w:tc>
        <w:tc>
          <w:tcPr>
            <w:tcW w:w="1985"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rPr>
                <w:sz w:val="18"/>
                <w:szCs w:val="18"/>
              </w:rPr>
            </w:pPr>
            <w:r w:rsidRPr="00EE1DE7">
              <w:rPr>
                <w:sz w:val="18"/>
                <w:szCs w:val="18"/>
              </w:rPr>
              <w:t>с полным благоустройством (в том числе общежития), с отсутствием одного вида благоустройства централизованного отопления, водоснабжения, водоотведения</w:t>
            </w:r>
          </w:p>
        </w:tc>
        <w:tc>
          <w:tcPr>
            <w:tcW w:w="1134" w:type="dxa"/>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widowControl w:val="0"/>
              <w:autoSpaceDE w:val="0"/>
              <w:autoSpaceDN w:val="0"/>
              <w:adjustRightInd w:val="0"/>
              <w:jc w:val="center"/>
              <w:rPr>
                <w:sz w:val="18"/>
                <w:szCs w:val="18"/>
              </w:rPr>
            </w:pPr>
            <w:r w:rsidRPr="00EE1DE7">
              <w:rPr>
                <w:sz w:val="18"/>
                <w:szCs w:val="18"/>
              </w:rPr>
              <w:t>1,0</w:t>
            </w:r>
          </w:p>
        </w:tc>
      </w:tr>
      <w:tr w:rsidR="00921D3B" w:rsidRPr="00EE1DE7" w:rsidTr="00921D3B">
        <w:tc>
          <w:tcPr>
            <w:tcW w:w="567"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rPr>
                <w:sz w:val="18"/>
                <w:szCs w:val="18"/>
              </w:rPr>
            </w:pPr>
            <w:r w:rsidRPr="00EE1DE7">
              <w:rPr>
                <w:sz w:val="18"/>
                <w:szCs w:val="18"/>
              </w:rPr>
              <w:t>3</w:t>
            </w:r>
          </w:p>
        </w:tc>
        <w:tc>
          <w:tcPr>
            <w:tcW w:w="1985"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rPr>
                <w:sz w:val="18"/>
                <w:szCs w:val="18"/>
              </w:rPr>
            </w:pPr>
            <w:r w:rsidRPr="00EE1DE7">
              <w:rPr>
                <w:sz w:val="18"/>
                <w:szCs w:val="18"/>
              </w:rPr>
              <w:t>Жилые дома (в том числе общежития), с отсутствием благоустройства</w:t>
            </w:r>
          </w:p>
        </w:tc>
        <w:tc>
          <w:tcPr>
            <w:tcW w:w="1134" w:type="dxa"/>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widowControl w:val="0"/>
              <w:autoSpaceDE w:val="0"/>
              <w:autoSpaceDN w:val="0"/>
              <w:adjustRightInd w:val="0"/>
              <w:jc w:val="center"/>
              <w:rPr>
                <w:sz w:val="18"/>
                <w:szCs w:val="18"/>
              </w:rPr>
            </w:pPr>
            <w:r w:rsidRPr="00EE1DE7">
              <w:rPr>
                <w:sz w:val="18"/>
                <w:szCs w:val="18"/>
              </w:rPr>
              <w:t>0,8</w:t>
            </w:r>
          </w:p>
        </w:tc>
      </w:tr>
    </w:tbl>
    <w:p w:rsidR="00921D3B" w:rsidRPr="00EE1DE7" w:rsidRDefault="00921D3B" w:rsidP="00921D3B">
      <w:pPr>
        <w:autoSpaceDE w:val="0"/>
        <w:autoSpaceDN w:val="0"/>
        <w:adjustRightInd w:val="0"/>
        <w:ind w:firstLine="540"/>
        <w:jc w:val="both"/>
        <w:rPr>
          <w:rFonts w:eastAsia="Calibri"/>
          <w:sz w:val="18"/>
          <w:szCs w:val="18"/>
          <w:lang w:eastAsia="en-US"/>
        </w:rPr>
      </w:pPr>
      <w:r w:rsidRPr="00EE1DE7">
        <w:rPr>
          <w:rFonts w:eastAsia="Calibri"/>
          <w:sz w:val="18"/>
          <w:szCs w:val="18"/>
          <w:lang w:eastAsia="en-US"/>
        </w:rPr>
        <w:t>Под полным благоустройством многоквартирного дома понимается наличие в нем внутридомовых инженерных систем централизованного отопления, холодного и горячего водоснабжения, водоотведения.</w:t>
      </w:r>
    </w:p>
    <w:p w:rsidR="00921D3B" w:rsidRPr="00EE1DE7" w:rsidRDefault="00921D3B" w:rsidP="00921D3B">
      <w:pPr>
        <w:autoSpaceDE w:val="0"/>
        <w:autoSpaceDN w:val="0"/>
        <w:adjustRightInd w:val="0"/>
        <w:ind w:firstLine="540"/>
        <w:jc w:val="both"/>
        <w:rPr>
          <w:rFonts w:eastAsia="Calibri"/>
          <w:sz w:val="18"/>
          <w:szCs w:val="18"/>
          <w:lang w:eastAsia="en-US"/>
        </w:rPr>
      </w:pPr>
      <w:r w:rsidRPr="00EE1DE7">
        <w:rPr>
          <w:rFonts w:eastAsia="Calibri"/>
          <w:sz w:val="18"/>
          <w:szCs w:val="18"/>
          <w:lang w:eastAsia="en-US"/>
        </w:rPr>
        <w:t>Под неполным благоустройством многоквартирного дома понимается отсутствие одной внутридомовой инженерной системы (централизованного отопления, холодного или горячего водоснабжения, водоотведения).</w:t>
      </w:r>
    </w:p>
    <w:p w:rsidR="00921D3B" w:rsidRPr="00EE1DE7" w:rsidRDefault="00921D3B" w:rsidP="00921D3B">
      <w:pPr>
        <w:autoSpaceDE w:val="0"/>
        <w:autoSpaceDN w:val="0"/>
        <w:adjustRightInd w:val="0"/>
        <w:ind w:firstLine="709"/>
        <w:jc w:val="both"/>
        <w:rPr>
          <w:rFonts w:eastAsia="Calibri"/>
          <w:sz w:val="18"/>
          <w:szCs w:val="18"/>
          <w:lang w:eastAsia="en-US"/>
        </w:rPr>
      </w:pPr>
      <w:r w:rsidRPr="00EE1DE7">
        <w:rPr>
          <w:rFonts w:eastAsia="Calibri"/>
          <w:sz w:val="18"/>
          <w:szCs w:val="18"/>
          <w:lang w:eastAsia="en-US"/>
        </w:rPr>
        <w:t>2.6. Значение коэффициента К</w:t>
      </w:r>
      <w:r w:rsidRPr="00EE1DE7">
        <w:rPr>
          <w:rFonts w:eastAsia="Calibri"/>
          <w:sz w:val="18"/>
          <w:szCs w:val="18"/>
          <w:vertAlign w:val="subscript"/>
          <w:lang w:eastAsia="en-US"/>
        </w:rPr>
        <w:t>3</w:t>
      </w:r>
      <w:r w:rsidRPr="00EE1DE7">
        <w:rPr>
          <w:rFonts w:eastAsia="Calibri"/>
          <w:sz w:val="18"/>
          <w:szCs w:val="18"/>
          <w:lang w:eastAsia="en-US"/>
        </w:rPr>
        <w:t xml:space="preserve"> устанавливается в размере 1,3.</w:t>
      </w:r>
    </w:p>
    <w:p w:rsidR="00921D3B" w:rsidRPr="00EE1DE7" w:rsidRDefault="00921D3B" w:rsidP="00921D3B">
      <w:pPr>
        <w:widowControl w:val="0"/>
        <w:autoSpaceDE w:val="0"/>
        <w:autoSpaceDN w:val="0"/>
        <w:adjustRightInd w:val="0"/>
        <w:ind w:firstLine="709"/>
        <w:jc w:val="both"/>
        <w:rPr>
          <w:sz w:val="18"/>
          <w:szCs w:val="18"/>
        </w:rPr>
      </w:pPr>
      <w:r w:rsidRPr="00EE1DE7">
        <w:rPr>
          <w:sz w:val="18"/>
          <w:szCs w:val="18"/>
        </w:rPr>
        <w:t>2.7. Значение коэффициента соответствия платы (К</w:t>
      </w:r>
      <w:r w:rsidRPr="00EE1DE7">
        <w:rPr>
          <w:sz w:val="18"/>
          <w:szCs w:val="18"/>
          <w:vertAlign w:val="subscript"/>
        </w:rPr>
        <w:t>с</w:t>
      </w:r>
      <w:r w:rsidRPr="00EE1DE7">
        <w:rPr>
          <w:sz w:val="18"/>
          <w:szCs w:val="18"/>
        </w:rPr>
        <w:t>) устанавливается в зависимости от года ввода жилого дома, в котором расположено жилое помещение в диапазоне [0,2;0,275]:</w:t>
      </w:r>
    </w:p>
    <w:tbl>
      <w:tblPr>
        <w:tblW w:w="3686" w:type="dxa"/>
        <w:tblInd w:w="62" w:type="dxa"/>
        <w:tblLayout w:type="fixed"/>
        <w:tblCellMar>
          <w:top w:w="102" w:type="dxa"/>
          <w:left w:w="62" w:type="dxa"/>
          <w:bottom w:w="102" w:type="dxa"/>
          <w:right w:w="62" w:type="dxa"/>
        </w:tblCellMar>
        <w:tblLook w:val="0000"/>
      </w:tblPr>
      <w:tblGrid>
        <w:gridCol w:w="1276"/>
        <w:gridCol w:w="1275"/>
        <w:gridCol w:w="1135"/>
      </w:tblGrid>
      <w:tr w:rsidR="00921D3B" w:rsidRPr="00EE1DE7" w:rsidTr="00921D3B">
        <w:trPr>
          <w:trHeight w:val="20"/>
        </w:trPr>
        <w:tc>
          <w:tcPr>
            <w:tcW w:w="1276" w:type="dxa"/>
            <w:vMerge w:val="restart"/>
            <w:tcBorders>
              <w:top w:val="single" w:sz="4" w:space="0" w:color="auto"/>
              <w:left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Коэффициент</w:t>
            </w:r>
          </w:p>
          <w:p w:rsidR="00921D3B" w:rsidRPr="00EE1DE7" w:rsidRDefault="00921D3B" w:rsidP="00E818F5">
            <w:pPr>
              <w:widowControl w:val="0"/>
              <w:autoSpaceDE w:val="0"/>
              <w:autoSpaceDN w:val="0"/>
              <w:adjustRightInd w:val="0"/>
              <w:jc w:val="center"/>
              <w:rPr>
                <w:sz w:val="18"/>
                <w:szCs w:val="18"/>
              </w:rPr>
            </w:pPr>
            <w:r w:rsidRPr="00EE1DE7">
              <w:rPr>
                <w:sz w:val="18"/>
                <w:szCs w:val="18"/>
              </w:rPr>
              <w:t xml:space="preserve"> соответствия платы </w:t>
            </w:r>
          </w:p>
          <w:p w:rsidR="00921D3B" w:rsidRPr="00EE1DE7" w:rsidRDefault="00921D3B" w:rsidP="00E818F5">
            <w:pPr>
              <w:widowControl w:val="0"/>
              <w:autoSpaceDE w:val="0"/>
              <w:autoSpaceDN w:val="0"/>
              <w:adjustRightInd w:val="0"/>
              <w:jc w:val="center"/>
              <w:rPr>
                <w:sz w:val="18"/>
                <w:szCs w:val="18"/>
              </w:rPr>
            </w:pPr>
            <w:r w:rsidRPr="00EE1DE7">
              <w:rPr>
                <w:sz w:val="18"/>
                <w:szCs w:val="18"/>
              </w:rPr>
              <w:t>(К</w:t>
            </w:r>
            <w:r w:rsidRPr="00EE1DE7">
              <w:rPr>
                <w:sz w:val="18"/>
                <w:szCs w:val="18"/>
                <w:vertAlign w:val="subscript"/>
              </w:rPr>
              <w:t>с)</w:t>
            </w:r>
          </w:p>
        </w:tc>
        <w:tc>
          <w:tcPr>
            <w:tcW w:w="1275"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Сроки ввода домов в эксплуатацию</w:t>
            </w:r>
          </w:p>
        </w:tc>
        <w:tc>
          <w:tcPr>
            <w:tcW w:w="1135"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показатель</w:t>
            </w:r>
          </w:p>
        </w:tc>
      </w:tr>
      <w:tr w:rsidR="00921D3B" w:rsidRPr="00EE1DE7" w:rsidTr="00921D3B">
        <w:trPr>
          <w:trHeight w:val="20"/>
        </w:trPr>
        <w:tc>
          <w:tcPr>
            <w:tcW w:w="1276" w:type="dxa"/>
            <w:vMerge/>
            <w:tcBorders>
              <w:left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позже 1981</w:t>
            </w:r>
          </w:p>
        </w:tc>
        <w:tc>
          <w:tcPr>
            <w:tcW w:w="1135"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0,275</w:t>
            </w:r>
          </w:p>
        </w:tc>
      </w:tr>
      <w:tr w:rsidR="00921D3B" w:rsidRPr="00EE1DE7" w:rsidTr="00921D3B">
        <w:trPr>
          <w:trHeight w:val="20"/>
        </w:trPr>
        <w:tc>
          <w:tcPr>
            <w:tcW w:w="1276" w:type="dxa"/>
            <w:vMerge/>
            <w:tcBorders>
              <w:left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с 1971 по 1980 год</w:t>
            </w:r>
          </w:p>
        </w:tc>
        <w:tc>
          <w:tcPr>
            <w:tcW w:w="1135"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0,25</w:t>
            </w:r>
          </w:p>
        </w:tc>
      </w:tr>
      <w:tr w:rsidR="00921D3B" w:rsidRPr="00EE1DE7" w:rsidTr="00921D3B">
        <w:trPr>
          <w:trHeight w:val="20"/>
        </w:trPr>
        <w:tc>
          <w:tcPr>
            <w:tcW w:w="1276" w:type="dxa"/>
            <w:vMerge/>
            <w:tcBorders>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с 1951 по 1970 год</w:t>
            </w:r>
          </w:p>
        </w:tc>
        <w:tc>
          <w:tcPr>
            <w:tcW w:w="1135" w:type="dxa"/>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0,225</w:t>
            </w:r>
          </w:p>
        </w:tc>
      </w:tr>
    </w:tbl>
    <w:p w:rsidR="00921D3B" w:rsidRPr="00EE1DE7" w:rsidRDefault="00921D3B" w:rsidP="00921D3B">
      <w:pPr>
        <w:widowControl w:val="0"/>
        <w:autoSpaceDE w:val="0"/>
        <w:autoSpaceDN w:val="0"/>
        <w:adjustRightInd w:val="0"/>
        <w:ind w:firstLine="709"/>
        <w:jc w:val="both"/>
        <w:rPr>
          <w:sz w:val="18"/>
          <w:szCs w:val="18"/>
        </w:rPr>
      </w:pPr>
      <w:r w:rsidRPr="00EE1DE7">
        <w:rPr>
          <w:sz w:val="18"/>
          <w:szCs w:val="18"/>
        </w:rPr>
        <w:t>2.8. Размер платы за наем жилого помещения устанавливается на срок не менее одного календарного года.</w:t>
      </w:r>
    </w:p>
    <w:p w:rsidR="00921D3B" w:rsidRPr="00EE1DE7" w:rsidRDefault="00921D3B" w:rsidP="00921D3B">
      <w:pPr>
        <w:widowControl w:val="0"/>
        <w:autoSpaceDE w:val="0"/>
        <w:autoSpaceDN w:val="0"/>
        <w:adjustRightInd w:val="0"/>
        <w:ind w:firstLine="709"/>
        <w:jc w:val="both"/>
        <w:rPr>
          <w:sz w:val="18"/>
          <w:szCs w:val="18"/>
        </w:rPr>
      </w:pPr>
      <w:r w:rsidRPr="00EE1DE7">
        <w:rPr>
          <w:sz w:val="18"/>
          <w:szCs w:val="18"/>
        </w:rPr>
        <w:t>2.9. Лица, несвоевременно и (или) не полностью внесшие плату за наем жилого помещения, уплачивают пени в порядке, установленном законодательством.</w:t>
      </w:r>
    </w:p>
    <w:p w:rsidR="00921D3B" w:rsidRPr="00EE1DE7" w:rsidRDefault="00921D3B" w:rsidP="00921D3B">
      <w:pPr>
        <w:autoSpaceDE w:val="0"/>
        <w:autoSpaceDN w:val="0"/>
        <w:adjustRightInd w:val="0"/>
        <w:ind w:firstLine="709"/>
        <w:jc w:val="both"/>
        <w:rPr>
          <w:spacing w:val="-4"/>
          <w:sz w:val="18"/>
          <w:szCs w:val="18"/>
        </w:rPr>
      </w:pPr>
      <w:r w:rsidRPr="00EE1DE7">
        <w:rPr>
          <w:rFonts w:eastAsia="Calibri"/>
          <w:sz w:val="18"/>
          <w:szCs w:val="18"/>
          <w:lang w:eastAsia="en-US"/>
        </w:rPr>
        <w:t>2.10. Освобождаются от внесения платы за наем жилого помещения граждане проживающие в многоквартирных домах, признанных в установленном Правительством Российской Федерации порядке аварийными и подлежащими сносу или реконструкции</w:t>
      </w:r>
      <w:r w:rsidRPr="00EE1DE7">
        <w:rPr>
          <w:spacing w:val="-4"/>
          <w:sz w:val="18"/>
          <w:szCs w:val="18"/>
        </w:rPr>
        <w:t>.</w:t>
      </w:r>
    </w:p>
    <w:p w:rsidR="00921D3B" w:rsidRPr="00EE1DE7" w:rsidRDefault="00921D3B" w:rsidP="00921D3B">
      <w:pPr>
        <w:autoSpaceDE w:val="0"/>
        <w:autoSpaceDN w:val="0"/>
        <w:adjustRightInd w:val="0"/>
        <w:ind w:firstLine="709"/>
        <w:jc w:val="both"/>
        <w:rPr>
          <w:spacing w:val="-4"/>
          <w:sz w:val="18"/>
          <w:szCs w:val="18"/>
        </w:rPr>
      </w:pPr>
    </w:p>
    <w:p w:rsidR="00921D3B" w:rsidRPr="00EE1DE7" w:rsidRDefault="00921D3B" w:rsidP="00921D3B">
      <w:pPr>
        <w:jc w:val="center"/>
        <w:rPr>
          <w:sz w:val="18"/>
          <w:szCs w:val="18"/>
        </w:rPr>
      </w:pPr>
      <w:r w:rsidRPr="00EE1DE7">
        <w:rPr>
          <w:sz w:val="18"/>
          <w:szCs w:val="18"/>
        </w:rPr>
        <w:t>БОЛЬШЕИРБИНСКИЙ ПОСЕЛКОВЫЙ СОВЕТ ДЕПУТАТОВ</w:t>
      </w:r>
    </w:p>
    <w:p w:rsidR="00921D3B" w:rsidRPr="00EE1DE7" w:rsidRDefault="00921D3B" w:rsidP="00921D3B">
      <w:pPr>
        <w:jc w:val="center"/>
        <w:rPr>
          <w:sz w:val="18"/>
          <w:szCs w:val="18"/>
        </w:rPr>
      </w:pPr>
      <w:r w:rsidRPr="00EE1DE7">
        <w:rPr>
          <w:sz w:val="18"/>
          <w:szCs w:val="18"/>
        </w:rPr>
        <w:t>КУРАГИНСКОГО РАЙОНА</w:t>
      </w:r>
    </w:p>
    <w:p w:rsidR="00921D3B" w:rsidRPr="00EE1DE7" w:rsidRDefault="00921D3B" w:rsidP="00921D3B">
      <w:pPr>
        <w:jc w:val="center"/>
        <w:rPr>
          <w:sz w:val="18"/>
          <w:szCs w:val="18"/>
        </w:rPr>
      </w:pPr>
      <w:r w:rsidRPr="00EE1DE7">
        <w:rPr>
          <w:sz w:val="18"/>
          <w:szCs w:val="18"/>
        </w:rPr>
        <w:t>КРАСНОЯРСКОГО КРАЯ</w:t>
      </w:r>
    </w:p>
    <w:p w:rsidR="00921D3B" w:rsidRPr="00EE1DE7" w:rsidRDefault="00921D3B" w:rsidP="00921D3B">
      <w:pPr>
        <w:jc w:val="center"/>
        <w:rPr>
          <w:sz w:val="18"/>
          <w:szCs w:val="18"/>
        </w:rPr>
      </w:pPr>
    </w:p>
    <w:p w:rsidR="00921D3B" w:rsidRPr="00EE1DE7" w:rsidRDefault="00921D3B" w:rsidP="00921D3B">
      <w:pPr>
        <w:jc w:val="center"/>
        <w:rPr>
          <w:sz w:val="18"/>
          <w:szCs w:val="18"/>
        </w:rPr>
      </w:pPr>
      <w:r w:rsidRPr="00EE1DE7">
        <w:rPr>
          <w:sz w:val="18"/>
          <w:szCs w:val="18"/>
        </w:rPr>
        <w:t>Р Е Ш Е Н И Е</w:t>
      </w:r>
    </w:p>
    <w:p w:rsidR="00921D3B" w:rsidRPr="00EE1DE7" w:rsidRDefault="00921D3B" w:rsidP="00921D3B">
      <w:pPr>
        <w:rPr>
          <w:sz w:val="18"/>
          <w:szCs w:val="18"/>
        </w:rPr>
      </w:pPr>
    </w:p>
    <w:p w:rsidR="00921D3B" w:rsidRPr="00EE1DE7" w:rsidRDefault="00921D3B" w:rsidP="00921D3B">
      <w:pPr>
        <w:rPr>
          <w:sz w:val="18"/>
          <w:szCs w:val="18"/>
        </w:rPr>
      </w:pPr>
      <w:r w:rsidRPr="00EE1DE7">
        <w:rPr>
          <w:sz w:val="18"/>
          <w:szCs w:val="18"/>
        </w:rPr>
        <w:t xml:space="preserve">26.02.2021     пгт Большая Ирба </w:t>
      </w:r>
      <w:r w:rsidR="002569B1">
        <w:rPr>
          <w:sz w:val="18"/>
          <w:szCs w:val="18"/>
        </w:rPr>
        <w:t xml:space="preserve">       </w:t>
      </w:r>
      <w:r w:rsidRPr="00EE1DE7">
        <w:rPr>
          <w:sz w:val="18"/>
          <w:szCs w:val="18"/>
        </w:rPr>
        <w:t xml:space="preserve">   № 4-18 р</w:t>
      </w:r>
    </w:p>
    <w:p w:rsidR="00921D3B" w:rsidRPr="00EE1DE7" w:rsidRDefault="00921D3B" w:rsidP="00921D3B">
      <w:pPr>
        <w:jc w:val="both"/>
        <w:rPr>
          <w:sz w:val="18"/>
          <w:szCs w:val="18"/>
        </w:rPr>
      </w:pPr>
    </w:p>
    <w:p w:rsidR="00921D3B" w:rsidRPr="00EE1DE7" w:rsidRDefault="00921D3B" w:rsidP="00921D3B">
      <w:pPr>
        <w:rPr>
          <w:sz w:val="18"/>
          <w:szCs w:val="18"/>
        </w:rPr>
      </w:pPr>
      <w:r w:rsidRPr="00EE1DE7">
        <w:rPr>
          <w:sz w:val="18"/>
          <w:szCs w:val="18"/>
        </w:rPr>
        <w:t xml:space="preserve">О проведении публичных слушаний </w:t>
      </w:r>
    </w:p>
    <w:p w:rsidR="00921D3B" w:rsidRPr="00EE1DE7" w:rsidRDefault="00921D3B" w:rsidP="00921D3B">
      <w:pPr>
        <w:rPr>
          <w:sz w:val="18"/>
          <w:szCs w:val="18"/>
        </w:rPr>
      </w:pPr>
      <w:r w:rsidRPr="00EE1DE7">
        <w:rPr>
          <w:sz w:val="18"/>
          <w:szCs w:val="18"/>
        </w:rPr>
        <w:t>по внесению изменений и дополнений</w:t>
      </w:r>
    </w:p>
    <w:p w:rsidR="00921D3B" w:rsidRPr="00EE1DE7" w:rsidRDefault="00921D3B" w:rsidP="00921D3B">
      <w:pPr>
        <w:rPr>
          <w:sz w:val="18"/>
          <w:szCs w:val="18"/>
        </w:rPr>
      </w:pPr>
      <w:r w:rsidRPr="00EE1DE7">
        <w:rPr>
          <w:sz w:val="18"/>
          <w:szCs w:val="18"/>
        </w:rPr>
        <w:t xml:space="preserve">в Устав муниципального образования </w:t>
      </w:r>
    </w:p>
    <w:p w:rsidR="00921D3B" w:rsidRPr="00EE1DE7" w:rsidRDefault="00921D3B" w:rsidP="00921D3B">
      <w:pPr>
        <w:rPr>
          <w:sz w:val="18"/>
          <w:szCs w:val="18"/>
        </w:rPr>
      </w:pPr>
      <w:r w:rsidRPr="00EE1DE7">
        <w:rPr>
          <w:sz w:val="18"/>
          <w:szCs w:val="18"/>
        </w:rPr>
        <w:t>поселок Большая Ирба Курагинского района Красноярского края</w:t>
      </w:r>
    </w:p>
    <w:p w:rsidR="00921D3B" w:rsidRPr="00EE1DE7" w:rsidRDefault="00921D3B" w:rsidP="00921D3B">
      <w:pPr>
        <w:rPr>
          <w:sz w:val="18"/>
          <w:szCs w:val="18"/>
        </w:rPr>
      </w:pPr>
    </w:p>
    <w:p w:rsidR="00921D3B" w:rsidRPr="00EE1DE7" w:rsidRDefault="00921D3B" w:rsidP="00921D3B">
      <w:pPr>
        <w:ind w:firstLine="709"/>
        <w:jc w:val="both"/>
        <w:rPr>
          <w:sz w:val="18"/>
          <w:szCs w:val="18"/>
        </w:rPr>
      </w:pPr>
      <w:r w:rsidRPr="00EE1DE7">
        <w:rPr>
          <w:sz w:val="18"/>
          <w:szCs w:val="18"/>
        </w:rPr>
        <w:t>В соответствии со ст. 28 Федерального Закона от 06.10.2003 года № 131-ФЗ «Об общих принципах организации местного самоуправления в Российской Федерации», ст. 38 Устава муниципального образования поселок Большая Ирба, Положения о порядке проведения публичных слушаний в муниципальном образовании поселок Большая Ирба, утвержденном решением поселкового Совета депутатов от 10.11.2011 № 22-91 р (в редакции от 12.04.2013 № 38-179 р, от 06.09.2013 № 42-200 р, от 03.02.2015 № 54-266 р), поселковый Совет депутатов РЕШИЛ:</w:t>
      </w:r>
    </w:p>
    <w:p w:rsidR="00921D3B" w:rsidRPr="00EE1DE7" w:rsidRDefault="00921D3B" w:rsidP="00921D3B">
      <w:pPr>
        <w:ind w:firstLine="709"/>
        <w:jc w:val="both"/>
        <w:rPr>
          <w:sz w:val="18"/>
          <w:szCs w:val="18"/>
        </w:rPr>
      </w:pPr>
    </w:p>
    <w:p w:rsidR="00921D3B" w:rsidRPr="00EE1DE7" w:rsidRDefault="00921D3B" w:rsidP="00921D3B">
      <w:pPr>
        <w:ind w:firstLine="709"/>
        <w:jc w:val="both"/>
        <w:rPr>
          <w:sz w:val="18"/>
          <w:szCs w:val="18"/>
        </w:rPr>
      </w:pPr>
      <w:r w:rsidRPr="00EE1DE7">
        <w:rPr>
          <w:sz w:val="18"/>
          <w:szCs w:val="18"/>
        </w:rPr>
        <w:t>1. Назначить публичные слушания по внесению изменений и дополнений в Устав муниципального образования поселок Большая Ирба Курагинского района Красноярского края.</w:t>
      </w:r>
    </w:p>
    <w:p w:rsidR="00921D3B" w:rsidRPr="00EE1DE7" w:rsidRDefault="00921D3B" w:rsidP="00921D3B">
      <w:pPr>
        <w:ind w:firstLine="709"/>
        <w:jc w:val="both"/>
        <w:rPr>
          <w:sz w:val="18"/>
          <w:szCs w:val="18"/>
        </w:rPr>
      </w:pPr>
      <w:r w:rsidRPr="00EE1DE7">
        <w:rPr>
          <w:sz w:val="18"/>
          <w:szCs w:val="18"/>
        </w:rPr>
        <w:t>2. Провести публичные слушания 15.03.2021 года в 17-15 часов по адресу: поселок Большая Ирба, ул. Ленина 2А (здание ДК).</w:t>
      </w:r>
    </w:p>
    <w:p w:rsidR="00921D3B" w:rsidRPr="00EE1DE7" w:rsidRDefault="00921D3B" w:rsidP="00921D3B">
      <w:pPr>
        <w:ind w:firstLine="709"/>
        <w:jc w:val="both"/>
        <w:rPr>
          <w:sz w:val="18"/>
          <w:szCs w:val="18"/>
        </w:rPr>
      </w:pPr>
      <w:r w:rsidRPr="00EE1DE7">
        <w:rPr>
          <w:sz w:val="18"/>
          <w:szCs w:val="18"/>
        </w:rPr>
        <w:t>3. Назначить председательствующим на публичных слушаниях Бублик Е.Б. – председателя Совета депутатов, секретарем Куликову А.Н. – ведущего специалиста администрации.</w:t>
      </w:r>
    </w:p>
    <w:p w:rsidR="00921D3B" w:rsidRPr="00EE1DE7" w:rsidRDefault="00921D3B" w:rsidP="00921D3B">
      <w:pPr>
        <w:ind w:firstLine="709"/>
        <w:jc w:val="both"/>
        <w:rPr>
          <w:sz w:val="18"/>
          <w:szCs w:val="18"/>
        </w:rPr>
      </w:pPr>
      <w:r w:rsidRPr="00EE1DE7">
        <w:rPr>
          <w:sz w:val="18"/>
          <w:szCs w:val="18"/>
        </w:rPr>
        <w:t>4. Утвердить рабочую группу по подготовке и проведению публичных слушаний, в следующем составе:</w:t>
      </w:r>
    </w:p>
    <w:p w:rsidR="00921D3B" w:rsidRPr="00EE1DE7" w:rsidRDefault="00921D3B" w:rsidP="00921D3B">
      <w:pPr>
        <w:ind w:firstLine="709"/>
        <w:jc w:val="both"/>
        <w:rPr>
          <w:sz w:val="18"/>
          <w:szCs w:val="18"/>
        </w:rPr>
      </w:pPr>
      <w:r w:rsidRPr="00EE1DE7">
        <w:rPr>
          <w:sz w:val="18"/>
          <w:szCs w:val="18"/>
        </w:rPr>
        <w:t>Бублик Е.Б. – председатель Большеирбинского поселкового Совета депутатов, руководитель рабочей группы.</w:t>
      </w:r>
    </w:p>
    <w:p w:rsidR="00921D3B" w:rsidRPr="00EE1DE7" w:rsidRDefault="00921D3B" w:rsidP="00921D3B">
      <w:pPr>
        <w:ind w:firstLine="709"/>
        <w:jc w:val="both"/>
        <w:rPr>
          <w:sz w:val="18"/>
          <w:szCs w:val="18"/>
        </w:rPr>
      </w:pPr>
      <w:r w:rsidRPr="00EE1DE7">
        <w:rPr>
          <w:sz w:val="18"/>
          <w:szCs w:val="18"/>
        </w:rPr>
        <w:t>Члены рабочей группы:</w:t>
      </w:r>
    </w:p>
    <w:p w:rsidR="00921D3B" w:rsidRPr="00EE1DE7" w:rsidRDefault="00921D3B" w:rsidP="00921D3B">
      <w:pPr>
        <w:ind w:firstLine="709"/>
        <w:jc w:val="both"/>
        <w:rPr>
          <w:sz w:val="18"/>
          <w:szCs w:val="18"/>
        </w:rPr>
      </w:pPr>
      <w:r w:rsidRPr="00EE1DE7">
        <w:rPr>
          <w:sz w:val="18"/>
          <w:szCs w:val="18"/>
        </w:rPr>
        <w:t>Каукин В.А. - член постоянной комиссии по законности и правопорядку;</w:t>
      </w:r>
    </w:p>
    <w:p w:rsidR="00921D3B" w:rsidRPr="00EE1DE7" w:rsidRDefault="00921D3B" w:rsidP="00921D3B">
      <w:pPr>
        <w:ind w:firstLine="709"/>
        <w:jc w:val="both"/>
        <w:rPr>
          <w:sz w:val="18"/>
          <w:szCs w:val="18"/>
        </w:rPr>
      </w:pPr>
      <w:r w:rsidRPr="00EE1DE7">
        <w:rPr>
          <w:sz w:val="18"/>
          <w:szCs w:val="18"/>
        </w:rPr>
        <w:t>Сиротенко Г.А. - член постоянной комиссии по законности и правопорядку;</w:t>
      </w:r>
    </w:p>
    <w:p w:rsidR="00921D3B" w:rsidRPr="00EE1DE7" w:rsidRDefault="00921D3B" w:rsidP="00921D3B">
      <w:pPr>
        <w:ind w:firstLine="709"/>
        <w:jc w:val="both"/>
        <w:rPr>
          <w:sz w:val="18"/>
          <w:szCs w:val="18"/>
        </w:rPr>
      </w:pPr>
      <w:r w:rsidRPr="00EE1DE7">
        <w:rPr>
          <w:sz w:val="18"/>
          <w:szCs w:val="18"/>
        </w:rPr>
        <w:t>Волкодаева Т.А. – заместитель Главы поселка;</w:t>
      </w:r>
    </w:p>
    <w:p w:rsidR="00921D3B" w:rsidRPr="00EE1DE7" w:rsidRDefault="00921D3B" w:rsidP="00921D3B">
      <w:pPr>
        <w:ind w:firstLine="709"/>
        <w:jc w:val="both"/>
        <w:rPr>
          <w:sz w:val="18"/>
          <w:szCs w:val="18"/>
        </w:rPr>
      </w:pPr>
      <w:r w:rsidRPr="00EE1DE7">
        <w:rPr>
          <w:sz w:val="18"/>
          <w:szCs w:val="18"/>
        </w:rPr>
        <w:t>Покиянова Е.А. – ведущий специалист администрации поселка;</w:t>
      </w:r>
    </w:p>
    <w:p w:rsidR="00921D3B" w:rsidRPr="00EE1DE7" w:rsidRDefault="00921D3B" w:rsidP="00921D3B">
      <w:pPr>
        <w:ind w:firstLine="709"/>
        <w:jc w:val="both"/>
        <w:rPr>
          <w:sz w:val="18"/>
          <w:szCs w:val="18"/>
        </w:rPr>
      </w:pPr>
      <w:r w:rsidRPr="00EE1DE7">
        <w:rPr>
          <w:sz w:val="18"/>
          <w:szCs w:val="18"/>
        </w:rPr>
        <w:t>Куликова А.Н. – ведущий специалист администрации.</w:t>
      </w:r>
    </w:p>
    <w:p w:rsidR="00921D3B" w:rsidRPr="00EE1DE7" w:rsidRDefault="00921D3B" w:rsidP="00921D3B">
      <w:pPr>
        <w:ind w:firstLine="709"/>
        <w:jc w:val="both"/>
        <w:rPr>
          <w:sz w:val="18"/>
          <w:szCs w:val="18"/>
        </w:rPr>
      </w:pPr>
      <w:r w:rsidRPr="00EE1DE7">
        <w:rPr>
          <w:sz w:val="18"/>
          <w:szCs w:val="18"/>
        </w:rPr>
        <w:t>5. Утвердить порядок организации и проведения публичных слушаний по внесению изменений и дополнений в Устав муниципального образования поселок Большая Ирба Курагинского района Красноярского края.</w:t>
      </w:r>
    </w:p>
    <w:p w:rsidR="00921D3B" w:rsidRPr="00EE1DE7" w:rsidRDefault="00921D3B" w:rsidP="00921D3B">
      <w:pPr>
        <w:ind w:firstLine="709"/>
        <w:jc w:val="both"/>
        <w:rPr>
          <w:sz w:val="18"/>
          <w:szCs w:val="18"/>
        </w:rPr>
      </w:pPr>
      <w:r w:rsidRPr="00EE1DE7">
        <w:rPr>
          <w:sz w:val="18"/>
          <w:szCs w:val="18"/>
        </w:rPr>
        <w:t>(Порядок прилагается)</w:t>
      </w:r>
    </w:p>
    <w:p w:rsidR="00921D3B" w:rsidRPr="00EE1DE7" w:rsidRDefault="00921D3B" w:rsidP="00921D3B">
      <w:pPr>
        <w:ind w:firstLine="709"/>
        <w:jc w:val="both"/>
        <w:rPr>
          <w:sz w:val="18"/>
          <w:szCs w:val="18"/>
        </w:rPr>
      </w:pPr>
      <w:r w:rsidRPr="00EE1DE7">
        <w:rPr>
          <w:sz w:val="18"/>
          <w:szCs w:val="18"/>
        </w:rPr>
        <w:t>6. Контроль за исполнением настоящего решения оставляю за собой.</w:t>
      </w:r>
    </w:p>
    <w:p w:rsidR="00921D3B" w:rsidRPr="00EE1DE7" w:rsidRDefault="00921D3B" w:rsidP="00921D3B">
      <w:pPr>
        <w:ind w:firstLine="709"/>
        <w:jc w:val="both"/>
        <w:rPr>
          <w:sz w:val="18"/>
          <w:szCs w:val="18"/>
        </w:rPr>
      </w:pPr>
      <w:r w:rsidRPr="00EE1DE7">
        <w:rPr>
          <w:sz w:val="18"/>
          <w:szCs w:val="18"/>
        </w:rPr>
        <w:lastRenderedPageBreak/>
        <w:t>7. Решение вступает в силу в день, следующий за днем официального опубликования в газете «Ирбинский вестник».</w:t>
      </w:r>
    </w:p>
    <w:p w:rsidR="00921D3B" w:rsidRPr="00EE1DE7" w:rsidRDefault="00921D3B" w:rsidP="00921D3B">
      <w:pPr>
        <w:ind w:firstLine="709"/>
        <w:jc w:val="both"/>
        <w:rPr>
          <w:sz w:val="18"/>
          <w:szCs w:val="18"/>
        </w:rPr>
      </w:pPr>
    </w:p>
    <w:p w:rsidR="00921D3B" w:rsidRPr="00EE1DE7" w:rsidRDefault="00921D3B" w:rsidP="00921D3B">
      <w:pPr>
        <w:jc w:val="both"/>
        <w:rPr>
          <w:sz w:val="18"/>
          <w:szCs w:val="18"/>
        </w:rPr>
      </w:pPr>
      <w:r w:rsidRPr="00EE1DE7">
        <w:rPr>
          <w:sz w:val="18"/>
          <w:szCs w:val="18"/>
        </w:rPr>
        <w:t xml:space="preserve">Председатель Совета депутатов Глава поселка        </w:t>
      </w:r>
    </w:p>
    <w:p w:rsidR="00921D3B" w:rsidRPr="00EE1DE7" w:rsidRDefault="00921D3B" w:rsidP="00921D3B">
      <w:pPr>
        <w:jc w:val="both"/>
        <w:rPr>
          <w:sz w:val="18"/>
          <w:szCs w:val="18"/>
        </w:rPr>
      </w:pPr>
    </w:p>
    <w:p w:rsidR="00921D3B" w:rsidRPr="00EE1DE7" w:rsidRDefault="00921D3B" w:rsidP="00921D3B">
      <w:pPr>
        <w:jc w:val="both"/>
        <w:rPr>
          <w:sz w:val="18"/>
          <w:szCs w:val="18"/>
        </w:rPr>
      </w:pPr>
      <w:r w:rsidRPr="00EE1DE7">
        <w:rPr>
          <w:sz w:val="18"/>
          <w:szCs w:val="18"/>
        </w:rPr>
        <w:t xml:space="preserve">       Е.Б. Бублик                    М.В. Конюхова</w:t>
      </w:r>
    </w:p>
    <w:p w:rsidR="00921D3B" w:rsidRPr="00EE1DE7" w:rsidRDefault="00921D3B" w:rsidP="00921D3B">
      <w:pPr>
        <w:ind w:firstLine="709"/>
        <w:jc w:val="both"/>
        <w:rPr>
          <w:sz w:val="18"/>
          <w:szCs w:val="18"/>
        </w:rPr>
      </w:pPr>
    </w:p>
    <w:p w:rsidR="00921D3B" w:rsidRPr="00EE1DE7" w:rsidRDefault="00921D3B" w:rsidP="00921D3B">
      <w:pPr>
        <w:ind w:firstLine="709"/>
        <w:jc w:val="right"/>
        <w:rPr>
          <w:sz w:val="18"/>
          <w:szCs w:val="18"/>
        </w:rPr>
      </w:pPr>
      <w:r w:rsidRPr="00EE1DE7">
        <w:rPr>
          <w:sz w:val="18"/>
          <w:szCs w:val="18"/>
        </w:rPr>
        <w:t>Приложение 1</w:t>
      </w:r>
    </w:p>
    <w:p w:rsidR="00921D3B" w:rsidRPr="00EE1DE7" w:rsidRDefault="00921D3B" w:rsidP="00921D3B">
      <w:pPr>
        <w:ind w:firstLine="709"/>
        <w:jc w:val="right"/>
        <w:rPr>
          <w:sz w:val="18"/>
          <w:szCs w:val="18"/>
        </w:rPr>
      </w:pPr>
      <w:r w:rsidRPr="00EE1DE7">
        <w:rPr>
          <w:sz w:val="18"/>
          <w:szCs w:val="18"/>
        </w:rPr>
        <w:t>к решению Большеирбинского</w:t>
      </w:r>
    </w:p>
    <w:p w:rsidR="00921D3B" w:rsidRPr="00EE1DE7" w:rsidRDefault="00921D3B" w:rsidP="00921D3B">
      <w:pPr>
        <w:ind w:firstLine="709"/>
        <w:jc w:val="right"/>
        <w:rPr>
          <w:sz w:val="18"/>
          <w:szCs w:val="18"/>
        </w:rPr>
      </w:pPr>
      <w:r w:rsidRPr="00EE1DE7">
        <w:rPr>
          <w:sz w:val="18"/>
          <w:szCs w:val="18"/>
        </w:rPr>
        <w:t>поселкового Совета депутатов</w:t>
      </w:r>
    </w:p>
    <w:p w:rsidR="00921D3B" w:rsidRPr="00EE1DE7" w:rsidRDefault="00921D3B" w:rsidP="00921D3B">
      <w:pPr>
        <w:ind w:firstLine="709"/>
        <w:jc w:val="right"/>
        <w:rPr>
          <w:sz w:val="18"/>
          <w:szCs w:val="18"/>
        </w:rPr>
      </w:pPr>
      <w:r w:rsidRPr="00EE1DE7">
        <w:rPr>
          <w:sz w:val="18"/>
          <w:szCs w:val="18"/>
        </w:rPr>
        <w:t>от 26.02.2021 № 4-18 р</w:t>
      </w:r>
    </w:p>
    <w:p w:rsidR="00921D3B" w:rsidRPr="00EE1DE7" w:rsidRDefault="00921D3B" w:rsidP="00921D3B">
      <w:pPr>
        <w:ind w:firstLine="709"/>
        <w:jc w:val="right"/>
        <w:rPr>
          <w:sz w:val="18"/>
          <w:szCs w:val="18"/>
        </w:rPr>
      </w:pPr>
    </w:p>
    <w:p w:rsidR="00921D3B" w:rsidRPr="00EE1DE7" w:rsidRDefault="00921D3B" w:rsidP="00E72EBF">
      <w:pPr>
        <w:jc w:val="center"/>
        <w:rPr>
          <w:sz w:val="18"/>
          <w:szCs w:val="18"/>
        </w:rPr>
      </w:pPr>
      <w:r w:rsidRPr="00EE1DE7">
        <w:rPr>
          <w:sz w:val="18"/>
          <w:szCs w:val="18"/>
        </w:rPr>
        <w:t>ПОЛОЖЕНИЕ</w:t>
      </w:r>
    </w:p>
    <w:p w:rsidR="00921D3B" w:rsidRPr="00EE1DE7" w:rsidRDefault="00921D3B" w:rsidP="00E72EBF">
      <w:pPr>
        <w:jc w:val="center"/>
        <w:rPr>
          <w:sz w:val="18"/>
          <w:szCs w:val="18"/>
        </w:rPr>
      </w:pPr>
      <w:r w:rsidRPr="00EE1DE7">
        <w:rPr>
          <w:sz w:val="18"/>
          <w:szCs w:val="18"/>
        </w:rPr>
        <w:t>О ПОРЯДКЕ ОРГАНИЗАЦИИ И ПРОВЕДЕНИЯ</w:t>
      </w:r>
    </w:p>
    <w:p w:rsidR="00921D3B" w:rsidRPr="00EE1DE7" w:rsidRDefault="00921D3B" w:rsidP="00E72EBF">
      <w:pPr>
        <w:jc w:val="center"/>
        <w:rPr>
          <w:sz w:val="18"/>
          <w:szCs w:val="18"/>
        </w:rPr>
      </w:pPr>
      <w:r w:rsidRPr="00EE1DE7">
        <w:rPr>
          <w:sz w:val="18"/>
          <w:szCs w:val="18"/>
        </w:rPr>
        <w:t>ПУБЛИЧНЫХ СЛУШАНИЙ ПО ВНЕСЕНИЮ ИЗМЕНЕНИЙ И ДОПОЛНЕНИЙ В УСТАВ МУНИЦИПАЛЬНОГО ОБРАЗОВАНИЯ ПОСЕЛОК БОЛЬШАЯ ИРБА КУРАГИНСКОГО РАЙОНА КРАСНОРСКОГО КРАЯ</w:t>
      </w:r>
    </w:p>
    <w:p w:rsidR="00921D3B" w:rsidRPr="00EE1DE7" w:rsidRDefault="00921D3B" w:rsidP="00921D3B">
      <w:pPr>
        <w:ind w:firstLine="709"/>
        <w:jc w:val="center"/>
        <w:rPr>
          <w:sz w:val="18"/>
          <w:szCs w:val="18"/>
        </w:rPr>
      </w:pPr>
    </w:p>
    <w:p w:rsidR="00921D3B" w:rsidRPr="00EE1DE7" w:rsidRDefault="00921D3B" w:rsidP="00E72EBF">
      <w:pPr>
        <w:jc w:val="center"/>
        <w:rPr>
          <w:sz w:val="18"/>
          <w:szCs w:val="18"/>
        </w:rPr>
      </w:pPr>
      <w:r w:rsidRPr="00EE1DE7">
        <w:rPr>
          <w:sz w:val="18"/>
          <w:szCs w:val="18"/>
        </w:rPr>
        <w:t>1. Общие положения</w:t>
      </w:r>
    </w:p>
    <w:p w:rsidR="00921D3B" w:rsidRPr="00EE1DE7" w:rsidRDefault="00921D3B" w:rsidP="00921D3B">
      <w:pPr>
        <w:ind w:firstLine="709"/>
        <w:jc w:val="both"/>
        <w:rPr>
          <w:sz w:val="18"/>
          <w:szCs w:val="18"/>
        </w:rPr>
      </w:pPr>
      <w:r w:rsidRPr="00EE1DE7">
        <w:rPr>
          <w:sz w:val="18"/>
          <w:szCs w:val="18"/>
        </w:rPr>
        <w:t>Настоящее положение определяет порядок организации и проведения публичных слушаний по внесению изменений и дополнений в Устав муниципального образования поселок Большая Ирба Курагинского района Красноярского края и направлено на реализацию права жителей поселка участия в обсуждении проектов муниципальных правовых актов по вопросам местного значения.</w:t>
      </w:r>
    </w:p>
    <w:p w:rsidR="00921D3B" w:rsidRPr="00EE1DE7" w:rsidRDefault="00921D3B" w:rsidP="00921D3B">
      <w:pPr>
        <w:ind w:firstLine="709"/>
        <w:jc w:val="both"/>
        <w:rPr>
          <w:sz w:val="18"/>
          <w:szCs w:val="18"/>
        </w:rPr>
      </w:pPr>
      <w:r w:rsidRPr="00EE1DE7">
        <w:rPr>
          <w:sz w:val="18"/>
          <w:szCs w:val="18"/>
        </w:rPr>
        <w:t>Публичные слушания проводятся с целью обсуждения проекта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21D3B" w:rsidRPr="00EE1DE7" w:rsidRDefault="00921D3B" w:rsidP="00921D3B">
      <w:pPr>
        <w:tabs>
          <w:tab w:val="left" w:pos="737"/>
        </w:tabs>
        <w:ind w:firstLine="709"/>
        <w:jc w:val="both"/>
        <w:rPr>
          <w:sz w:val="18"/>
          <w:szCs w:val="18"/>
        </w:rPr>
      </w:pPr>
      <w:r w:rsidRPr="00EE1DE7">
        <w:rPr>
          <w:sz w:val="18"/>
          <w:szCs w:val="18"/>
        </w:rPr>
        <w:t>В публичных слушаниях могут участвовать лица, имеющие право осуществлять местное самоуправление и составляющие в соответствии с Уставом муниципального образования поселок Большая Ирба его население.</w:t>
      </w:r>
    </w:p>
    <w:p w:rsidR="00921D3B" w:rsidRPr="00EE1DE7" w:rsidRDefault="00921D3B" w:rsidP="00921D3B">
      <w:pPr>
        <w:tabs>
          <w:tab w:val="left" w:pos="737"/>
        </w:tabs>
        <w:ind w:firstLine="709"/>
        <w:jc w:val="both"/>
        <w:rPr>
          <w:sz w:val="18"/>
          <w:szCs w:val="18"/>
        </w:rPr>
      </w:pPr>
      <w:r w:rsidRPr="00EE1DE7">
        <w:rPr>
          <w:sz w:val="18"/>
          <w:szCs w:val="18"/>
        </w:rPr>
        <w:t xml:space="preserve"> </w:t>
      </w:r>
    </w:p>
    <w:p w:rsidR="00921D3B" w:rsidRPr="00EE1DE7" w:rsidRDefault="00921D3B" w:rsidP="00921D3B">
      <w:pPr>
        <w:tabs>
          <w:tab w:val="left" w:pos="737"/>
        </w:tabs>
        <w:ind w:firstLine="709"/>
        <w:jc w:val="center"/>
        <w:rPr>
          <w:sz w:val="18"/>
          <w:szCs w:val="18"/>
        </w:rPr>
      </w:pPr>
      <w:r w:rsidRPr="00EE1DE7">
        <w:rPr>
          <w:sz w:val="18"/>
          <w:szCs w:val="18"/>
        </w:rPr>
        <w:t>2. Подготовка публичных слушаний</w:t>
      </w:r>
    </w:p>
    <w:p w:rsidR="00921D3B" w:rsidRPr="00EE1DE7" w:rsidRDefault="00921D3B" w:rsidP="00921D3B">
      <w:pPr>
        <w:tabs>
          <w:tab w:val="left" w:pos="737"/>
        </w:tabs>
        <w:ind w:firstLine="709"/>
        <w:jc w:val="both"/>
        <w:rPr>
          <w:sz w:val="18"/>
          <w:szCs w:val="18"/>
        </w:rPr>
      </w:pPr>
      <w:r w:rsidRPr="00EE1DE7">
        <w:rPr>
          <w:sz w:val="18"/>
          <w:szCs w:val="18"/>
        </w:rPr>
        <w:t>1. Для подготовки и проведения публичных слушаний создаётся рабочая группа, которая располагается в администрации поселка по адресу: п. Большая Ирба, ул. Ленина, 2.</w:t>
      </w:r>
    </w:p>
    <w:p w:rsidR="00921D3B" w:rsidRPr="00EE1DE7" w:rsidRDefault="00921D3B" w:rsidP="00921D3B">
      <w:pPr>
        <w:tabs>
          <w:tab w:val="left" w:pos="737"/>
        </w:tabs>
        <w:ind w:firstLine="709"/>
        <w:jc w:val="both"/>
        <w:rPr>
          <w:sz w:val="18"/>
          <w:szCs w:val="18"/>
        </w:rPr>
      </w:pPr>
      <w:r w:rsidRPr="00EE1DE7">
        <w:rPr>
          <w:sz w:val="18"/>
          <w:szCs w:val="18"/>
        </w:rPr>
        <w:t>2. Председатель рабочей группы созывает первое заседание рабочей группы не позднее трех дней со дня принятия решения о проведении публичных слушаний.</w:t>
      </w:r>
    </w:p>
    <w:p w:rsidR="00921D3B" w:rsidRPr="00EE1DE7" w:rsidRDefault="00921D3B" w:rsidP="00921D3B">
      <w:pPr>
        <w:tabs>
          <w:tab w:val="left" w:pos="737"/>
        </w:tabs>
        <w:ind w:firstLine="709"/>
        <w:jc w:val="both"/>
        <w:rPr>
          <w:sz w:val="18"/>
          <w:szCs w:val="18"/>
        </w:rPr>
      </w:pPr>
      <w:r w:rsidRPr="00EE1DE7">
        <w:rPr>
          <w:sz w:val="18"/>
          <w:szCs w:val="18"/>
        </w:rPr>
        <w:t>3. В целях организации и проведения публичных слушаний рабочая группа:</w:t>
      </w:r>
    </w:p>
    <w:p w:rsidR="00921D3B" w:rsidRPr="00EE1DE7" w:rsidRDefault="00921D3B" w:rsidP="00921D3B">
      <w:pPr>
        <w:tabs>
          <w:tab w:val="left" w:pos="737"/>
        </w:tabs>
        <w:ind w:firstLine="709"/>
        <w:jc w:val="both"/>
        <w:rPr>
          <w:sz w:val="18"/>
          <w:szCs w:val="18"/>
        </w:rPr>
      </w:pPr>
      <w:r w:rsidRPr="00EE1DE7">
        <w:rPr>
          <w:sz w:val="18"/>
          <w:szCs w:val="18"/>
        </w:rPr>
        <w:t>- разрабатывает проект решения по внесению изменений и дополнений в Устав муниципального образования поселок Большая Ирба Курагинского района Красноярского края в десятидневный срок со дня принятия решения о проведении публичных слушаний;</w:t>
      </w:r>
    </w:p>
    <w:p w:rsidR="00921D3B" w:rsidRPr="00EE1DE7" w:rsidRDefault="00921D3B" w:rsidP="00921D3B">
      <w:pPr>
        <w:tabs>
          <w:tab w:val="left" w:pos="737"/>
        </w:tabs>
        <w:ind w:firstLine="709"/>
        <w:jc w:val="both"/>
        <w:rPr>
          <w:sz w:val="18"/>
          <w:szCs w:val="18"/>
        </w:rPr>
      </w:pPr>
      <w:r w:rsidRPr="00EE1DE7">
        <w:rPr>
          <w:sz w:val="18"/>
          <w:szCs w:val="18"/>
        </w:rPr>
        <w:lastRenderedPageBreak/>
        <w:t>- обеспечивает доведение до сведения жителей поселка информацию о проведении публичных слушаний в полном объёме не позднее 15 дней до проведения публичных слушаний путём опубликования в газете «Ирбинский вестник» и обнародования иным способом;</w:t>
      </w:r>
    </w:p>
    <w:p w:rsidR="00921D3B" w:rsidRPr="00EE1DE7" w:rsidRDefault="00921D3B" w:rsidP="00921D3B">
      <w:pPr>
        <w:tabs>
          <w:tab w:val="left" w:pos="737"/>
        </w:tabs>
        <w:ind w:firstLine="709"/>
        <w:jc w:val="both"/>
        <w:rPr>
          <w:sz w:val="18"/>
          <w:szCs w:val="18"/>
        </w:rPr>
      </w:pPr>
      <w:r w:rsidRPr="00EE1DE7">
        <w:rPr>
          <w:sz w:val="18"/>
          <w:szCs w:val="18"/>
        </w:rPr>
        <w:t>- проводит анализ вопросов, представленных гражданами;</w:t>
      </w:r>
    </w:p>
    <w:p w:rsidR="00921D3B" w:rsidRPr="00EE1DE7" w:rsidRDefault="00921D3B" w:rsidP="00921D3B">
      <w:pPr>
        <w:tabs>
          <w:tab w:val="left" w:pos="737"/>
        </w:tabs>
        <w:ind w:firstLine="709"/>
        <w:jc w:val="both"/>
        <w:rPr>
          <w:sz w:val="18"/>
          <w:szCs w:val="18"/>
        </w:rPr>
      </w:pPr>
      <w:r w:rsidRPr="00EE1DE7">
        <w:rPr>
          <w:sz w:val="18"/>
          <w:szCs w:val="18"/>
        </w:rPr>
        <w:t>- составляет списки лиц, участвующих в публичных слушаниях, с правом выступления;</w:t>
      </w:r>
    </w:p>
    <w:p w:rsidR="00921D3B" w:rsidRPr="00EE1DE7" w:rsidRDefault="00921D3B" w:rsidP="00921D3B">
      <w:pPr>
        <w:tabs>
          <w:tab w:val="left" w:pos="737"/>
        </w:tabs>
        <w:ind w:firstLine="709"/>
        <w:jc w:val="both"/>
        <w:rPr>
          <w:sz w:val="18"/>
          <w:szCs w:val="18"/>
        </w:rPr>
      </w:pPr>
      <w:r w:rsidRPr="00EE1DE7">
        <w:rPr>
          <w:sz w:val="18"/>
          <w:szCs w:val="18"/>
        </w:rPr>
        <w:t>- устанавливает порядок выступлений на публичных слушаниях;</w:t>
      </w:r>
    </w:p>
    <w:p w:rsidR="00921D3B" w:rsidRPr="00EE1DE7" w:rsidRDefault="00921D3B" w:rsidP="00921D3B">
      <w:pPr>
        <w:tabs>
          <w:tab w:val="left" w:pos="737"/>
        </w:tabs>
        <w:ind w:firstLine="709"/>
        <w:jc w:val="both"/>
        <w:rPr>
          <w:sz w:val="18"/>
          <w:szCs w:val="18"/>
        </w:rPr>
      </w:pPr>
      <w:r w:rsidRPr="00EE1DE7">
        <w:rPr>
          <w:sz w:val="18"/>
          <w:szCs w:val="18"/>
        </w:rPr>
        <w:t>- осуществляет подсчёт голосов при голосовании в ходе публичных слушаний;</w:t>
      </w:r>
    </w:p>
    <w:p w:rsidR="00921D3B" w:rsidRPr="00EE1DE7" w:rsidRDefault="00921D3B" w:rsidP="00921D3B">
      <w:pPr>
        <w:tabs>
          <w:tab w:val="left" w:pos="737"/>
        </w:tabs>
        <w:ind w:firstLine="709"/>
        <w:jc w:val="both"/>
        <w:rPr>
          <w:sz w:val="18"/>
          <w:szCs w:val="18"/>
        </w:rPr>
      </w:pPr>
      <w:r w:rsidRPr="00EE1DE7">
        <w:rPr>
          <w:sz w:val="18"/>
          <w:szCs w:val="18"/>
        </w:rPr>
        <w:t>- организует подготовку решения о результатах публичных слушаний и его опубликование (обнародование), а так же направление данного решения, предложений, одобренных участниками слушаний и протокола публичных слушаний поселковому Совету депутатов.</w:t>
      </w:r>
    </w:p>
    <w:p w:rsidR="00921D3B" w:rsidRPr="00EE1DE7" w:rsidRDefault="00921D3B" w:rsidP="00921D3B">
      <w:pPr>
        <w:tabs>
          <w:tab w:val="left" w:pos="737"/>
        </w:tabs>
        <w:ind w:firstLine="709"/>
        <w:jc w:val="both"/>
        <w:rPr>
          <w:sz w:val="18"/>
          <w:szCs w:val="18"/>
        </w:rPr>
      </w:pPr>
      <w:r w:rsidRPr="00EE1DE7">
        <w:rPr>
          <w:sz w:val="18"/>
          <w:szCs w:val="18"/>
        </w:rPr>
        <w:t>4. Рабочая группа вправе привлекать к своей деятельности граждан и специалистов для выполнения консультативных и экспертных работ.</w:t>
      </w:r>
    </w:p>
    <w:p w:rsidR="00921D3B" w:rsidRPr="00EE1DE7" w:rsidRDefault="00921D3B" w:rsidP="00921D3B">
      <w:pPr>
        <w:tabs>
          <w:tab w:val="left" w:pos="737"/>
        </w:tabs>
        <w:ind w:firstLine="709"/>
        <w:jc w:val="both"/>
        <w:rPr>
          <w:sz w:val="18"/>
          <w:szCs w:val="18"/>
        </w:rPr>
      </w:pPr>
    </w:p>
    <w:p w:rsidR="00921D3B" w:rsidRPr="00EE1DE7" w:rsidRDefault="00921D3B" w:rsidP="00921D3B">
      <w:pPr>
        <w:tabs>
          <w:tab w:val="left" w:pos="737"/>
        </w:tabs>
        <w:ind w:firstLine="709"/>
        <w:jc w:val="center"/>
        <w:rPr>
          <w:sz w:val="18"/>
          <w:szCs w:val="18"/>
        </w:rPr>
      </w:pPr>
      <w:r w:rsidRPr="00EE1DE7">
        <w:rPr>
          <w:sz w:val="18"/>
          <w:szCs w:val="18"/>
        </w:rPr>
        <w:t xml:space="preserve">3. Порядок внесения вопросов по внесению изменений и дополнений в Устав муниципального образования поселок Большая Ирба </w:t>
      </w:r>
    </w:p>
    <w:p w:rsidR="00921D3B" w:rsidRPr="00EE1DE7" w:rsidRDefault="00921D3B" w:rsidP="00921D3B">
      <w:pPr>
        <w:numPr>
          <w:ilvl w:val="0"/>
          <w:numId w:val="20"/>
        </w:numPr>
        <w:tabs>
          <w:tab w:val="left" w:pos="0"/>
        </w:tabs>
        <w:suppressAutoHyphens w:val="0"/>
        <w:ind w:left="0" w:firstLine="709"/>
        <w:jc w:val="both"/>
        <w:rPr>
          <w:sz w:val="18"/>
          <w:szCs w:val="18"/>
        </w:rPr>
      </w:pPr>
      <w:r w:rsidRPr="00EE1DE7">
        <w:rPr>
          <w:sz w:val="18"/>
          <w:szCs w:val="18"/>
        </w:rPr>
        <w:t>Вопросы по внесению изменений и дополнений в Устав муниципального образования поселок Большая Ирба Курагинского района Красноярского края обсуждаются на собраниях политических партий, общественных организаций, трудовых коллективов, иных собраниях граждан.</w:t>
      </w:r>
    </w:p>
    <w:p w:rsidR="00921D3B" w:rsidRPr="00EE1DE7" w:rsidRDefault="00921D3B" w:rsidP="00E72EBF">
      <w:pPr>
        <w:pStyle w:val="af5"/>
        <w:ind w:left="0" w:firstLine="709"/>
        <w:jc w:val="both"/>
        <w:rPr>
          <w:sz w:val="18"/>
          <w:szCs w:val="18"/>
        </w:rPr>
      </w:pPr>
      <w:r w:rsidRPr="00EE1DE7">
        <w:rPr>
          <w:sz w:val="18"/>
          <w:szCs w:val="18"/>
        </w:rPr>
        <w:t>2. Вопросы по внесению изменений и дополнений в Устав муниципального образования поселок Большая Ирба Курагинского района Красноярского края в письменном виде направляются в рабочую группу. Если вопросы задаются от имени собрания граждан, то к тексту вопросов прилагается протокол такого собрания, оформленный в установленном порядке, и список представителей, принимающих участие в публичных слушаниях, в том числе лиц, уполномоченных выступать на публичных слушаниях.</w:t>
      </w:r>
    </w:p>
    <w:p w:rsidR="00921D3B" w:rsidRPr="00EE1DE7" w:rsidRDefault="00921D3B" w:rsidP="00921D3B">
      <w:pPr>
        <w:tabs>
          <w:tab w:val="left" w:pos="0"/>
          <w:tab w:val="left" w:pos="540"/>
        </w:tabs>
        <w:ind w:firstLine="709"/>
        <w:jc w:val="center"/>
        <w:rPr>
          <w:sz w:val="18"/>
          <w:szCs w:val="18"/>
        </w:rPr>
      </w:pPr>
      <w:r w:rsidRPr="00EE1DE7">
        <w:rPr>
          <w:sz w:val="18"/>
          <w:szCs w:val="18"/>
        </w:rPr>
        <w:t>4. Порядок проведения публичных слушаний</w:t>
      </w:r>
    </w:p>
    <w:p w:rsidR="00921D3B" w:rsidRPr="00EE1DE7" w:rsidRDefault="00921D3B" w:rsidP="00921D3B">
      <w:pPr>
        <w:tabs>
          <w:tab w:val="left" w:pos="0"/>
          <w:tab w:val="left" w:pos="540"/>
        </w:tabs>
        <w:ind w:firstLine="709"/>
        <w:jc w:val="both"/>
        <w:rPr>
          <w:sz w:val="18"/>
          <w:szCs w:val="18"/>
        </w:rPr>
      </w:pPr>
      <w:r w:rsidRPr="00EE1DE7">
        <w:rPr>
          <w:sz w:val="18"/>
          <w:szCs w:val="18"/>
        </w:rPr>
        <w:t>1. Публичные слушания проводятся в помещении, позволяющем обеспечить массовое участие в них жителей поселка.</w:t>
      </w:r>
    </w:p>
    <w:p w:rsidR="00921D3B" w:rsidRPr="00EE1DE7" w:rsidRDefault="00921D3B" w:rsidP="00921D3B">
      <w:pPr>
        <w:tabs>
          <w:tab w:val="left" w:pos="0"/>
          <w:tab w:val="left" w:pos="540"/>
        </w:tabs>
        <w:ind w:firstLine="709"/>
        <w:jc w:val="both"/>
        <w:rPr>
          <w:sz w:val="18"/>
          <w:szCs w:val="18"/>
        </w:rPr>
      </w:pPr>
      <w:r w:rsidRPr="00EE1DE7">
        <w:rPr>
          <w:sz w:val="18"/>
          <w:szCs w:val="18"/>
        </w:rPr>
        <w:t>2. Участники публичных слушаний допускаются в помещение, где проводятся публичные слушания, при предъявлении документа, удостоверяющего личность.</w:t>
      </w:r>
    </w:p>
    <w:p w:rsidR="00921D3B" w:rsidRPr="00EE1DE7" w:rsidRDefault="00921D3B" w:rsidP="00921D3B">
      <w:pPr>
        <w:tabs>
          <w:tab w:val="left" w:pos="0"/>
          <w:tab w:val="left" w:pos="540"/>
        </w:tabs>
        <w:ind w:firstLine="709"/>
        <w:jc w:val="both"/>
        <w:rPr>
          <w:sz w:val="18"/>
          <w:szCs w:val="18"/>
        </w:rPr>
      </w:pPr>
      <w:r w:rsidRPr="00EE1DE7">
        <w:rPr>
          <w:sz w:val="18"/>
          <w:szCs w:val="18"/>
        </w:rPr>
        <w:t>3. На публичные слушания не допускаются лица, находящиеся в состоянии алкогольного и наркотического опьянения.</w:t>
      </w:r>
    </w:p>
    <w:p w:rsidR="00921D3B" w:rsidRPr="00EE1DE7" w:rsidRDefault="00921D3B" w:rsidP="00921D3B">
      <w:pPr>
        <w:tabs>
          <w:tab w:val="left" w:pos="0"/>
          <w:tab w:val="left" w:pos="540"/>
        </w:tabs>
        <w:ind w:firstLine="709"/>
        <w:jc w:val="both"/>
        <w:rPr>
          <w:sz w:val="18"/>
          <w:szCs w:val="18"/>
        </w:rPr>
      </w:pPr>
      <w:r w:rsidRPr="00EE1DE7">
        <w:rPr>
          <w:sz w:val="18"/>
          <w:szCs w:val="18"/>
        </w:rPr>
        <w:t>4. Присутствующие и выступающие на публичных слушаниях не вправе:</w:t>
      </w:r>
    </w:p>
    <w:p w:rsidR="00921D3B" w:rsidRPr="00EE1DE7" w:rsidRDefault="00921D3B" w:rsidP="00921D3B">
      <w:pPr>
        <w:tabs>
          <w:tab w:val="left" w:pos="0"/>
          <w:tab w:val="left" w:pos="540"/>
        </w:tabs>
        <w:ind w:firstLine="709"/>
        <w:jc w:val="both"/>
        <w:rPr>
          <w:sz w:val="18"/>
          <w:szCs w:val="18"/>
        </w:rPr>
      </w:pPr>
      <w:r w:rsidRPr="00EE1DE7">
        <w:rPr>
          <w:sz w:val="18"/>
          <w:szCs w:val="18"/>
        </w:rPr>
        <w:t>- употреблять в своей речи грубые и оскорбительные выражения, наносящие ущерб чести и достоинству других лиц;</w:t>
      </w:r>
    </w:p>
    <w:p w:rsidR="00921D3B" w:rsidRPr="00EE1DE7" w:rsidRDefault="00921D3B" w:rsidP="00921D3B">
      <w:pPr>
        <w:tabs>
          <w:tab w:val="left" w:pos="0"/>
          <w:tab w:val="left" w:pos="540"/>
        </w:tabs>
        <w:ind w:firstLine="709"/>
        <w:jc w:val="both"/>
        <w:rPr>
          <w:sz w:val="18"/>
          <w:szCs w:val="18"/>
        </w:rPr>
      </w:pPr>
      <w:r w:rsidRPr="00EE1DE7">
        <w:rPr>
          <w:sz w:val="18"/>
          <w:szCs w:val="18"/>
        </w:rPr>
        <w:lastRenderedPageBreak/>
        <w:t>- использовать ложную и непроверенную информацию;</w:t>
      </w:r>
    </w:p>
    <w:p w:rsidR="00921D3B" w:rsidRPr="00EE1DE7" w:rsidRDefault="00921D3B" w:rsidP="00921D3B">
      <w:pPr>
        <w:tabs>
          <w:tab w:val="left" w:pos="0"/>
          <w:tab w:val="left" w:pos="540"/>
        </w:tabs>
        <w:ind w:firstLine="709"/>
        <w:jc w:val="both"/>
        <w:rPr>
          <w:sz w:val="18"/>
          <w:szCs w:val="18"/>
        </w:rPr>
      </w:pPr>
      <w:r w:rsidRPr="00EE1DE7">
        <w:rPr>
          <w:sz w:val="18"/>
          <w:szCs w:val="18"/>
        </w:rPr>
        <w:t>- осуществлять иные действия, нарушающие общественный порядок.</w:t>
      </w:r>
    </w:p>
    <w:p w:rsidR="00921D3B" w:rsidRPr="00EE1DE7" w:rsidRDefault="00921D3B" w:rsidP="00921D3B">
      <w:pPr>
        <w:tabs>
          <w:tab w:val="left" w:pos="0"/>
          <w:tab w:val="left" w:pos="540"/>
        </w:tabs>
        <w:ind w:firstLine="709"/>
        <w:jc w:val="both"/>
        <w:rPr>
          <w:sz w:val="18"/>
          <w:szCs w:val="18"/>
        </w:rPr>
      </w:pPr>
      <w:r w:rsidRPr="00EE1DE7">
        <w:rPr>
          <w:sz w:val="18"/>
          <w:szCs w:val="18"/>
        </w:rPr>
        <w:t>5. Перед началом проведения мероприятия рабочая группа организует регистрацию выступающих и общий учёт численности участников публичных слушаний.</w:t>
      </w:r>
    </w:p>
    <w:p w:rsidR="00921D3B" w:rsidRPr="00EE1DE7" w:rsidRDefault="00921D3B" w:rsidP="00921D3B">
      <w:pPr>
        <w:tabs>
          <w:tab w:val="left" w:pos="0"/>
          <w:tab w:val="left" w:pos="540"/>
        </w:tabs>
        <w:ind w:firstLine="709"/>
        <w:jc w:val="both"/>
        <w:rPr>
          <w:sz w:val="18"/>
          <w:szCs w:val="18"/>
        </w:rPr>
      </w:pPr>
      <w:r w:rsidRPr="00EE1DE7">
        <w:rPr>
          <w:sz w:val="18"/>
          <w:szCs w:val="18"/>
        </w:rPr>
        <w:t>6. Председательствующий на публичных слушаниях открывает мероприятие и оглашает тему публичных слушаний, вопрос, выносимый на обсуждение, инициаторов проведения публичных слушаний, основания и причины их проведения, предложения рабочей группы по порядку проведения публичных слушаний.</w:t>
      </w:r>
    </w:p>
    <w:p w:rsidR="00921D3B" w:rsidRPr="00EE1DE7" w:rsidRDefault="00921D3B" w:rsidP="00921D3B">
      <w:pPr>
        <w:tabs>
          <w:tab w:val="left" w:pos="0"/>
          <w:tab w:val="left" w:pos="540"/>
        </w:tabs>
        <w:ind w:firstLine="709"/>
        <w:jc w:val="both"/>
        <w:rPr>
          <w:sz w:val="18"/>
          <w:szCs w:val="18"/>
        </w:rPr>
      </w:pPr>
      <w:r w:rsidRPr="00EE1DE7">
        <w:rPr>
          <w:sz w:val="18"/>
          <w:szCs w:val="18"/>
        </w:rPr>
        <w:t>7. В процессе проведения публичных слушаний обсуждают проект муниципального правового акта о внесении изменений и дополнений в Устав выслушиваются мнения выступающих, заключение рабочей группы. Председательствующий подводит итоги мероприятия, после чего принимается решение о результатах публичных слушаний, которое отражается в протоколе. Решение принимается простым большинством голосов от общего числа участников публичных слушаний и носит рекомендательный характер.</w:t>
      </w:r>
    </w:p>
    <w:p w:rsidR="00921D3B" w:rsidRPr="00EE1DE7" w:rsidRDefault="00921D3B" w:rsidP="00921D3B">
      <w:pPr>
        <w:tabs>
          <w:tab w:val="left" w:pos="0"/>
          <w:tab w:val="left" w:pos="540"/>
        </w:tabs>
        <w:ind w:firstLine="709"/>
        <w:jc w:val="both"/>
        <w:rPr>
          <w:sz w:val="18"/>
          <w:szCs w:val="18"/>
        </w:rPr>
      </w:pPr>
      <w:r w:rsidRPr="00EE1DE7">
        <w:rPr>
          <w:sz w:val="18"/>
          <w:szCs w:val="18"/>
        </w:rPr>
        <w:t>8. Председательствующий даёт слово секретарю для оглашения протокола публичных слушаний.</w:t>
      </w:r>
    </w:p>
    <w:p w:rsidR="00921D3B" w:rsidRPr="00EE1DE7" w:rsidRDefault="00921D3B" w:rsidP="00921D3B">
      <w:pPr>
        <w:tabs>
          <w:tab w:val="left" w:pos="0"/>
          <w:tab w:val="left" w:pos="540"/>
        </w:tabs>
        <w:ind w:firstLine="709"/>
        <w:jc w:val="both"/>
        <w:rPr>
          <w:sz w:val="18"/>
          <w:szCs w:val="18"/>
        </w:rPr>
      </w:pPr>
      <w:r w:rsidRPr="00EE1DE7">
        <w:rPr>
          <w:sz w:val="18"/>
          <w:szCs w:val="18"/>
        </w:rPr>
        <w:t>9. Решение (резолютивная часть протокола) публичных слушаний, заключение, и мотивированное обоснование принятого решения подлежит опубликованию в десятидневный срок со дня принятия.</w:t>
      </w:r>
    </w:p>
    <w:p w:rsidR="00921D3B" w:rsidRPr="00EE1DE7" w:rsidRDefault="00921D3B" w:rsidP="00921D3B">
      <w:pPr>
        <w:tabs>
          <w:tab w:val="left" w:pos="0"/>
          <w:tab w:val="left" w:pos="540"/>
        </w:tabs>
        <w:ind w:firstLine="709"/>
        <w:jc w:val="both"/>
        <w:rPr>
          <w:sz w:val="18"/>
          <w:szCs w:val="18"/>
        </w:rPr>
      </w:pPr>
    </w:p>
    <w:p w:rsidR="00921D3B" w:rsidRPr="00EE1DE7" w:rsidRDefault="00921D3B" w:rsidP="00E72EBF">
      <w:pPr>
        <w:bidi/>
        <w:jc w:val="center"/>
        <w:rPr>
          <w:sz w:val="18"/>
          <w:szCs w:val="18"/>
        </w:rPr>
      </w:pPr>
      <w:r w:rsidRPr="00EE1DE7">
        <w:rPr>
          <w:sz w:val="18"/>
          <w:szCs w:val="18"/>
        </w:rPr>
        <w:t>БОЛЬШЕИРБИНСКИЙ ПОСЕЛКОВЫЙ СОВЕТ ДЕПУТАТОВ</w:t>
      </w:r>
    </w:p>
    <w:p w:rsidR="00921D3B" w:rsidRPr="00EE1DE7" w:rsidRDefault="00921D3B" w:rsidP="00E72EBF">
      <w:pPr>
        <w:jc w:val="center"/>
        <w:rPr>
          <w:sz w:val="18"/>
          <w:szCs w:val="18"/>
        </w:rPr>
      </w:pPr>
      <w:r w:rsidRPr="00EE1DE7">
        <w:rPr>
          <w:sz w:val="18"/>
          <w:szCs w:val="18"/>
        </w:rPr>
        <w:t>КУРАГИНСКОГО РАЙОНА</w:t>
      </w:r>
    </w:p>
    <w:p w:rsidR="00921D3B" w:rsidRPr="00EE1DE7" w:rsidRDefault="00921D3B" w:rsidP="00E72EBF">
      <w:pPr>
        <w:jc w:val="center"/>
        <w:rPr>
          <w:sz w:val="18"/>
          <w:szCs w:val="18"/>
        </w:rPr>
      </w:pPr>
      <w:r w:rsidRPr="00EE1DE7">
        <w:rPr>
          <w:sz w:val="18"/>
          <w:szCs w:val="18"/>
        </w:rPr>
        <w:t>КРАСНОЯРСКОГО КРАЯ</w:t>
      </w:r>
    </w:p>
    <w:p w:rsidR="00921D3B" w:rsidRPr="00EE1DE7" w:rsidRDefault="00921D3B" w:rsidP="00921D3B">
      <w:pPr>
        <w:jc w:val="center"/>
        <w:rPr>
          <w:sz w:val="18"/>
          <w:szCs w:val="18"/>
        </w:rPr>
      </w:pPr>
    </w:p>
    <w:p w:rsidR="00921D3B" w:rsidRPr="00EE1DE7" w:rsidRDefault="00921D3B" w:rsidP="00921D3B">
      <w:pPr>
        <w:jc w:val="center"/>
        <w:rPr>
          <w:sz w:val="18"/>
          <w:szCs w:val="18"/>
        </w:rPr>
      </w:pPr>
      <w:r w:rsidRPr="00EE1DE7">
        <w:rPr>
          <w:sz w:val="18"/>
          <w:szCs w:val="18"/>
        </w:rPr>
        <w:t>РЕШЕНИЕ</w:t>
      </w:r>
    </w:p>
    <w:p w:rsidR="00921D3B" w:rsidRPr="00EE1DE7" w:rsidRDefault="00921D3B" w:rsidP="00921D3B">
      <w:pPr>
        <w:ind w:firstLine="709"/>
        <w:jc w:val="both"/>
        <w:rPr>
          <w:sz w:val="18"/>
          <w:szCs w:val="18"/>
        </w:rPr>
      </w:pPr>
    </w:p>
    <w:p w:rsidR="00921D3B" w:rsidRPr="00EE1DE7" w:rsidRDefault="00921D3B" w:rsidP="00921D3B">
      <w:pPr>
        <w:jc w:val="both"/>
        <w:rPr>
          <w:sz w:val="18"/>
          <w:szCs w:val="18"/>
        </w:rPr>
      </w:pPr>
      <w:r w:rsidRPr="00EE1DE7">
        <w:rPr>
          <w:sz w:val="18"/>
          <w:szCs w:val="18"/>
        </w:rPr>
        <w:t>00.00</w:t>
      </w:r>
      <w:r w:rsidR="00E72EBF" w:rsidRPr="00EE1DE7">
        <w:rPr>
          <w:sz w:val="18"/>
          <w:szCs w:val="18"/>
        </w:rPr>
        <w:t xml:space="preserve">.2021 </w:t>
      </w:r>
      <w:r w:rsidRPr="00EE1DE7">
        <w:rPr>
          <w:sz w:val="18"/>
          <w:szCs w:val="18"/>
        </w:rPr>
        <w:t xml:space="preserve"> </w:t>
      </w:r>
      <w:r w:rsidR="002569B1">
        <w:rPr>
          <w:sz w:val="18"/>
          <w:szCs w:val="18"/>
        </w:rPr>
        <w:t xml:space="preserve">     </w:t>
      </w:r>
      <w:r w:rsidRPr="00EE1DE7">
        <w:rPr>
          <w:sz w:val="18"/>
          <w:szCs w:val="18"/>
        </w:rPr>
        <w:t xml:space="preserve"> пгт Большая Ирба    </w:t>
      </w:r>
      <w:r w:rsidR="00E72EBF" w:rsidRPr="00EE1DE7">
        <w:rPr>
          <w:sz w:val="18"/>
          <w:szCs w:val="18"/>
        </w:rPr>
        <w:t xml:space="preserve">    </w:t>
      </w:r>
      <w:r w:rsidRPr="00EE1DE7">
        <w:rPr>
          <w:sz w:val="18"/>
          <w:szCs w:val="18"/>
        </w:rPr>
        <w:t xml:space="preserve"> №       </w:t>
      </w:r>
    </w:p>
    <w:p w:rsidR="00921D3B" w:rsidRPr="00EE1DE7" w:rsidRDefault="00921D3B" w:rsidP="00921D3B">
      <w:pPr>
        <w:jc w:val="both"/>
        <w:rPr>
          <w:sz w:val="18"/>
          <w:szCs w:val="18"/>
        </w:rPr>
      </w:pPr>
    </w:p>
    <w:p w:rsidR="00921D3B" w:rsidRPr="00EE1DE7" w:rsidRDefault="00921D3B" w:rsidP="00921D3B">
      <w:pPr>
        <w:jc w:val="both"/>
        <w:rPr>
          <w:sz w:val="18"/>
          <w:szCs w:val="18"/>
        </w:rPr>
      </w:pPr>
      <w:r w:rsidRPr="00EE1DE7">
        <w:rPr>
          <w:sz w:val="18"/>
          <w:szCs w:val="18"/>
        </w:rPr>
        <w:t xml:space="preserve">О внесении изменений и дополнений в </w:t>
      </w:r>
    </w:p>
    <w:p w:rsidR="00921D3B" w:rsidRPr="00EE1DE7" w:rsidRDefault="00921D3B" w:rsidP="00921D3B">
      <w:pPr>
        <w:jc w:val="both"/>
        <w:rPr>
          <w:sz w:val="18"/>
          <w:szCs w:val="18"/>
        </w:rPr>
      </w:pPr>
      <w:r w:rsidRPr="00EE1DE7">
        <w:rPr>
          <w:sz w:val="18"/>
          <w:szCs w:val="18"/>
        </w:rPr>
        <w:t xml:space="preserve">Устав муниципального образования </w:t>
      </w:r>
    </w:p>
    <w:p w:rsidR="00921D3B" w:rsidRPr="00EE1DE7" w:rsidRDefault="00921D3B" w:rsidP="00921D3B">
      <w:pPr>
        <w:jc w:val="both"/>
        <w:rPr>
          <w:sz w:val="18"/>
          <w:szCs w:val="18"/>
        </w:rPr>
      </w:pPr>
      <w:r w:rsidRPr="00EE1DE7">
        <w:rPr>
          <w:sz w:val="18"/>
          <w:szCs w:val="18"/>
        </w:rPr>
        <w:t xml:space="preserve">поселок Большая Ирба Курагинского </w:t>
      </w:r>
    </w:p>
    <w:p w:rsidR="00921D3B" w:rsidRPr="00EE1DE7" w:rsidRDefault="00921D3B" w:rsidP="00921D3B">
      <w:pPr>
        <w:jc w:val="both"/>
        <w:rPr>
          <w:sz w:val="18"/>
          <w:szCs w:val="18"/>
        </w:rPr>
      </w:pPr>
      <w:r w:rsidRPr="00EE1DE7">
        <w:rPr>
          <w:sz w:val="18"/>
          <w:szCs w:val="18"/>
        </w:rPr>
        <w:t>района Красноярского края</w:t>
      </w:r>
    </w:p>
    <w:p w:rsidR="00921D3B" w:rsidRPr="00EE1DE7" w:rsidRDefault="00921D3B" w:rsidP="00921D3B">
      <w:pPr>
        <w:ind w:firstLine="709"/>
        <w:jc w:val="both"/>
        <w:rPr>
          <w:sz w:val="18"/>
          <w:szCs w:val="18"/>
        </w:rPr>
      </w:pPr>
    </w:p>
    <w:p w:rsidR="00921D3B" w:rsidRPr="00EE1DE7" w:rsidRDefault="00921D3B" w:rsidP="00921D3B">
      <w:pPr>
        <w:ind w:firstLine="709"/>
        <w:jc w:val="both"/>
        <w:rPr>
          <w:sz w:val="18"/>
          <w:szCs w:val="18"/>
        </w:rPr>
      </w:pPr>
      <w:r w:rsidRPr="00EE1DE7">
        <w:rPr>
          <w:sz w:val="18"/>
          <w:szCs w:val="18"/>
        </w:rPr>
        <w:t>В целях приведения Устава</w:t>
      </w:r>
      <w:r w:rsidRPr="00EE1DE7">
        <w:rPr>
          <w:bCs/>
          <w:i/>
          <w:sz w:val="18"/>
          <w:szCs w:val="18"/>
        </w:rPr>
        <w:t xml:space="preserve"> </w:t>
      </w:r>
      <w:r w:rsidRPr="00EE1DE7">
        <w:rPr>
          <w:bCs/>
          <w:sz w:val="18"/>
          <w:szCs w:val="18"/>
        </w:rPr>
        <w:t>муниципального образования</w:t>
      </w:r>
      <w:r w:rsidRPr="00EE1DE7">
        <w:rPr>
          <w:sz w:val="18"/>
          <w:szCs w:val="18"/>
        </w:rPr>
        <w:t xml:space="preserve"> поселок Большая Ирба в соответствие с требованиями </w:t>
      </w:r>
      <w:r w:rsidRPr="00EE1DE7">
        <w:rPr>
          <w:bCs/>
          <w:sz w:val="18"/>
          <w:szCs w:val="18"/>
        </w:rPr>
        <w:t xml:space="preserve">Федерального закона от 22.12.2020 № 445-ФЗ «О внесении изменений в отдельные законодательные акты Российской Федерации», </w:t>
      </w:r>
      <w:r w:rsidRPr="00EE1DE7">
        <w:rPr>
          <w:sz w:val="18"/>
          <w:szCs w:val="18"/>
        </w:rPr>
        <w:t xml:space="preserve">Федерального закона </w:t>
      </w:r>
      <w:r w:rsidRPr="00EE1DE7">
        <w:rPr>
          <w:bCs/>
          <w:sz w:val="18"/>
          <w:szCs w:val="18"/>
        </w:rPr>
        <w:t>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w:t>
      </w:r>
      <w:r w:rsidRPr="00EE1DE7">
        <w:rPr>
          <w:sz w:val="18"/>
          <w:szCs w:val="18"/>
        </w:rPr>
        <w:t xml:space="preserve">, со статьей 2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крае»,руководствуясь статьями 22, 61 Устава </w:t>
      </w:r>
      <w:r w:rsidRPr="00EE1DE7">
        <w:rPr>
          <w:sz w:val="18"/>
          <w:szCs w:val="18"/>
        </w:rPr>
        <w:lastRenderedPageBreak/>
        <w:t>муниципального образования поселок Большая Ирба, поселковый Совет депутатов РЕШИЛ:</w:t>
      </w:r>
    </w:p>
    <w:p w:rsidR="00921D3B" w:rsidRPr="00EE1DE7" w:rsidRDefault="00921D3B" w:rsidP="00921D3B">
      <w:pPr>
        <w:pStyle w:val="25"/>
        <w:spacing w:after="0" w:line="240" w:lineRule="auto"/>
        <w:ind w:firstLine="709"/>
        <w:jc w:val="both"/>
        <w:rPr>
          <w:color w:val="000000" w:themeColor="text1"/>
          <w:sz w:val="18"/>
          <w:szCs w:val="18"/>
        </w:rPr>
      </w:pPr>
      <w:r w:rsidRPr="00EE1DE7">
        <w:rPr>
          <w:sz w:val="18"/>
          <w:szCs w:val="18"/>
        </w:rPr>
        <w:t>1</w:t>
      </w:r>
      <w:r w:rsidRPr="00EE1DE7">
        <w:rPr>
          <w:color w:val="000000" w:themeColor="text1"/>
          <w:sz w:val="18"/>
          <w:szCs w:val="18"/>
        </w:rPr>
        <w:t>. Внести в Устав муниципального образования поселок Большая Ирба Курагинского района Красноярского края следующие изменения и дополнения:</w:t>
      </w:r>
    </w:p>
    <w:p w:rsidR="00921D3B" w:rsidRPr="00EE1DE7" w:rsidRDefault="00921D3B" w:rsidP="00921D3B">
      <w:pPr>
        <w:ind w:right="-1" w:firstLine="709"/>
        <w:jc w:val="both"/>
        <w:rPr>
          <w:sz w:val="18"/>
          <w:szCs w:val="18"/>
        </w:rPr>
      </w:pPr>
      <w:r w:rsidRPr="00EE1DE7">
        <w:rPr>
          <w:sz w:val="18"/>
          <w:szCs w:val="18"/>
        </w:rPr>
        <w:t xml:space="preserve">1.1. подпункт 39 пункта 1 статьи 7 изложить в следующей редакции: «39) </w:t>
      </w:r>
      <w:r w:rsidRPr="00EE1DE7">
        <w:rPr>
          <w:iCs/>
          <w:sz w:val="18"/>
          <w:szCs w:val="18"/>
        </w:rPr>
        <w:t xml:space="preserve">участие в соответствии с федеральным законом в выполнении комплексных кадастровых работ;» </w:t>
      </w:r>
    </w:p>
    <w:p w:rsidR="00921D3B" w:rsidRPr="00EE1DE7" w:rsidRDefault="00921D3B" w:rsidP="00921D3B">
      <w:pPr>
        <w:ind w:right="-1" w:firstLine="709"/>
        <w:jc w:val="both"/>
        <w:rPr>
          <w:bCs/>
          <w:sz w:val="18"/>
          <w:szCs w:val="18"/>
        </w:rPr>
      </w:pPr>
      <w:r w:rsidRPr="00EE1DE7">
        <w:rPr>
          <w:sz w:val="18"/>
          <w:szCs w:val="18"/>
        </w:rPr>
        <w:t xml:space="preserve">1.2. статью 7 дополнить подпунктом 40 следующего содержания: « 40) </w:t>
      </w:r>
      <w:r w:rsidRPr="00EE1DE7">
        <w:rPr>
          <w:bCs/>
          <w:sz w:val="18"/>
          <w:szCs w:val="18"/>
        </w:rPr>
        <w:t xml:space="preserve">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921D3B" w:rsidRPr="00EE1DE7" w:rsidRDefault="00921D3B" w:rsidP="00921D3B">
      <w:pPr>
        <w:ind w:right="-1" w:firstLine="709"/>
        <w:jc w:val="both"/>
        <w:rPr>
          <w:sz w:val="18"/>
          <w:szCs w:val="18"/>
        </w:rPr>
      </w:pPr>
      <w:r w:rsidRPr="00EE1DE7">
        <w:rPr>
          <w:bCs/>
          <w:sz w:val="18"/>
          <w:szCs w:val="18"/>
        </w:rPr>
        <w:t>1.3.</w:t>
      </w:r>
      <w:r w:rsidRPr="00EE1DE7">
        <w:rPr>
          <w:sz w:val="18"/>
          <w:szCs w:val="18"/>
        </w:rPr>
        <w:t xml:space="preserve"> пункт 1 статьи 18 дополнить подпунктом 1.7. следующего содержания:</w:t>
      </w:r>
      <w:r w:rsidRPr="00EE1DE7">
        <w:rPr>
          <w:i/>
          <w:sz w:val="18"/>
          <w:szCs w:val="18"/>
        </w:rPr>
        <w:t xml:space="preserve"> </w:t>
      </w:r>
      <w:r w:rsidRPr="00EE1DE7">
        <w:rPr>
          <w:sz w:val="18"/>
          <w:szCs w:val="18"/>
        </w:rPr>
        <w:t>«1.7)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921D3B" w:rsidRPr="00EE1DE7" w:rsidRDefault="00921D3B" w:rsidP="00921D3B">
      <w:pPr>
        <w:ind w:right="-1" w:firstLine="709"/>
        <w:jc w:val="both"/>
        <w:rPr>
          <w:iCs/>
          <w:sz w:val="18"/>
          <w:szCs w:val="18"/>
        </w:rPr>
      </w:pPr>
      <w:r w:rsidRPr="00EE1DE7">
        <w:rPr>
          <w:sz w:val="18"/>
          <w:szCs w:val="18"/>
        </w:rPr>
        <w:t>1.4. пункт 1 статьи 7.2. дополнить подпунктом 17 следующего содержания:</w:t>
      </w:r>
      <w:r w:rsidRPr="00EE1DE7">
        <w:rPr>
          <w:i/>
          <w:sz w:val="18"/>
          <w:szCs w:val="18"/>
        </w:rPr>
        <w:t xml:space="preserve"> </w:t>
      </w:r>
      <w:r w:rsidRPr="00EE1DE7">
        <w:rPr>
          <w:sz w:val="18"/>
          <w:szCs w:val="18"/>
        </w:rPr>
        <w:t xml:space="preserve">«17) </w:t>
      </w:r>
      <w:r w:rsidRPr="00EE1DE7">
        <w:rPr>
          <w:iCs/>
          <w:sz w:val="18"/>
          <w:szCs w:val="1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921D3B" w:rsidRPr="00EE1DE7" w:rsidRDefault="00921D3B" w:rsidP="00921D3B">
      <w:pPr>
        <w:ind w:right="-1" w:firstLine="709"/>
        <w:jc w:val="both"/>
        <w:rPr>
          <w:sz w:val="18"/>
          <w:szCs w:val="18"/>
        </w:rPr>
      </w:pPr>
      <w:r w:rsidRPr="00EE1DE7">
        <w:rPr>
          <w:iCs/>
          <w:sz w:val="18"/>
          <w:szCs w:val="18"/>
        </w:rPr>
        <w:t>1.5. в абзаце 2 пункта 1 статьи 61 слово «его» исключить. Дополнить абзац словами следующего содержания: «и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21D3B" w:rsidRPr="00EE1DE7" w:rsidRDefault="00921D3B" w:rsidP="00921D3B">
      <w:pPr>
        <w:autoSpaceDE w:val="0"/>
        <w:autoSpaceDN w:val="0"/>
        <w:adjustRightInd w:val="0"/>
        <w:ind w:firstLine="709"/>
        <w:jc w:val="both"/>
        <w:rPr>
          <w:sz w:val="18"/>
          <w:szCs w:val="18"/>
        </w:rPr>
      </w:pPr>
      <w:r w:rsidRPr="00EE1DE7">
        <w:rPr>
          <w:sz w:val="18"/>
          <w:szCs w:val="18"/>
        </w:rPr>
        <w:t>2. Поручить Главе поселка Большая Ирба Курагинского района Красноярского края направить настоящее решение в Управление Министерства юстиции Российской Федерации по Красноярскому краю для государственной регистрации.</w:t>
      </w:r>
    </w:p>
    <w:p w:rsidR="00921D3B" w:rsidRPr="00EE1DE7" w:rsidRDefault="00921D3B" w:rsidP="00921D3B">
      <w:pPr>
        <w:ind w:firstLine="709"/>
        <w:jc w:val="both"/>
        <w:rPr>
          <w:sz w:val="18"/>
          <w:szCs w:val="18"/>
        </w:rPr>
      </w:pPr>
      <w:r w:rsidRPr="00EE1DE7">
        <w:rPr>
          <w:sz w:val="18"/>
          <w:szCs w:val="18"/>
        </w:rPr>
        <w:t>3. Контроль за исполнением настоящего решения возложить на Главу поселка Большая Ирба Курагинского района Красноярского края.</w:t>
      </w:r>
    </w:p>
    <w:p w:rsidR="00921D3B" w:rsidRPr="00EE1DE7" w:rsidRDefault="00921D3B" w:rsidP="00921D3B">
      <w:pPr>
        <w:ind w:firstLine="709"/>
        <w:jc w:val="both"/>
        <w:rPr>
          <w:sz w:val="18"/>
          <w:szCs w:val="18"/>
        </w:rPr>
      </w:pPr>
      <w:r w:rsidRPr="00EE1DE7">
        <w:rPr>
          <w:sz w:val="18"/>
          <w:szCs w:val="18"/>
        </w:rPr>
        <w:t>4. Настоящее решение вступает в силу после государственной регистрации в установленном законом порядке и его официального опубликования (обнародования) в газете муниципального образования «Ирбинский вестник». Положения пункта 1.1. решения вступают в силу с 23.03.2021 года. Положения пункта 1.2. решения вступают в силу с 29.06.2021 года. Положения пункта 1.5. решения вступают в силу с 07.06.2021 года.</w:t>
      </w:r>
    </w:p>
    <w:p w:rsidR="00921D3B" w:rsidRPr="00EE1DE7" w:rsidRDefault="00921D3B" w:rsidP="00921D3B">
      <w:pPr>
        <w:ind w:firstLine="709"/>
        <w:jc w:val="both"/>
        <w:rPr>
          <w:sz w:val="18"/>
          <w:szCs w:val="18"/>
        </w:rPr>
      </w:pPr>
      <w:r w:rsidRPr="00EE1DE7">
        <w:rPr>
          <w:sz w:val="18"/>
          <w:szCs w:val="18"/>
        </w:rPr>
        <w:t xml:space="preserve">Глава поселка обязан опубликовать (обнародовать) зарегистрированное решение о </w:t>
      </w:r>
      <w:r w:rsidRPr="00EE1DE7">
        <w:rPr>
          <w:sz w:val="18"/>
          <w:szCs w:val="18"/>
        </w:rPr>
        <w:lastRenderedPageBreak/>
        <w:t>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w:t>
      </w:r>
    </w:p>
    <w:p w:rsidR="00921D3B" w:rsidRPr="00EE1DE7" w:rsidRDefault="00921D3B" w:rsidP="00921D3B">
      <w:pPr>
        <w:ind w:firstLine="709"/>
        <w:jc w:val="both"/>
        <w:rPr>
          <w:sz w:val="18"/>
          <w:szCs w:val="18"/>
        </w:rPr>
      </w:pPr>
    </w:p>
    <w:p w:rsidR="00921D3B" w:rsidRPr="00EE1DE7" w:rsidRDefault="00921D3B" w:rsidP="00921D3B">
      <w:pPr>
        <w:tabs>
          <w:tab w:val="left" w:pos="8070"/>
        </w:tabs>
        <w:jc w:val="both"/>
        <w:rPr>
          <w:sz w:val="18"/>
          <w:szCs w:val="18"/>
        </w:rPr>
      </w:pPr>
      <w:r w:rsidRPr="00EE1DE7">
        <w:rPr>
          <w:sz w:val="18"/>
          <w:szCs w:val="18"/>
        </w:rPr>
        <w:t>Председатель Совета депутатов Глава поселка</w:t>
      </w:r>
      <w:r w:rsidRPr="00EE1DE7">
        <w:rPr>
          <w:sz w:val="18"/>
          <w:szCs w:val="18"/>
        </w:rPr>
        <w:tab/>
      </w:r>
    </w:p>
    <w:p w:rsidR="00921D3B" w:rsidRPr="00EE1DE7" w:rsidRDefault="00921D3B" w:rsidP="00921D3B">
      <w:pPr>
        <w:tabs>
          <w:tab w:val="left" w:pos="8070"/>
        </w:tabs>
        <w:jc w:val="both"/>
        <w:rPr>
          <w:sz w:val="18"/>
          <w:szCs w:val="18"/>
        </w:rPr>
      </w:pPr>
    </w:p>
    <w:p w:rsidR="00921D3B" w:rsidRPr="00EE1DE7" w:rsidRDefault="00E72EBF" w:rsidP="00921D3B">
      <w:pPr>
        <w:jc w:val="both"/>
        <w:rPr>
          <w:sz w:val="18"/>
          <w:szCs w:val="18"/>
        </w:rPr>
      </w:pPr>
      <w:r w:rsidRPr="00EE1DE7">
        <w:rPr>
          <w:sz w:val="18"/>
          <w:szCs w:val="18"/>
          <w:u w:val="single"/>
        </w:rPr>
        <w:t xml:space="preserve">                    </w:t>
      </w:r>
      <w:r w:rsidR="00921D3B" w:rsidRPr="00EE1DE7">
        <w:rPr>
          <w:sz w:val="18"/>
          <w:szCs w:val="18"/>
          <w:u w:val="single"/>
        </w:rPr>
        <w:t xml:space="preserve"> </w:t>
      </w:r>
      <w:r w:rsidR="00921D3B" w:rsidRPr="00EE1DE7">
        <w:rPr>
          <w:sz w:val="18"/>
          <w:szCs w:val="18"/>
        </w:rPr>
        <w:t>Е.Б. Бублик</w:t>
      </w:r>
      <w:r w:rsidRPr="00EE1DE7">
        <w:rPr>
          <w:sz w:val="18"/>
          <w:szCs w:val="18"/>
        </w:rPr>
        <w:t xml:space="preserve">  </w:t>
      </w:r>
      <w:r w:rsidR="002569B1">
        <w:rPr>
          <w:sz w:val="18"/>
          <w:szCs w:val="18"/>
        </w:rPr>
        <w:t xml:space="preserve">       </w:t>
      </w:r>
      <w:r w:rsidRPr="00EE1DE7">
        <w:rPr>
          <w:sz w:val="18"/>
          <w:szCs w:val="18"/>
        </w:rPr>
        <w:t xml:space="preserve"> __</w:t>
      </w:r>
      <w:r w:rsidR="00921D3B" w:rsidRPr="00EE1DE7">
        <w:rPr>
          <w:sz w:val="18"/>
          <w:szCs w:val="18"/>
        </w:rPr>
        <w:t xml:space="preserve"> М.В. Конюхова</w:t>
      </w:r>
    </w:p>
    <w:p w:rsidR="00921D3B" w:rsidRPr="00EE1DE7" w:rsidRDefault="00921D3B" w:rsidP="00921D3B">
      <w:pPr>
        <w:rPr>
          <w:sz w:val="18"/>
          <w:szCs w:val="18"/>
        </w:rPr>
      </w:pPr>
    </w:p>
    <w:p w:rsidR="00921D3B" w:rsidRPr="00EE1DE7" w:rsidRDefault="00921D3B" w:rsidP="00921D3B">
      <w:pPr>
        <w:jc w:val="center"/>
        <w:rPr>
          <w:sz w:val="18"/>
          <w:szCs w:val="18"/>
        </w:rPr>
      </w:pPr>
      <w:r w:rsidRPr="00EE1DE7">
        <w:rPr>
          <w:sz w:val="18"/>
          <w:szCs w:val="18"/>
        </w:rPr>
        <w:t>БОЛЬШЕИРБИНСКИЙ ПОСЕЛКОВЫЙ СОВЕТ ДЕПУТАТОВ</w:t>
      </w:r>
    </w:p>
    <w:p w:rsidR="00921D3B" w:rsidRPr="00EE1DE7" w:rsidRDefault="00921D3B" w:rsidP="00921D3B">
      <w:pPr>
        <w:jc w:val="center"/>
        <w:rPr>
          <w:sz w:val="18"/>
          <w:szCs w:val="18"/>
        </w:rPr>
      </w:pPr>
      <w:r w:rsidRPr="00EE1DE7">
        <w:rPr>
          <w:sz w:val="18"/>
          <w:szCs w:val="18"/>
        </w:rPr>
        <w:t>КУРАГИНСКИЙ РАЙОН</w:t>
      </w:r>
    </w:p>
    <w:p w:rsidR="00921D3B" w:rsidRPr="00EE1DE7" w:rsidRDefault="00921D3B" w:rsidP="00921D3B">
      <w:pPr>
        <w:jc w:val="center"/>
        <w:rPr>
          <w:sz w:val="18"/>
          <w:szCs w:val="18"/>
        </w:rPr>
      </w:pPr>
      <w:r w:rsidRPr="00EE1DE7">
        <w:rPr>
          <w:sz w:val="18"/>
          <w:szCs w:val="18"/>
        </w:rPr>
        <w:t>КРАСНОЯРСКИЙ КРАЙ</w:t>
      </w:r>
    </w:p>
    <w:p w:rsidR="00921D3B" w:rsidRPr="00EE1DE7" w:rsidRDefault="00921D3B" w:rsidP="00921D3B">
      <w:pPr>
        <w:jc w:val="center"/>
        <w:rPr>
          <w:b/>
          <w:sz w:val="18"/>
          <w:szCs w:val="18"/>
        </w:rPr>
      </w:pPr>
    </w:p>
    <w:p w:rsidR="00921D3B" w:rsidRPr="00EE1DE7" w:rsidRDefault="00921D3B" w:rsidP="00921D3B">
      <w:pPr>
        <w:jc w:val="center"/>
        <w:rPr>
          <w:sz w:val="18"/>
          <w:szCs w:val="18"/>
        </w:rPr>
      </w:pPr>
      <w:r w:rsidRPr="00EE1DE7">
        <w:rPr>
          <w:sz w:val="18"/>
          <w:szCs w:val="18"/>
        </w:rPr>
        <w:t>Р Е Ш Е Н И Е</w:t>
      </w:r>
    </w:p>
    <w:p w:rsidR="00921D3B" w:rsidRPr="00EE1DE7" w:rsidRDefault="00921D3B" w:rsidP="00921D3B">
      <w:pPr>
        <w:jc w:val="both"/>
        <w:rPr>
          <w:sz w:val="18"/>
          <w:szCs w:val="18"/>
        </w:rPr>
      </w:pPr>
    </w:p>
    <w:p w:rsidR="00921D3B" w:rsidRPr="00EE1DE7" w:rsidRDefault="00921D3B" w:rsidP="00921D3B">
      <w:pPr>
        <w:jc w:val="both"/>
        <w:rPr>
          <w:sz w:val="18"/>
          <w:szCs w:val="18"/>
        </w:rPr>
      </w:pPr>
      <w:r w:rsidRPr="00EE1DE7">
        <w:rPr>
          <w:sz w:val="18"/>
          <w:szCs w:val="18"/>
        </w:rPr>
        <w:t xml:space="preserve">26.02.2021    </w:t>
      </w:r>
      <w:r w:rsidR="000005DF">
        <w:rPr>
          <w:sz w:val="18"/>
          <w:szCs w:val="18"/>
        </w:rPr>
        <w:t xml:space="preserve">   </w:t>
      </w:r>
      <w:r w:rsidRPr="00EE1DE7">
        <w:rPr>
          <w:sz w:val="18"/>
          <w:szCs w:val="18"/>
        </w:rPr>
        <w:t xml:space="preserve"> пгт Большая Ирба </w:t>
      </w:r>
      <w:r w:rsidR="000005DF">
        <w:rPr>
          <w:sz w:val="18"/>
          <w:szCs w:val="18"/>
        </w:rPr>
        <w:t xml:space="preserve">      </w:t>
      </w:r>
      <w:r w:rsidRPr="00EE1DE7">
        <w:rPr>
          <w:sz w:val="18"/>
          <w:szCs w:val="18"/>
        </w:rPr>
        <w:t xml:space="preserve">   № 4-19 р</w:t>
      </w:r>
    </w:p>
    <w:p w:rsidR="00921D3B" w:rsidRPr="00EE1DE7" w:rsidRDefault="00921D3B" w:rsidP="00921D3B">
      <w:pPr>
        <w:jc w:val="both"/>
        <w:rPr>
          <w:sz w:val="18"/>
          <w:szCs w:val="18"/>
        </w:rPr>
      </w:pPr>
    </w:p>
    <w:p w:rsidR="00921D3B" w:rsidRPr="00EE1DE7" w:rsidRDefault="00921D3B" w:rsidP="00921D3B">
      <w:pPr>
        <w:rPr>
          <w:sz w:val="18"/>
          <w:szCs w:val="18"/>
        </w:rPr>
      </w:pPr>
      <w:r w:rsidRPr="00EE1DE7">
        <w:rPr>
          <w:sz w:val="18"/>
          <w:szCs w:val="18"/>
        </w:rPr>
        <w:t xml:space="preserve">Об утверждении формы проведения </w:t>
      </w:r>
    </w:p>
    <w:p w:rsidR="00921D3B" w:rsidRPr="00EE1DE7" w:rsidRDefault="00921D3B" w:rsidP="00921D3B">
      <w:pPr>
        <w:rPr>
          <w:sz w:val="18"/>
          <w:szCs w:val="18"/>
        </w:rPr>
      </w:pPr>
      <w:r w:rsidRPr="00EE1DE7">
        <w:rPr>
          <w:sz w:val="18"/>
          <w:szCs w:val="18"/>
        </w:rPr>
        <w:t xml:space="preserve">и даты отчета Главы поселка об </w:t>
      </w:r>
    </w:p>
    <w:p w:rsidR="00921D3B" w:rsidRPr="00EE1DE7" w:rsidRDefault="00921D3B" w:rsidP="00921D3B">
      <w:pPr>
        <w:rPr>
          <w:sz w:val="18"/>
          <w:szCs w:val="18"/>
        </w:rPr>
      </w:pPr>
      <w:r w:rsidRPr="00EE1DE7">
        <w:rPr>
          <w:sz w:val="18"/>
          <w:szCs w:val="18"/>
        </w:rPr>
        <w:t xml:space="preserve">исполнении местного бюджета за 2020 год </w:t>
      </w:r>
    </w:p>
    <w:p w:rsidR="00921D3B" w:rsidRPr="00EE1DE7" w:rsidRDefault="00921D3B" w:rsidP="00921D3B">
      <w:pPr>
        <w:rPr>
          <w:sz w:val="18"/>
          <w:szCs w:val="18"/>
        </w:rPr>
      </w:pPr>
      <w:r w:rsidRPr="00EE1DE7">
        <w:rPr>
          <w:sz w:val="18"/>
          <w:szCs w:val="18"/>
        </w:rPr>
        <w:t>и плановый период 2021-2022 годов</w:t>
      </w:r>
    </w:p>
    <w:p w:rsidR="00921D3B" w:rsidRPr="00EE1DE7" w:rsidRDefault="00921D3B" w:rsidP="00921D3B">
      <w:pPr>
        <w:rPr>
          <w:sz w:val="18"/>
          <w:szCs w:val="18"/>
        </w:rPr>
      </w:pPr>
    </w:p>
    <w:p w:rsidR="00921D3B" w:rsidRPr="00EE1DE7" w:rsidRDefault="00921D3B" w:rsidP="00921D3B">
      <w:pPr>
        <w:ind w:firstLine="709"/>
        <w:jc w:val="both"/>
        <w:rPr>
          <w:sz w:val="18"/>
          <w:szCs w:val="18"/>
        </w:rPr>
      </w:pPr>
      <w:r w:rsidRPr="00EE1DE7">
        <w:rPr>
          <w:sz w:val="18"/>
          <w:szCs w:val="18"/>
        </w:rPr>
        <w:t>В соответствии с п.13.1 ст. 14 гл. 3, с п. 2 ст. 38 гл. 7 Устава муниципального образования поселок Большая Ирба Курагинского района, Большеирбинский поселковый Совет депутатов РЕШИЛ:</w:t>
      </w:r>
    </w:p>
    <w:p w:rsidR="00921D3B" w:rsidRPr="00EE1DE7" w:rsidRDefault="00921D3B" w:rsidP="00921D3B">
      <w:pPr>
        <w:ind w:firstLine="709"/>
        <w:jc w:val="both"/>
        <w:rPr>
          <w:sz w:val="18"/>
          <w:szCs w:val="18"/>
        </w:rPr>
      </w:pPr>
    </w:p>
    <w:p w:rsidR="00921D3B" w:rsidRPr="00EE1DE7" w:rsidRDefault="00921D3B" w:rsidP="00921D3B">
      <w:pPr>
        <w:ind w:firstLine="709"/>
        <w:jc w:val="both"/>
        <w:rPr>
          <w:sz w:val="18"/>
          <w:szCs w:val="18"/>
        </w:rPr>
      </w:pPr>
      <w:r w:rsidRPr="00EE1DE7">
        <w:rPr>
          <w:sz w:val="18"/>
          <w:szCs w:val="18"/>
        </w:rPr>
        <w:t>1. Утвердить дату отчёта об исполнении бюджета за 2020 год и плановый период 2021-2022 годов на 23 апреля 2021 года в 17-15 часов.</w:t>
      </w:r>
    </w:p>
    <w:p w:rsidR="00921D3B" w:rsidRPr="00EE1DE7" w:rsidRDefault="00921D3B" w:rsidP="00921D3B">
      <w:pPr>
        <w:ind w:firstLine="709"/>
        <w:jc w:val="both"/>
        <w:rPr>
          <w:sz w:val="18"/>
          <w:szCs w:val="18"/>
        </w:rPr>
      </w:pPr>
      <w:r w:rsidRPr="00EE1DE7">
        <w:rPr>
          <w:sz w:val="18"/>
          <w:szCs w:val="18"/>
        </w:rPr>
        <w:t>2. Отчет провести в форме публичных слушаний.</w:t>
      </w:r>
    </w:p>
    <w:p w:rsidR="00921D3B" w:rsidRPr="00EE1DE7" w:rsidRDefault="00921D3B" w:rsidP="00921D3B">
      <w:pPr>
        <w:ind w:firstLine="709"/>
        <w:jc w:val="both"/>
        <w:rPr>
          <w:sz w:val="18"/>
          <w:szCs w:val="18"/>
        </w:rPr>
      </w:pPr>
      <w:r w:rsidRPr="00EE1DE7">
        <w:rPr>
          <w:sz w:val="18"/>
          <w:szCs w:val="18"/>
        </w:rPr>
        <w:t>3. Рекомендовать руководителям бюджетных организаций, находящихся на территории поселка Большая Ирба, обеспечить явку и подготовить отчет о проведенной работе за отчетный год.</w:t>
      </w:r>
    </w:p>
    <w:p w:rsidR="00921D3B" w:rsidRPr="00EE1DE7" w:rsidRDefault="00921D3B" w:rsidP="00921D3B">
      <w:pPr>
        <w:ind w:firstLine="709"/>
        <w:jc w:val="both"/>
        <w:rPr>
          <w:sz w:val="18"/>
          <w:szCs w:val="18"/>
        </w:rPr>
      </w:pPr>
      <w:r w:rsidRPr="00EE1DE7">
        <w:rPr>
          <w:sz w:val="18"/>
          <w:szCs w:val="18"/>
        </w:rPr>
        <w:t>4. Контроль за выполнением настоящего решения возложить на председателя комиссии по экономической политике и финансам (Сиротенко)</w:t>
      </w:r>
    </w:p>
    <w:p w:rsidR="00921D3B" w:rsidRPr="00EE1DE7" w:rsidRDefault="00921D3B" w:rsidP="00921D3B">
      <w:pPr>
        <w:ind w:firstLine="709"/>
        <w:jc w:val="both"/>
        <w:rPr>
          <w:sz w:val="18"/>
          <w:szCs w:val="18"/>
        </w:rPr>
      </w:pPr>
      <w:r w:rsidRPr="00EE1DE7">
        <w:rPr>
          <w:sz w:val="18"/>
          <w:szCs w:val="18"/>
        </w:rPr>
        <w:t>5. Решение вступает в силу в день, следующий за днем официального опубликования в газете «Ирбинский вестник».</w:t>
      </w:r>
    </w:p>
    <w:p w:rsidR="002A08F4" w:rsidRPr="00EE1DE7" w:rsidRDefault="002A08F4" w:rsidP="00921D3B">
      <w:pPr>
        <w:ind w:firstLine="709"/>
        <w:jc w:val="both"/>
        <w:rPr>
          <w:sz w:val="18"/>
          <w:szCs w:val="18"/>
        </w:rPr>
      </w:pPr>
    </w:p>
    <w:p w:rsidR="00921D3B" w:rsidRPr="00EE1DE7" w:rsidRDefault="00921D3B" w:rsidP="00921D3B">
      <w:pPr>
        <w:jc w:val="both"/>
        <w:rPr>
          <w:sz w:val="18"/>
          <w:szCs w:val="18"/>
        </w:rPr>
      </w:pPr>
      <w:r w:rsidRPr="00EE1DE7">
        <w:rPr>
          <w:sz w:val="18"/>
          <w:szCs w:val="18"/>
        </w:rPr>
        <w:t>Председатель Совета депутатов  Глава поселка</w:t>
      </w:r>
    </w:p>
    <w:p w:rsidR="00921D3B" w:rsidRPr="00EE1DE7" w:rsidRDefault="00921D3B" w:rsidP="00921D3B">
      <w:pPr>
        <w:jc w:val="both"/>
        <w:rPr>
          <w:sz w:val="18"/>
          <w:szCs w:val="18"/>
        </w:rPr>
      </w:pPr>
    </w:p>
    <w:p w:rsidR="00921D3B" w:rsidRPr="00EE1DE7" w:rsidRDefault="00921D3B" w:rsidP="00921D3B">
      <w:pPr>
        <w:jc w:val="both"/>
        <w:rPr>
          <w:sz w:val="18"/>
          <w:szCs w:val="18"/>
        </w:rPr>
      </w:pPr>
      <w:r w:rsidRPr="00EE1DE7">
        <w:rPr>
          <w:sz w:val="18"/>
          <w:szCs w:val="18"/>
        </w:rPr>
        <w:t xml:space="preserve">        </w:t>
      </w:r>
      <w:r w:rsidR="000005DF">
        <w:rPr>
          <w:sz w:val="18"/>
          <w:szCs w:val="18"/>
        </w:rPr>
        <w:t xml:space="preserve">      </w:t>
      </w:r>
      <w:r w:rsidRPr="00EE1DE7">
        <w:rPr>
          <w:sz w:val="18"/>
          <w:szCs w:val="18"/>
        </w:rPr>
        <w:t xml:space="preserve">   Е.Б. Бублик         </w:t>
      </w:r>
      <w:r w:rsidR="000005DF">
        <w:rPr>
          <w:sz w:val="18"/>
          <w:szCs w:val="18"/>
        </w:rPr>
        <w:t xml:space="preserve">  </w:t>
      </w:r>
      <w:r w:rsidRPr="00EE1DE7">
        <w:rPr>
          <w:sz w:val="18"/>
          <w:szCs w:val="18"/>
        </w:rPr>
        <w:t xml:space="preserve">      М.В. Конюхова</w:t>
      </w:r>
    </w:p>
    <w:p w:rsidR="002A08F4" w:rsidRPr="00EE1DE7" w:rsidRDefault="002A08F4" w:rsidP="00921D3B">
      <w:pPr>
        <w:jc w:val="both"/>
        <w:rPr>
          <w:sz w:val="18"/>
          <w:szCs w:val="18"/>
        </w:rPr>
      </w:pPr>
    </w:p>
    <w:p w:rsidR="00921D3B" w:rsidRPr="00EE1DE7" w:rsidRDefault="00921D3B" w:rsidP="00921D3B">
      <w:pPr>
        <w:jc w:val="center"/>
        <w:rPr>
          <w:sz w:val="18"/>
          <w:szCs w:val="18"/>
        </w:rPr>
      </w:pPr>
      <w:r w:rsidRPr="00EE1DE7">
        <w:rPr>
          <w:sz w:val="18"/>
          <w:szCs w:val="18"/>
        </w:rPr>
        <w:t>БОЛЬШЕИРБИНСКИЙ ПОСЕЛКОВЫЙ СОВЕТ ДЕПУТАТОВ</w:t>
      </w:r>
    </w:p>
    <w:p w:rsidR="00921D3B" w:rsidRPr="00EE1DE7" w:rsidRDefault="00921D3B" w:rsidP="00921D3B">
      <w:pPr>
        <w:jc w:val="center"/>
        <w:rPr>
          <w:sz w:val="18"/>
          <w:szCs w:val="18"/>
        </w:rPr>
      </w:pPr>
      <w:r w:rsidRPr="00EE1DE7">
        <w:rPr>
          <w:sz w:val="18"/>
          <w:szCs w:val="18"/>
        </w:rPr>
        <w:t>КУРАГИНСКИЙ РАЙОН</w:t>
      </w:r>
    </w:p>
    <w:p w:rsidR="00921D3B" w:rsidRPr="00EE1DE7" w:rsidRDefault="00921D3B" w:rsidP="00921D3B">
      <w:pPr>
        <w:jc w:val="center"/>
        <w:rPr>
          <w:sz w:val="18"/>
          <w:szCs w:val="18"/>
        </w:rPr>
      </w:pPr>
      <w:r w:rsidRPr="00EE1DE7">
        <w:rPr>
          <w:sz w:val="18"/>
          <w:szCs w:val="18"/>
        </w:rPr>
        <w:t>КРАСНОЯРСКИЙ КРАЙ</w:t>
      </w:r>
    </w:p>
    <w:p w:rsidR="00921D3B" w:rsidRPr="00EE1DE7" w:rsidRDefault="00921D3B" w:rsidP="00921D3B">
      <w:pPr>
        <w:jc w:val="center"/>
        <w:rPr>
          <w:sz w:val="18"/>
          <w:szCs w:val="18"/>
        </w:rPr>
      </w:pPr>
    </w:p>
    <w:p w:rsidR="00921D3B" w:rsidRPr="00EE1DE7" w:rsidRDefault="00921D3B" w:rsidP="00921D3B">
      <w:pPr>
        <w:jc w:val="center"/>
        <w:rPr>
          <w:sz w:val="18"/>
          <w:szCs w:val="18"/>
        </w:rPr>
      </w:pPr>
      <w:r w:rsidRPr="00EE1DE7">
        <w:rPr>
          <w:sz w:val="18"/>
          <w:szCs w:val="18"/>
        </w:rPr>
        <w:t>РЕШЕНИЕ</w:t>
      </w:r>
    </w:p>
    <w:p w:rsidR="00921D3B" w:rsidRPr="00EE1DE7" w:rsidRDefault="00921D3B" w:rsidP="00921D3B">
      <w:pPr>
        <w:jc w:val="both"/>
        <w:rPr>
          <w:sz w:val="18"/>
          <w:szCs w:val="18"/>
        </w:rPr>
      </w:pPr>
    </w:p>
    <w:p w:rsidR="00921D3B" w:rsidRPr="00EE1DE7" w:rsidRDefault="00921D3B" w:rsidP="00921D3B">
      <w:pPr>
        <w:jc w:val="both"/>
        <w:rPr>
          <w:sz w:val="18"/>
          <w:szCs w:val="18"/>
        </w:rPr>
      </w:pPr>
      <w:r w:rsidRPr="00EE1DE7">
        <w:rPr>
          <w:sz w:val="18"/>
          <w:szCs w:val="18"/>
        </w:rPr>
        <w:t>26.02.2021</w:t>
      </w:r>
      <w:r w:rsidR="0071721C">
        <w:rPr>
          <w:sz w:val="18"/>
          <w:szCs w:val="18"/>
        </w:rPr>
        <w:t xml:space="preserve">    </w:t>
      </w:r>
      <w:r w:rsidRPr="00EE1DE7">
        <w:rPr>
          <w:sz w:val="18"/>
          <w:szCs w:val="18"/>
        </w:rPr>
        <w:t xml:space="preserve"> </w:t>
      </w:r>
      <w:r w:rsidR="002A08F4" w:rsidRPr="00EE1DE7">
        <w:rPr>
          <w:sz w:val="18"/>
          <w:szCs w:val="18"/>
        </w:rPr>
        <w:t xml:space="preserve">  </w:t>
      </w:r>
      <w:r w:rsidRPr="00EE1DE7">
        <w:rPr>
          <w:sz w:val="18"/>
          <w:szCs w:val="18"/>
        </w:rPr>
        <w:t>пгт Большая Ирба</w:t>
      </w:r>
      <w:r w:rsidR="002A08F4" w:rsidRPr="00EE1DE7">
        <w:rPr>
          <w:sz w:val="18"/>
          <w:szCs w:val="18"/>
        </w:rPr>
        <w:t xml:space="preserve"> </w:t>
      </w:r>
      <w:r w:rsidR="0071721C">
        <w:rPr>
          <w:sz w:val="18"/>
          <w:szCs w:val="18"/>
        </w:rPr>
        <w:t xml:space="preserve">      </w:t>
      </w:r>
      <w:r w:rsidR="002A08F4" w:rsidRPr="00EE1DE7">
        <w:rPr>
          <w:sz w:val="18"/>
          <w:szCs w:val="18"/>
        </w:rPr>
        <w:t xml:space="preserve">  </w:t>
      </w:r>
      <w:r w:rsidRPr="00EE1DE7">
        <w:rPr>
          <w:sz w:val="18"/>
          <w:szCs w:val="18"/>
        </w:rPr>
        <w:t>№ 4-20 р</w:t>
      </w:r>
    </w:p>
    <w:p w:rsidR="00921D3B" w:rsidRPr="00EE1DE7" w:rsidRDefault="00921D3B" w:rsidP="002A08F4">
      <w:pPr>
        <w:jc w:val="center"/>
        <w:rPr>
          <w:b/>
          <w:sz w:val="18"/>
          <w:szCs w:val="18"/>
        </w:rPr>
      </w:pPr>
    </w:p>
    <w:p w:rsidR="00921D3B" w:rsidRPr="00EE1DE7" w:rsidRDefault="00921D3B" w:rsidP="002A08F4">
      <w:pPr>
        <w:pStyle w:val="af5"/>
        <w:spacing w:after="0"/>
        <w:ind w:left="0"/>
        <w:jc w:val="both"/>
        <w:rPr>
          <w:sz w:val="18"/>
          <w:szCs w:val="18"/>
        </w:rPr>
      </w:pPr>
      <w:r w:rsidRPr="00EE1DE7">
        <w:rPr>
          <w:sz w:val="18"/>
          <w:szCs w:val="18"/>
        </w:rPr>
        <w:t>Об утверждении Прогнозного плана</w:t>
      </w:r>
    </w:p>
    <w:p w:rsidR="00921D3B" w:rsidRPr="00EE1DE7" w:rsidRDefault="00921D3B" w:rsidP="002A08F4">
      <w:pPr>
        <w:pStyle w:val="af5"/>
        <w:spacing w:after="0"/>
        <w:ind w:left="0"/>
        <w:jc w:val="both"/>
        <w:rPr>
          <w:sz w:val="18"/>
          <w:szCs w:val="18"/>
        </w:rPr>
      </w:pPr>
      <w:r w:rsidRPr="00EE1DE7">
        <w:rPr>
          <w:sz w:val="18"/>
          <w:szCs w:val="18"/>
        </w:rPr>
        <w:t>приватизации муниципального имущества</w:t>
      </w:r>
    </w:p>
    <w:p w:rsidR="00921D3B" w:rsidRPr="00EE1DE7" w:rsidRDefault="00921D3B" w:rsidP="002A08F4">
      <w:pPr>
        <w:pStyle w:val="af5"/>
        <w:spacing w:after="0"/>
        <w:ind w:left="0"/>
        <w:jc w:val="both"/>
        <w:rPr>
          <w:sz w:val="18"/>
          <w:szCs w:val="18"/>
        </w:rPr>
      </w:pPr>
      <w:r w:rsidRPr="00EE1DE7">
        <w:rPr>
          <w:sz w:val="18"/>
          <w:szCs w:val="18"/>
        </w:rPr>
        <w:t>поселка на 2021-2023 годы</w:t>
      </w:r>
    </w:p>
    <w:p w:rsidR="00921D3B" w:rsidRPr="00EE1DE7" w:rsidRDefault="00921D3B" w:rsidP="00921D3B">
      <w:pPr>
        <w:pStyle w:val="af5"/>
        <w:ind w:right="-285"/>
        <w:jc w:val="both"/>
        <w:rPr>
          <w:sz w:val="18"/>
          <w:szCs w:val="18"/>
        </w:rPr>
      </w:pPr>
    </w:p>
    <w:p w:rsidR="00921D3B" w:rsidRPr="00EE1DE7" w:rsidRDefault="00921D3B" w:rsidP="0071721C">
      <w:pPr>
        <w:pStyle w:val="af5"/>
        <w:ind w:left="0" w:firstLine="709"/>
        <w:jc w:val="both"/>
        <w:rPr>
          <w:sz w:val="18"/>
          <w:szCs w:val="18"/>
        </w:rPr>
      </w:pPr>
      <w:r w:rsidRPr="00EE1DE7">
        <w:rPr>
          <w:sz w:val="18"/>
          <w:szCs w:val="18"/>
        </w:rPr>
        <w:t xml:space="preserve">В соответствии с Федеральным законом РФ от 21.12.2001 № 178-ФЗ «О приватизации государственного и </w:t>
      </w:r>
      <w:r w:rsidRPr="00EE1DE7">
        <w:rPr>
          <w:sz w:val="18"/>
          <w:szCs w:val="18"/>
        </w:rPr>
        <w:lastRenderedPageBreak/>
        <w:t>муниципального имущества» (в ред. от 31.07.2020 № 293-ФЗ), со статьей 50 Федерального закона РФ от 06.10.2003 № 131-ФЗ «Об общих принципах организации местного самоуправления в Российской Федерации», руководствуясь Уставом муниципального образования поселок Большая Ирба Курагинского района Красноярского края, Большеирбинский поселковый Совет депутатов РЕШИЛ:</w:t>
      </w:r>
    </w:p>
    <w:p w:rsidR="00921D3B" w:rsidRPr="00EE1DE7" w:rsidRDefault="00921D3B" w:rsidP="0071721C">
      <w:pPr>
        <w:pStyle w:val="af5"/>
        <w:ind w:left="0" w:firstLine="709"/>
        <w:jc w:val="both"/>
        <w:rPr>
          <w:sz w:val="18"/>
          <w:szCs w:val="18"/>
        </w:rPr>
      </w:pPr>
      <w:r w:rsidRPr="00EE1DE7">
        <w:rPr>
          <w:sz w:val="18"/>
          <w:szCs w:val="18"/>
        </w:rPr>
        <w:t>1. Утвердить прогнозный план приватизации муниципального имущества муниципального образования поселок Большая Ирба Курагинского района Красноярского края:</w:t>
      </w:r>
    </w:p>
    <w:tbl>
      <w:tblPr>
        <w:tblW w:w="4891" w:type="pct"/>
        <w:jc w:val="center"/>
        <w:tblInd w:w="1233" w:type="dxa"/>
        <w:tblLayout w:type="fixed"/>
        <w:tblCellMar>
          <w:left w:w="75" w:type="dxa"/>
          <w:right w:w="75" w:type="dxa"/>
        </w:tblCellMar>
        <w:tblLook w:val="04A0"/>
      </w:tblPr>
      <w:tblGrid>
        <w:gridCol w:w="400"/>
        <w:gridCol w:w="1019"/>
        <w:gridCol w:w="907"/>
        <w:gridCol w:w="794"/>
        <w:gridCol w:w="678"/>
      </w:tblGrid>
      <w:tr w:rsidR="002A08F4" w:rsidRPr="00EE1DE7" w:rsidTr="002A08F4">
        <w:trPr>
          <w:trHeight w:val="20"/>
          <w:jc w:val="center"/>
        </w:trPr>
        <w:tc>
          <w:tcPr>
            <w:tcW w:w="527" w:type="pct"/>
            <w:tcBorders>
              <w:top w:val="single" w:sz="4" w:space="0" w:color="auto"/>
              <w:left w:val="single" w:sz="4" w:space="0" w:color="auto"/>
              <w:bottom w:val="single" w:sz="4" w:space="0" w:color="auto"/>
              <w:right w:val="single" w:sz="4" w:space="0" w:color="auto"/>
            </w:tcBorders>
          </w:tcPr>
          <w:p w:rsidR="00921D3B" w:rsidRPr="00EE1DE7" w:rsidRDefault="00921D3B" w:rsidP="00E818F5">
            <w:pPr>
              <w:widowControl w:val="0"/>
              <w:autoSpaceDE w:val="0"/>
              <w:autoSpaceDN w:val="0"/>
              <w:adjustRightInd w:val="0"/>
              <w:jc w:val="center"/>
              <w:rPr>
                <w:sz w:val="18"/>
                <w:szCs w:val="18"/>
              </w:rPr>
            </w:pPr>
            <w:r w:rsidRPr="00EE1DE7">
              <w:rPr>
                <w:sz w:val="18"/>
                <w:szCs w:val="18"/>
              </w:rPr>
              <w:t>№</w:t>
            </w:r>
          </w:p>
          <w:p w:rsidR="00921D3B" w:rsidRPr="00EE1DE7" w:rsidRDefault="00921D3B" w:rsidP="00E818F5">
            <w:pPr>
              <w:widowControl w:val="0"/>
              <w:autoSpaceDE w:val="0"/>
              <w:autoSpaceDN w:val="0"/>
              <w:adjustRightInd w:val="0"/>
              <w:jc w:val="center"/>
              <w:rPr>
                <w:sz w:val="18"/>
                <w:szCs w:val="18"/>
              </w:rPr>
            </w:pPr>
            <w:r w:rsidRPr="00EE1DE7">
              <w:rPr>
                <w:sz w:val="18"/>
                <w:szCs w:val="18"/>
              </w:rPr>
              <w:t>п/п</w:t>
            </w:r>
          </w:p>
        </w:tc>
        <w:tc>
          <w:tcPr>
            <w:tcW w:w="1341" w:type="pct"/>
            <w:tcBorders>
              <w:top w:val="single" w:sz="4" w:space="0" w:color="auto"/>
              <w:left w:val="single" w:sz="4" w:space="0" w:color="auto"/>
              <w:bottom w:val="single" w:sz="4" w:space="0" w:color="auto"/>
              <w:right w:val="single" w:sz="4" w:space="0" w:color="auto"/>
            </w:tcBorders>
          </w:tcPr>
          <w:p w:rsidR="00921D3B" w:rsidRPr="00EE1DE7" w:rsidRDefault="00921D3B" w:rsidP="00E818F5">
            <w:pPr>
              <w:jc w:val="center"/>
              <w:rPr>
                <w:color w:val="000000"/>
                <w:sz w:val="18"/>
                <w:szCs w:val="18"/>
              </w:rPr>
            </w:pPr>
            <w:r w:rsidRPr="00EE1DE7">
              <w:rPr>
                <w:color w:val="000000"/>
                <w:sz w:val="18"/>
                <w:szCs w:val="18"/>
              </w:rPr>
              <w:t xml:space="preserve">Наименование </w:t>
            </w:r>
          </w:p>
        </w:tc>
        <w:tc>
          <w:tcPr>
            <w:tcW w:w="1194" w:type="pct"/>
            <w:tcBorders>
              <w:top w:val="single" w:sz="4" w:space="0" w:color="auto"/>
              <w:left w:val="single" w:sz="4" w:space="0" w:color="auto"/>
              <w:bottom w:val="single" w:sz="4" w:space="0" w:color="auto"/>
              <w:right w:val="single" w:sz="4" w:space="0" w:color="auto"/>
            </w:tcBorders>
          </w:tcPr>
          <w:p w:rsidR="00921D3B" w:rsidRPr="00EE1DE7" w:rsidRDefault="00921D3B" w:rsidP="00E818F5">
            <w:pPr>
              <w:jc w:val="center"/>
              <w:rPr>
                <w:color w:val="000000"/>
                <w:sz w:val="18"/>
                <w:szCs w:val="18"/>
              </w:rPr>
            </w:pPr>
            <w:r w:rsidRPr="00EE1DE7">
              <w:rPr>
                <w:color w:val="000000"/>
                <w:sz w:val="18"/>
                <w:szCs w:val="18"/>
              </w:rPr>
              <w:t>Адрес (местоположение)</w:t>
            </w:r>
          </w:p>
        </w:tc>
        <w:tc>
          <w:tcPr>
            <w:tcW w:w="1045" w:type="pct"/>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jc w:val="center"/>
              <w:rPr>
                <w:color w:val="000000"/>
                <w:sz w:val="18"/>
                <w:szCs w:val="18"/>
              </w:rPr>
            </w:pPr>
            <w:r w:rsidRPr="00EE1DE7">
              <w:rPr>
                <w:color w:val="000000"/>
                <w:sz w:val="18"/>
                <w:szCs w:val="18"/>
              </w:rPr>
              <w:t>год приватизации</w:t>
            </w:r>
          </w:p>
        </w:tc>
        <w:tc>
          <w:tcPr>
            <w:tcW w:w="893" w:type="pct"/>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jc w:val="center"/>
              <w:rPr>
                <w:sz w:val="18"/>
                <w:szCs w:val="18"/>
              </w:rPr>
            </w:pPr>
            <w:r w:rsidRPr="00EE1DE7">
              <w:rPr>
                <w:sz w:val="18"/>
                <w:szCs w:val="18"/>
              </w:rPr>
              <w:t>Способ приватизации</w:t>
            </w:r>
          </w:p>
        </w:tc>
      </w:tr>
      <w:tr w:rsidR="002A08F4" w:rsidRPr="00EE1DE7" w:rsidTr="002A08F4">
        <w:trPr>
          <w:trHeight w:val="20"/>
          <w:jc w:val="center"/>
        </w:trPr>
        <w:tc>
          <w:tcPr>
            <w:tcW w:w="527" w:type="pct"/>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widowControl w:val="0"/>
              <w:autoSpaceDE w:val="0"/>
              <w:autoSpaceDN w:val="0"/>
              <w:adjustRightInd w:val="0"/>
              <w:ind w:left="-59"/>
              <w:jc w:val="center"/>
              <w:rPr>
                <w:sz w:val="18"/>
                <w:szCs w:val="18"/>
              </w:rPr>
            </w:pPr>
            <w:bookmarkStart w:id="0" w:name="Par125"/>
            <w:bookmarkEnd w:id="0"/>
            <w:r w:rsidRPr="00EE1DE7">
              <w:rPr>
                <w:sz w:val="18"/>
                <w:szCs w:val="18"/>
              </w:rPr>
              <w:t>1</w:t>
            </w:r>
          </w:p>
        </w:tc>
        <w:tc>
          <w:tcPr>
            <w:tcW w:w="1341" w:type="pct"/>
            <w:tcBorders>
              <w:top w:val="single" w:sz="4" w:space="0" w:color="auto"/>
              <w:left w:val="single" w:sz="4" w:space="0" w:color="auto"/>
              <w:bottom w:val="single" w:sz="4" w:space="0" w:color="auto"/>
              <w:right w:val="single" w:sz="4" w:space="0" w:color="auto"/>
            </w:tcBorders>
          </w:tcPr>
          <w:p w:rsidR="00921D3B" w:rsidRPr="00EE1DE7" w:rsidRDefault="00921D3B" w:rsidP="00E818F5">
            <w:pPr>
              <w:rPr>
                <w:color w:val="000000"/>
                <w:sz w:val="18"/>
                <w:szCs w:val="18"/>
              </w:rPr>
            </w:pPr>
            <w:r w:rsidRPr="00EE1DE7">
              <w:rPr>
                <w:color w:val="000000"/>
                <w:sz w:val="18"/>
                <w:szCs w:val="18"/>
              </w:rPr>
              <w:t>Трактор Т-40 АМ, регистрационный знак 24 КТ 97 89, цвет синий, год выпуска 1993, двигатель: №  980105, мощность кВт (л.с.) 29,4 (40)</w:t>
            </w:r>
          </w:p>
        </w:tc>
        <w:tc>
          <w:tcPr>
            <w:tcW w:w="1194" w:type="pct"/>
            <w:tcBorders>
              <w:top w:val="single" w:sz="4" w:space="0" w:color="auto"/>
              <w:left w:val="single" w:sz="4" w:space="0" w:color="auto"/>
              <w:bottom w:val="single" w:sz="4" w:space="0" w:color="auto"/>
              <w:right w:val="single" w:sz="4" w:space="0" w:color="auto"/>
            </w:tcBorders>
          </w:tcPr>
          <w:p w:rsidR="00921D3B" w:rsidRPr="00EE1DE7" w:rsidRDefault="00921D3B" w:rsidP="00E818F5">
            <w:pPr>
              <w:rPr>
                <w:color w:val="000000"/>
                <w:sz w:val="18"/>
                <w:szCs w:val="18"/>
              </w:rPr>
            </w:pPr>
            <w:r w:rsidRPr="00EE1DE7">
              <w:rPr>
                <w:color w:val="000000"/>
                <w:sz w:val="18"/>
                <w:szCs w:val="18"/>
              </w:rPr>
              <w:t>Красноярский край, Курагинский район, пгт Большая Ирба</w:t>
            </w:r>
          </w:p>
        </w:tc>
        <w:tc>
          <w:tcPr>
            <w:tcW w:w="1045" w:type="pct"/>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jc w:val="center"/>
              <w:rPr>
                <w:color w:val="000000"/>
                <w:sz w:val="18"/>
                <w:szCs w:val="18"/>
              </w:rPr>
            </w:pPr>
            <w:r w:rsidRPr="00EE1DE7">
              <w:rPr>
                <w:color w:val="000000"/>
                <w:sz w:val="18"/>
                <w:szCs w:val="18"/>
              </w:rPr>
              <w:t>2021</w:t>
            </w:r>
          </w:p>
        </w:tc>
        <w:tc>
          <w:tcPr>
            <w:tcW w:w="893" w:type="pct"/>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jc w:val="center"/>
              <w:rPr>
                <w:sz w:val="18"/>
                <w:szCs w:val="18"/>
              </w:rPr>
            </w:pPr>
            <w:r w:rsidRPr="00EE1DE7">
              <w:rPr>
                <w:sz w:val="18"/>
                <w:szCs w:val="18"/>
              </w:rPr>
              <w:t>Продажа муниципального</w:t>
            </w:r>
          </w:p>
          <w:p w:rsidR="00921D3B" w:rsidRPr="00EE1DE7" w:rsidRDefault="00921D3B" w:rsidP="00E818F5">
            <w:pPr>
              <w:jc w:val="center"/>
              <w:rPr>
                <w:sz w:val="18"/>
                <w:szCs w:val="18"/>
              </w:rPr>
            </w:pPr>
            <w:r w:rsidRPr="00EE1DE7">
              <w:rPr>
                <w:sz w:val="18"/>
                <w:szCs w:val="18"/>
              </w:rPr>
              <w:t>имущества на аукционе</w:t>
            </w:r>
          </w:p>
        </w:tc>
      </w:tr>
      <w:tr w:rsidR="002A08F4" w:rsidRPr="00EE1DE7" w:rsidTr="002A08F4">
        <w:trPr>
          <w:trHeight w:val="20"/>
          <w:jc w:val="center"/>
        </w:trPr>
        <w:tc>
          <w:tcPr>
            <w:tcW w:w="527" w:type="pct"/>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widowControl w:val="0"/>
              <w:autoSpaceDE w:val="0"/>
              <w:autoSpaceDN w:val="0"/>
              <w:adjustRightInd w:val="0"/>
              <w:ind w:left="-59"/>
              <w:jc w:val="center"/>
              <w:rPr>
                <w:sz w:val="18"/>
                <w:szCs w:val="18"/>
              </w:rPr>
            </w:pPr>
            <w:r w:rsidRPr="00EE1DE7">
              <w:rPr>
                <w:sz w:val="18"/>
                <w:szCs w:val="18"/>
              </w:rPr>
              <w:t>2</w:t>
            </w:r>
          </w:p>
        </w:tc>
        <w:tc>
          <w:tcPr>
            <w:tcW w:w="1341" w:type="pct"/>
            <w:tcBorders>
              <w:top w:val="single" w:sz="4" w:space="0" w:color="auto"/>
              <w:left w:val="single" w:sz="4" w:space="0" w:color="auto"/>
              <w:bottom w:val="single" w:sz="4" w:space="0" w:color="auto"/>
              <w:right w:val="single" w:sz="4" w:space="0" w:color="auto"/>
            </w:tcBorders>
          </w:tcPr>
          <w:p w:rsidR="00921D3B" w:rsidRPr="00EE1DE7" w:rsidRDefault="00921D3B" w:rsidP="00E818F5">
            <w:pPr>
              <w:rPr>
                <w:color w:val="000000"/>
                <w:sz w:val="18"/>
                <w:szCs w:val="18"/>
              </w:rPr>
            </w:pPr>
            <w:r w:rsidRPr="00EE1DE7">
              <w:rPr>
                <w:color w:val="000000"/>
                <w:sz w:val="18"/>
                <w:szCs w:val="18"/>
              </w:rPr>
              <w:t>Машина коммунально-строительная многоцелевая МКСМ-100, регистрационный знак 24 КТ 97 88, цвет желтый, год выпуска 1996, двигатель: № 087418, мощность кВт (л.с.) 33,6 (45)</w:t>
            </w:r>
          </w:p>
        </w:tc>
        <w:tc>
          <w:tcPr>
            <w:tcW w:w="1194" w:type="pct"/>
            <w:tcBorders>
              <w:top w:val="single" w:sz="4" w:space="0" w:color="auto"/>
              <w:left w:val="single" w:sz="4" w:space="0" w:color="auto"/>
              <w:bottom w:val="single" w:sz="4" w:space="0" w:color="auto"/>
              <w:right w:val="single" w:sz="4" w:space="0" w:color="auto"/>
            </w:tcBorders>
          </w:tcPr>
          <w:p w:rsidR="00921D3B" w:rsidRPr="00EE1DE7" w:rsidRDefault="00921D3B" w:rsidP="00E818F5">
            <w:pPr>
              <w:rPr>
                <w:color w:val="000000"/>
                <w:sz w:val="18"/>
                <w:szCs w:val="18"/>
              </w:rPr>
            </w:pPr>
            <w:r w:rsidRPr="00EE1DE7">
              <w:rPr>
                <w:color w:val="000000"/>
                <w:sz w:val="18"/>
                <w:szCs w:val="18"/>
              </w:rPr>
              <w:t>Красноярский край, Курагинский район, пгт Большая Ирба</w:t>
            </w:r>
          </w:p>
        </w:tc>
        <w:tc>
          <w:tcPr>
            <w:tcW w:w="1045" w:type="pct"/>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jc w:val="center"/>
              <w:rPr>
                <w:color w:val="000000"/>
                <w:sz w:val="18"/>
                <w:szCs w:val="18"/>
              </w:rPr>
            </w:pPr>
            <w:r w:rsidRPr="00EE1DE7">
              <w:rPr>
                <w:color w:val="000000"/>
                <w:sz w:val="18"/>
                <w:szCs w:val="18"/>
              </w:rPr>
              <w:t>2021</w:t>
            </w:r>
          </w:p>
        </w:tc>
        <w:tc>
          <w:tcPr>
            <w:tcW w:w="893" w:type="pct"/>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jc w:val="center"/>
              <w:rPr>
                <w:sz w:val="18"/>
                <w:szCs w:val="18"/>
              </w:rPr>
            </w:pPr>
            <w:r w:rsidRPr="00EE1DE7">
              <w:rPr>
                <w:sz w:val="18"/>
                <w:szCs w:val="18"/>
              </w:rPr>
              <w:t>Продажа муниципального</w:t>
            </w:r>
          </w:p>
          <w:p w:rsidR="00921D3B" w:rsidRPr="00EE1DE7" w:rsidRDefault="00921D3B" w:rsidP="00E818F5">
            <w:pPr>
              <w:jc w:val="center"/>
              <w:rPr>
                <w:sz w:val="18"/>
                <w:szCs w:val="18"/>
              </w:rPr>
            </w:pPr>
            <w:r w:rsidRPr="00EE1DE7">
              <w:rPr>
                <w:sz w:val="18"/>
                <w:szCs w:val="18"/>
              </w:rPr>
              <w:t>имущества на аукционе</w:t>
            </w:r>
          </w:p>
        </w:tc>
      </w:tr>
      <w:tr w:rsidR="002A08F4" w:rsidRPr="00EE1DE7" w:rsidTr="002A08F4">
        <w:trPr>
          <w:trHeight w:val="20"/>
          <w:jc w:val="center"/>
        </w:trPr>
        <w:tc>
          <w:tcPr>
            <w:tcW w:w="527" w:type="pct"/>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widowControl w:val="0"/>
              <w:autoSpaceDE w:val="0"/>
              <w:autoSpaceDN w:val="0"/>
              <w:adjustRightInd w:val="0"/>
              <w:ind w:left="-59"/>
              <w:jc w:val="center"/>
              <w:rPr>
                <w:sz w:val="18"/>
                <w:szCs w:val="18"/>
              </w:rPr>
            </w:pPr>
            <w:r w:rsidRPr="00EE1DE7">
              <w:rPr>
                <w:sz w:val="18"/>
                <w:szCs w:val="18"/>
              </w:rPr>
              <w:t>3</w:t>
            </w:r>
          </w:p>
        </w:tc>
        <w:tc>
          <w:tcPr>
            <w:tcW w:w="1341" w:type="pct"/>
            <w:tcBorders>
              <w:top w:val="single" w:sz="4" w:space="0" w:color="auto"/>
              <w:left w:val="single" w:sz="4" w:space="0" w:color="auto"/>
              <w:bottom w:val="single" w:sz="4" w:space="0" w:color="auto"/>
              <w:right w:val="single" w:sz="4" w:space="0" w:color="auto"/>
            </w:tcBorders>
            <w:shd w:val="clear" w:color="auto" w:fill="auto"/>
          </w:tcPr>
          <w:p w:rsidR="00921D3B" w:rsidRPr="00EE1DE7" w:rsidRDefault="00921D3B" w:rsidP="00E818F5">
            <w:pPr>
              <w:rPr>
                <w:color w:val="000000"/>
                <w:sz w:val="18"/>
                <w:szCs w:val="18"/>
              </w:rPr>
            </w:pPr>
            <w:r w:rsidRPr="00EE1DE7">
              <w:rPr>
                <w:color w:val="000000"/>
                <w:sz w:val="18"/>
                <w:szCs w:val="18"/>
              </w:rPr>
              <w:t xml:space="preserve">Автогрейдер ДЗ-99, регистрационный знак 24 КТ 42-49, цвет серый, год выпуска 1976, двигатель: № 273015, мощность кВт (л.с.) </w:t>
            </w:r>
            <w:r w:rsidRPr="00EE1DE7">
              <w:rPr>
                <w:color w:val="000000"/>
                <w:sz w:val="18"/>
                <w:szCs w:val="18"/>
              </w:rPr>
              <w:lastRenderedPageBreak/>
              <w:t>33,6 (45)</w:t>
            </w:r>
          </w:p>
        </w:tc>
        <w:tc>
          <w:tcPr>
            <w:tcW w:w="1194" w:type="pct"/>
            <w:tcBorders>
              <w:top w:val="single" w:sz="4" w:space="0" w:color="auto"/>
              <w:left w:val="single" w:sz="4" w:space="0" w:color="auto"/>
              <w:bottom w:val="single" w:sz="4" w:space="0" w:color="auto"/>
              <w:right w:val="single" w:sz="4" w:space="0" w:color="auto"/>
            </w:tcBorders>
          </w:tcPr>
          <w:p w:rsidR="00921D3B" w:rsidRPr="00EE1DE7" w:rsidRDefault="00921D3B" w:rsidP="00E818F5">
            <w:pPr>
              <w:rPr>
                <w:color w:val="000000"/>
                <w:sz w:val="18"/>
                <w:szCs w:val="18"/>
              </w:rPr>
            </w:pPr>
            <w:r w:rsidRPr="00EE1DE7">
              <w:rPr>
                <w:color w:val="000000"/>
                <w:sz w:val="18"/>
                <w:szCs w:val="18"/>
              </w:rPr>
              <w:lastRenderedPageBreak/>
              <w:t>Красноярский край, Курагинский район, пгт Большая Ирба</w:t>
            </w:r>
          </w:p>
        </w:tc>
        <w:tc>
          <w:tcPr>
            <w:tcW w:w="1045" w:type="pct"/>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jc w:val="center"/>
              <w:rPr>
                <w:color w:val="000000"/>
                <w:sz w:val="18"/>
                <w:szCs w:val="18"/>
              </w:rPr>
            </w:pPr>
            <w:r w:rsidRPr="00EE1DE7">
              <w:rPr>
                <w:color w:val="000000"/>
                <w:sz w:val="18"/>
                <w:szCs w:val="18"/>
              </w:rPr>
              <w:t>2021</w:t>
            </w:r>
          </w:p>
        </w:tc>
        <w:tc>
          <w:tcPr>
            <w:tcW w:w="893" w:type="pct"/>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jc w:val="center"/>
              <w:rPr>
                <w:sz w:val="18"/>
                <w:szCs w:val="18"/>
              </w:rPr>
            </w:pPr>
            <w:r w:rsidRPr="00EE1DE7">
              <w:rPr>
                <w:sz w:val="18"/>
                <w:szCs w:val="18"/>
              </w:rPr>
              <w:t>Продажа муниципального</w:t>
            </w:r>
          </w:p>
          <w:p w:rsidR="00921D3B" w:rsidRPr="00EE1DE7" w:rsidRDefault="00921D3B" w:rsidP="00E818F5">
            <w:pPr>
              <w:jc w:val="center"/>
              <w:rPr>
                <w:sz w:val="18"/>
                <w:szCs w:val="18"/>
              </w:rPr>
            </w:pPr>
            <w:r w:rsidRPr="00EE1DE7">
              <w:rPr>
                <w:sz w:val="18"/>
                <w:szCs w:val="18"/>
              </w:rPr>
              <w:t>имущества на аукционе</w:t>
            </w:r>
          </w:p>
        </w:tc>
      </w:tr>
      <w:tr w:rsidR="002A08F4" w:rsidRPr="00EE1DE7" w:rsidTr="002A08F4">
        <w:trPr>
          <w:trHeight w:val="20"/>
          <w:jc w:val="center"/>
        </w:trPr>
        <w:tc>
          <w:tcPr>
            <w:tcW w:w="527" w:type="pct"/>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widowControl w:val="0"/>
              <w:autoSpaceDE w:val="0"/>
              <w:autoSpaceDN w:val="0"/>
              <w:adjustRightInd w:val="0"/>
              <w:jc w:val="center"/>
              <w:rPr>
                <w:sz w:val="18"/>
                <w:szCs w:val="18"/>
              </w:rPr>
            </w:pPr>
            <w:r w:rsidRPr="00EE1DE7">
              <w:rPr>
                <w:sz w:val="18"/>
                <w:szCs w:val="18"/>
              </w:rPr>
              <w:lastRenderedPageBreak/>
              <w:t>4</w:t>
            </w:r>
          </w:p>
        </w:tc>
        <w:tc>
          <w:tcPr>
            <w:tcW w:w="1341" w:type="pct"/>
            <w:tcBorders>
              <w:top w:val="single" w:sz="4" w:space="0" w:color="auto"/>
              <w:left w:val="single" w:sz="4" w:space="0" w:color="auto"/>
              <w:bottom w:val="single" w:sz="4" w:space="0" w:color="auto"/>
              <w:right w:val="single" w:sz="4" w:space="0" w:color="auto"/>
            </w:tcBorders>
          </w:tcPr>
          <w:p w:rsidR="00921D3B" w:rsidRPr="00EE1DE7" w:rsidRDefault="00921D3B" w:rsidP="00E818F5">
            <w:pPr>
              <w:rPr>
                <w:color w:val="000000"/>
                <w:sz w:val="18"/>
                <w:szCs w:val="18"/>
              </w:rPr>
            </w:pPr>
            <w:r w:rsidRPr="00EE1DE7">
              <w:rPr>
                <w:color w:val="000000"/>
                <w:sz w:val="18"/>
                <w:szCs w:val="18"/>
              </w:rPr>
              <w:t>ЗИЛ-130 АГП-22, регистрационный знак М 997 УВ, цвет синий, год выпуска 1989, двигатель: № Б/Н, мощность кВт (л.с.) 130 (96)</w:t>
            </w:r>
          </w:p>
        </w:tc>
        <w:tc>
          <w:tcPr>
            <w:tcW w:w="1194" w:type="pct"/>
            <w:tcBorders>
              <w:top w:val="single" w:sz="4" w:space="0" w:color="auto"/>
              <w:left w:val="single" w:sz="4" w:space="0" w:color="auto"/>
              <w:bottom w:val="single" w:sz="4" w:space="0" w:color="auto"/>
              <w:right w:val="single" w:sz="4" w:space="0" w:color="auto"/>
            </w:tcBorders>
          </w:tcPr>
          <w:p w:rsidR="00921D3B" w:rsidRPr="00EE1DE7" w:rsidRDefault="00921D3B" w:rsidP="00E818F5">
            <w:pPr>
              <w:rPr>
                <w:color w:val="000000"/>
                <w:sz w:val="18"/>
                <w:szCs w:val="18"/>
              </w:rPr>
            </w:pPr>
            <w:r w:rsidRPr="00EE1DE7">
              <w:rPr>
                <w:color w:val="000000"/>
                <w:sz w:val="18"/>
                <w:szCs w:val="18"/>
              </w:rPr>
              <w:t>Красноярский край, Курагинский район, пгт Большая Ирба</w:t>
            </w:r>
          </w:p>
        </w:tc>
        <w:tc>
          <w:tcPr>
            <w:tcW w:w="1045" w:type="pct"/>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jc w:val="center"/>
              <w:rPr>
                <w:color w:val="000000"/>
                <w:sz w:val="18"/>
                <w:szCs w:val="18"/>
              </w:rPr>
            </w:pPr>
            <w:r w:rsidRPr="00EE1DE7">
              <w:rPr>
                <w:color w:val="000000"/>
                <w:sz w:val="18"/>
                <w:szCs w:val="18"/>
              </w:rPr>
              <w:t>2021</w:t>
            </w:r>
          </w:p>
        </w:tc>
        <w:tc>
          <w:tcPr>
            <w:tcW w:w="893" w:type="pct"/>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jc w:val="center"/>
              <w:rPr>
                <w:sz w:val="18"/>
                <w:szCs w:val="18"/>
              </w:rPr>
            </w:pPr>
            <w:r w:rsidRPr="00EE1DE7">
              <w:rPr>
                <w:sz w:val="18"/>
                <w:szCs w:val="18"/>
              </w:rPr>
              <w:t>Продажа муниципального</w:t>
            </w:r>
          </w:p>
          <w:p w:rsidR="00921D3B" w:rsidRPr="00EE1DE7" w:rsidRDefault="00921D3B" w:rsidP="00E818F5">
            <w:pPr>
              <w:jc w:val="center"/>
              <w:rPr>
                <w:sz w:val="18"/>
                <w:szCs w:val="18"/>
              </w:rPr>
            </w:pPr>
            <w:r w:rsidRPr="00EE1DE7">
              <w:rPr>
                <w:sz w:val="18"/>
                <w:szCs w:val="18"/>
              </w:rPr>
              <w:t>имущества на аукционе</w:t>
            </w:r>
          </w:p>
        </w:tc>
      </w:tr>
      <w:tr w:rsidR="002A08F4" w:rsidRPr="00EE1DE7" w:rsidTr="002A08F4">
        <w:trPr>
          <w:trHeight w:val="20"/>
          <w:jc w:val="center"/>
        </w:trPr>
        <w:tc>
          <w:tcPr>
            <w:tcW w:w="527" w:type="pct"/>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widowControl w:val="0"/>
              <w:autoSpaceDE w:val="0"/>
              <w:autoSpaceDN w:val="0"/>
              <w:adjustRightInd w:val="0"/>
              <w:jc w:val="center"/>
              <w:rPr>
                <w:sz w:val="18"/>
                <w:szCs w:val="18"/>
              </w:rPr>
            </w:pPr>
            <w:r w:rsidRPr="00EE1DE7">
              <w:rPr>
                <w:sz w:val="18"/>
                <w:szCs w:val="18"/>
              </w:rPr>
              <w:t>5</w:t>
            </w:r>
          </w:p>
        </w:tc>
        <w:tc>
          <w:tcPr>
            <w:tcW w:w="1341" w:type="pct"/>
            <w:tcBorders>
              <w:top w:val="single" w:sz="4" w:space="0" w:color="auto"/>
              <w:left w:val="single" w:sz="4" w:space="0" w:color="auto"/>
              <w:bottom w:val="single" w:sz="4" w:space="0" w:color="auto"/>
              <w:right w:val="single" w:sz="4" w:space="0" w:color="auto"/>
            </w:tcBorders>
          </w:tcPr>
          <w:p w:rsidR="00921D3B" w:rsidRPr="00EE1DE7" w:rsidRDefault="00921D3B" w:rsidP="00E818F5">
            <w:pPr>
              <w:rPr>
                <w:color w:val="000000"/>
                <w:sz w:val="18"/>
                <w:szCs w:val="18"/>
              </w:rPr>
            </w:pPr>
            <w:r w:rsidRPr="00EE1DE7">
              <w:rPr>
                <w:color w:val="000000"/>
                <w:sz w:val="18"/>
                <w:szCs w:val="18"/>
              </w:rPr>
              <w:t>Грузовой автомобиль ГАЗ 3307, регистрационный знак М 182 НУ, цвет белый, год выпуска 1995, двигатель: № 511-99934, мощность кВт (л.с.) 115 (84.58)</w:t>
            </w:r>
          </w:p>
        </w:tc>
        <w:tc>
          <w:tcPr>
            <w:tcW w:w="1194" w:type="pct"/>
            <w:tcBorders>
              <w:top w:val="single" w:sz="4" w:space="0" w:color="auto"/>
              <w:left w:val="single" w:sz="4" w:space="0" w:color="auto"/>
              <w:bottom w:val="single" w:sz="4" w:space="0" w:color="auto"/>
              <w:right w:val="single" w:sz="4" w:space="0" w:color="auto"/>
            </w:tcBorders>
          </w:tcPr>
          <w:p w:rsidR="00921D3B" w:rsidRPr="00EE1DE7" w:rsidRDefault="00921D3B" w:rsidP="00E818F5">
            <w:pPr>
              <w:rPr>
                <w:color w:val="000000"/>
                <w:sz w:val="18"/>
                <w:szCs w:val="18"/>
              </w:rPr>
            </w:pPr>
            <w:r w:rsidRPr="00EE1DE7">
              <w:rPr>
                <w:color w:val="000000"/>
                <w:sz w:val="18"/>
                <w:szCs w:val="18"/>
              </w:rPr>
              <w:t>Красноярский край, Курагинский район, пгт Большая Ирба</w:t>
            </w:r>
          </w:p>
        </w:tc>
        <w:tc>
          <w:tcPr>
            <w:tcW w:w="1045" w:type="pct"/>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jc w:val="center"/>
              <w:rPr>
                <w:color w:val="000000"/>
                <w:sz w:val="18"/>
                <w:szCs w:val="18"/>
              </w:rPr>
            </w:pPr>
            <w:r w:rsidRPr="00EE1DE7">
              <w:rPr>
                <w:color w:val="000000"/>
                <w:sz w:val="18"/>
                <w:szCs w:val="18"/>
              </w:rPr>
              <w:t>2021</w:t>
            </w:r>
          </w:p>
        </w:tc>
        <w:tc>
          <w:tcPr>
            <w:tcW w:w="893" w:type="pct"/>
            <w:tcBorders>
              <w:top w:val="single" w:sz="4" w:space="0" w:color="auto"/>
              <w:left w:val="single" w:sz="4" w:space="0" w:color="auto"/>
              <w:bottom w:val="single" w:sz="4" w:space="0" w:color="auto"/>
              <w:right w:val="single" w:sz="4" w:space="0" w:color="auto"/>
            </w:tcBorders>
            <w:vAlign w:val="center"/>
          </w:tcPr>
          <w:p w:rsidR="00921D3B" w:rsidRPr="00EE1DE7" w:rsidRDefault="00921D3B" w:rsidP="00E818F5">
            <w:pPr>
              <w:jc w:val="center"/>
              <w:rPr>
                <w:sz w:val="18"/>
                <w:szCs w:val="18"/>
              </w:rPr>
            </w:pPr>
            <w:r w:rsidRPr="00EE1DE7">
              <w:rPr>
                <w:sz w:val="18"/>
                <w:szCs w:val="18"/>
              </w:rPr>
              <w:t>Продажа муниципального</w:t>
            </w:r>
          </w:p>
          <w:p w:rsidR="00921D3B" w:rsidRPr="00EE1DE7" w:rsidRDefault="00921D3B" w:rsidP="00E818F5">
            <w:pPr>
              <w:jc w:val="center"/>
              <w:rPr>
                <w:sz w:val="18"/>
                <w:szCs w:val="18"/>
              </w:rPr>
            </w:pPr>
            <w:r w:rsidRPr="00EE1DE7">
              <w:rPr>
                <w:sz w:val="18"/>
                <w:szCs w:val="18"/>
              </w:rPr>
              <w:t>имущества на аукционе</w:t>
            </w:r>
          </w:p>
        </w:tc>
      </w:tr>
    </w:tbl>
    <w:p w:rsidR="00921D3B" w:rsidRPr="00EE1DE7" w:rsidRDefault="00921D3B" w:rsidP="00921D3B">
      <w:pPr>
        <w:ind w:right="-1" w:firstLine="709"/>
        <w:jc w:val="both"/>
        <w:rPr>
          <w:sz w:val="18"/>
          <w:szCs w:val="18"/>
        </w:rPr>
      </w:pPr>
      <w:r w:rsidRPr="00EE1DE7">
        <w:rPr>
          <w:sz w:val="18"/>
          <w:szCs w:val="18"/>
        </w:rPr>
        <w:t>2. Контроль за решением возложить на комиссию по законности и правопорядку (Вольхина Е.Б.).</w:t>
      </w:r>
    </w:p>
    <w:p w:rsidR="00921D3B" w:rsidRPr="00EE1DE7" w:rsidRDefault="00921D3B" w:rsidP="00921D3B">
      <w:pPr>
        <w:ind w:right="-1" w:firstLine="709"/>
        <w:jc w:val="both"/>
        <w:rPr>
          <w:sz w:val="18"/>
          <w:szCs w:val="18"/>
        </w:rPr>
      </w:pPr>
      <w:r w:rsidRPr="00EE1DE7">
        <w:rPr>
          <w:sz w:val="18"/>
          <w:szCs w:val="18"/>
        </w:rPr>
        <w:t>3. Решение вступает в силу в день, следующий за днем его опубликования в газете «Ирбинский вестник».</w:t>
      </w:r>
    </w:p>
    <w:p w:rsidR="00921D3B" w:rsidRPr="00EE1DE7" w:rsidRDefault="00921D3B" w:rsidP="00921D3B">
      <w:pPr>
        <w:jc w:val="both"/>
        <w:rPr>
          <w:sz w:val="18"/>
          <w:szCs w:val="18"/>
        </w:rPr>
      </w:pPr>
    </w:p>
    <w:p w:rsidR="00921D3B" w:rsidRPr="00EE1DE7" w:rsidRDefault="00921D3B" w:rsidP="00921D3B">
      <w:pPr>
        <w:jc w:val="both"/>
        <w:rPr>
          <w:sz w:val="18"/>
          <w:szCs w:val="18"/>
        </w:rPr>
      </w:pPr>
      <w:r w:rsidRPr="00EE1DE7">
        <w:rPr>
          <w:sz w:val="18"/>
          <w:szCs w:val="18"/>
        </w:rPr>
        <w:t xml:space="preserve">Председатель Совета депутатов   Глава поселка </w:t>
      </w:r>
    </w:p>
    <w:p w:rsidR="00921D3B" w:rsidRPr="00EE1DE7" w:rsidRDefault="00921D3B" w:rsidP="00921D3B">
      <w:pPr>
        <w:jc w:val="both"/>
        <w:rPr>
          <w:sz w:val="18"/>
          <w:szCs w:val="18"/>
        </w:rPr>
      </w:pPr>
      <w:r w:rsidRPr="00EE1DE7">
        <w:rPr>
          <w:sz w:val="18"/>
          <w:szCs w:val="18"/>
        </w:rPr>
        <w:tab/>
        <w:t>Е.Б. Бублик</w:t>
      </w:r>
      <w:r w:rsidR="002A08F4" w:rsidRPr="00EE1DE7">
        <w:rPr>
          <w:sz w:val="18"/>
          <w:szCs w:val="18"/>
        </w:rPr>
        <w:t xml:space="preserve">       </w:t>
      </w:r>
      <w:r w:rsidRPr="00EE1DE7">
        <w:rPr>
          <w:sz w:val="18"/>
          <w:szCs w:val="18"/>
        </w:rPr>
        <w:t xml:space="preserve">           М.В. Конюхова</w:t>
      </w:r>
    </w:p>
    <w:p w:rsidR="00921D3B" w:rsidRPr="00EE1DE7" w:rsidRDefault="00921D3B" w:rsidP="00921D3B">
      <w:pPr>
        <w:jc w:val="both"/>
        <w:rPr>
          <w:sz w:val="18"/>
          <w:szCs w:val="18"/>
        </w:rPr>
      </w:pPr>
    </w:p>
    <w:p w:rsidR="00921D3B" w:rsidRPr="00EE1DE7" w:rsidRDefault="00921D3B" w:rsidP="00921D3B">
      <w:pPr>
        <w:bidi/>
        <w:jc w:val="center"/>
        <w:rPr>
          <w:sz w:val="18"/>
          <w:szCs w:val="18"/>
        </w:rPr>
      </w:pPr>
      <w:r w:rsidRPr="00EE1DE7">
        <w:rPr>
          <w:sz w:val="18"/>
          <w:szCs w:val="18"/>
        </w:rPr>
        <w:t>БОЛЬШЕИРБИНСКИЙ ПОСЕЛКОВЫЙ СОВЕТ ДЕПУТАТОВ</w:t>
      </w:r>
    </w:p>
    <w:p w:rsidR="00921D3B" w:rsidRPr="00EE1DE7" w:rsidRDefault="00921D3B" w:rsidP="00921D3B">
      <w:pPr>
        <w:jc w:val="center"/>
        <w:rPr>
          <w:sz w:val="18"/>
          <w:szCs w:val="18"/>
        </w:rPr>
      </w:pPr>
      <w:r w:rsidRPr="00EE1DE7">
        <w:rPr>
          <w:sz w:val="18"/>
          <w:szCs w:val="18"/>
        </w:rPr>
        <w:t>КУРАГИНСКОГО РАЙОНА</w:t>
      </w:r>
    </w:p>
    <w:p w:rsidR="00921D3B" w:rsidRPr="00EE1DE7" w:rsidRDefault="00921D3B" w:rsidP="00921D3B">
      <w:pPr>
        <w:jc w:val="center"/>
        <w:rPr>
          <w:sz w:val="18"/>
          <w:szCs w:val="18"/>
        </w:rPr>
      </w:pPr>
      <w:r w:rsidRPr="00EE1DE7">
        <w:rPr>
          <w:sz w:val="18"/>
          <w:szCs w:val="18"/>
        </w:rPr>
        <w:t>КРАСНОЯРСКОГО КРАЯ</w:t>
      </w:r>
    </w:p>
    <w:p w:rsidR="00921D3B" w:rsidRPr="00EE1DE7" w:rsidRDefault="00921D3B" w:rsidP="00921D3B">
      <w:pPr>
        <w:jc w:val="center"/>
        <w:rPr>
          <w:b/>
          <w:sz w:val="18"/>
          <w:szCs w:val="18"/>
        </w:rPr>
      </w:pPr>
    </w:p>
    <w:p w:rsidR="00921D3B" w:rsidRPr="00EE1DE7" w:rsidRDefault="00921D3B" w:rsidP="00921D3B">
      <w:pPr>
        <w:jc w:val="center"/>
        <w:rPr>
          <w:sz w:val="18"/>
          <w:szCs w:val="18"/>
        </w:rPr>
      </w:pPr>
      <w:r w:rsidRPr="00EE1DE7">
        <w:rPr>
          <w:sz w:val="18"/>
          <w:szCs w:val="18"/>
        </w:rPr>
        <w:t>РЕШЕНИЕ</w:t>
      </w:r>
    </w:p>
    <w:p w:rsidR="00921D3B" w:rsidRPr="00EE1DE7" w:rsidRDefault="00921D3B" w:rsidP="00921D3B">
      <w:pPr>
        <w:jc w:val="both"/>
        <w:rPr>
          <w:sz w:val="18"/>
          <w:szCs w:val="18"/>
        </w:rPr>
      </w:pPr>
    </w:p>
    <w:p w:rsidR="00921D3B" w:rsidRPr="00EE1DE7" w:rsidRDefault="00921D3B" w:rsidP="00921D3B">
      <w:pPr>
        <w:jc w:val="both"/>
        <w:rPr>
          <w:sz w:val="18"/>
          <w:szCs w:val="18"/>
        </w:rPr>
      </w:pPr>
      <w:r w:rsidRPr="00EE1DE7">
        <w:rPr>
          <w:sz w:val="18"/>
          <w:szCs w:val="18"/>
        </w:rPr>
        <w:t>26.02.2021</w:t>
      </w:r>
      <w:r w:rsidR="002A08F4" w:rsidRPr="00EE1DE7">
        <w:rPr>
          <w:sz w:val="18"/>
          <w:szCs w:val="18"/>
        </w:rPr>
        <w:t xml:space="preserve">    </w:t>
      </w:r>
      <w:r w:rsidRPr="00EE1DE7">
        <w:rPr>
          <w:sz w:val="18"/>
          <w:szCs w:val="18"/>
        </w:rPr>
        <w:t xml:space="preserve">  пгт Большая Ирба          №  4-21 р</w:t>
      </w:r>
    </w:p>
    <w:p w:rsidR="00921D3B" w:rsidRPr="00EE1DE7" w:rsidRDefault="00921D3B" w:rsidP="00921D3B">
      <w:pPr>
        <w:ind w:right="-1"/>
        <w:jc w:val="center"/>
        <w:rPr>
          <w:sz w:val="18"/>
          <w:szCs w:val="18"/>
        </w:rPr>
      </w:pPr>
    </w:p>
    <w:p w:rsidR="00921D3B" w:rsidRPr="00EE1DE7" w:rsidRDefault="00921D3B" w:rsidP="00921D3B">
      <w:pPr>
        <w:jc w:val="both"/>
        <w:rPr>
          <w:sz w:val="18"/>
          <w:szCs w:val="18"/>
        </w:rPr>
      </w:pPr>
      <w:r w:rsidRPr="00EE1DE7">
        <w:rPr>
          <w:sz w:val="18"/>
          <w:szCs w:val="18"/>
        </w:rPr>
        <w:t xml:space="preserve">О внесении изменений в решение от 11.04.2017 № 19-75 р «Об установлении </w:t>
      </w:r>
      <w:r w:rsidRPr="00EE1DE7">
        <w:rPr>
          <w:rFonts w:eastAsiaTheme="minorHAnsi"/>
          <w:sz w:val="18"/>
          <w:szCs w:val="18"/>
          <w:lang w:eastAsia="en-US"/>
        </w:rPr>
        <w:t xml:space="preserve">Порядка формирования, ведения и обязательного опубликования перечней муниципального имущества, свободного от прав третьих лиц (за исключением имущественных прав некоммерческих организаций)» </w:t>
      </w:r>
    </w:p>
    <w:p w:rsidR="00921D3B" w:rsidRPr="00EE1DE7" w:rsidRDefault="00921D3B" w:rsidP="00921D3B">
      <w:pPr>
        <w:pStyle w:val="ConsPlusNormal0"/>
        <w:ind w:right="3685"/>
        <w:jc w:val="both"/>
        <w:rPr>
          <w:rFonts w:ascii="Times New Roman" w:eastAsiaTheme="minorHAnsi" w:hAnsi="Times New Roman" w:cs="Times New Roman"/>
          <w:sz w:val="18"/>
          <w:szCs w:val="18"/>
          <w:lang w:eastAsia="en-US"/>
        </w:rPr>
      </w:pPr>
    </w:p>
    <w:p w:rsidR="00921D3B" w:rsidRPr="00EE1DE7" w:rsidRDefault="00921D3B" w:rsidP="00921D3B">
      <w:pPr>
        <w:ind w:firstLine="709"/>
        <w:jc w:val="both"/>
        <w:rPr>
          <w:sz w:val="18"/>
          <w:szCs w:val="18"/>
        </w:rPr>
      </w:pPr>
      <w:r w:rsidRPr="00EE1DE7">
        <w:rPr>
          <w:sz w:val="18"/>
          <w:szCs w:val="18"/>
        </w:rPr>
        <w:t xml:space="preserve">В связи с реализацией отдельных мер поддержки малого и среднего предпринимательства на территории муниципального образования поселок Большая Ирба, руководствуясь Уставом муниципального образования поселок Большая Ирба Курагинского района Красноярского края, Большеирбинский поселковый Совет депутатов </w:t>
      </w:r>
      <w:r w:rsidRPr="00EE1DE7">
        <w:rPr>
          <w:bCs/>
          <w:sz w:val="18"/>
          <w:szCs w:val="18"/>
        </w:rPr>
        <w:t>РЕШИЛ:</w:t>
      </w:r>
    </w:p>
    <w:p w:rsidR="00921D3B" w:rsidRPr="00EE1DE7" w:rsidRDefault="00921D3B" w:rsidP="00921D3B">
      <w:pPr>
        <w:pStyle w:val="ConsPlusTitle"/>
        <w:widowControl/>
        <w:ind w:firstLine="709"/>
        <w:jc w:val="both"/>
        <w:rPr>
          <w:rFonts w:ascii="Times New Roman" w:hAnsi="Times New Roman" w:cs="Times New Roman"/>
          <w:sz w:val="18"/>
          <w:szCs w:val="18"/>
        </w:rPr>
      </w:pPr>
      <w:r w:rsidRPr="00EE1DE7">
        <w:rPr>
          <w:rFonts w:ascii="Times New Roman" w:hAnsi="Times New Roman" w:cs="Times New Roman"/>
          <w:b w:val="0"/>
          <w:sz w:val="18"/>
          <w:szCs w:val="18"/>
        </w:rPr>
        <w:lastRenderedPageBreak/>
        <w:t xml:space="preserve">1. Внести в решение от 11.04.2017 № 19-75 р «Об установлении </w:t>
      </w:r>
      <w:r w:rsidRPr="00EE1DE7">
        <w:rPr>
          <w:rFonts w:ascii="Times New Roman" w:eastAsiaTheme="minorHAnsi" w:hAnsi="Times New Roman" w:cs="Times New Roman"/>
          <w:b w:val="0"/>
          <w:sz w:val="18"/>
          <w:szCs w:val="18"/>
          <w:lang w:eastAsia="en-US"/>
        </w:rPr>
        <w:t xml:space="preserve">Порядка формирования, ведения и обязательного опубликования перечней муниципального имущества, свободного от прав третьих лиц (за исключением имущественных прав некоммерческих организаций)» (в редакции от </w:t>
      </w:r>
      <w:r w:rsidRPr="00EE1DE7">
        <w:rPr>
          <w:rFonts w:ascii="Times New Roman" w:hAnsi="Times New Roman" w:cs="Times New Roman"/>
          <w:b w:val="0"/>
          <w:sz w:val="18"/>
          <w:szCs w:val="18"/>
        </w:rPr>
        <w:t>24.12.2019 № 43-185 р)</w:t>
      </w:r>
      <w:r w:rsidRPr="00EE1DE7">
        <w:rPr>
          <w:rFonts w:ascii="Times New Roman" w:eastAsiaTheme="minorHAnsi" w:hAnsi="Times New Roman" w:cs="Times New Roman"/>
          <w:b w:val="0"/>
          <w:sz w:val="18"/>
          <w:szCs w:val="18"/>
          <w:lang w:eastAsia="en-US"/>
        </w:rPr>
        <w:t xml:space="preserve"> </w:t>
      </w:r>
      <w:r w:rsidRPr="00EE1DE7">
        <w:rPr>
          <w:rFonts w:ascii="Times New Roman" w:hAnsi="Times New Roman" w:cs="Times New Roman"/>
          <w:b w:val="0"/>
          <w:sz w:val="18"/>
          <w:szCs w:val="18"/>
        </w:rPr>
        <w:t>следующие изменения:</w:t>
      </w:r>
    </w:p>
    <w:p w:rsidR="00921D3B" w:rsidRPr="00EE1DE7" w:rsidRDefault="00921D3B" w:rsidP="00921D3B">
      <w:pPr>
        <w:shd w:val="clear" w:color="auto" w:fill="FFFFFF"/>
        <w:ind w:firstLine="709"/>
        <w:jc w:val="both"/>
        <w:rPr>
          <w:sz w:val="18"/>
          <w:szCs w:val="18"/>
        </w:rPr>
      </w:pPr>
      <w:r w:rsidRPr="00EE1DE7">
        <w:rPr>
          <w:color w:val="000000"/>
          <w:spacing w:val="-1"/>
          <w:sz w:val="18"/>
          <w:szCs w:val="18"/>
        </w:rPr>
        <w:t xml:space="preserve">1.1. пункт 1.1. части 1 Порядка после слова </w:t>
      </w:r>
      <w:r w:rsidRPr="00EE1DE7">
        <w:rPr>
          <w:spacing w:val="-1"/>
          <w:sz w:val="18"/>
          <w:szCs w:val="18"/>
        </w:rPr>
        <w:t xml:space="preserve">«… </w:t>
      </w:r>
      <w:r w:rsidRPr="00EE1DE7">
        <w:rPr>
          <w:bCs/>
          <w:sz w:val="18"/>
          <w:szCs w:val="18"/>
        </w:rPr>
        <w:t xml:space="preserve">предпринимательства, </w:t>
      </w:r>
      <w:r w:rsidRPr="00EE1DE7">
        <w:rPr>
          <w:spacing w:val="-1"/>
          <w:sz w:val="18"/>
          <w:szCs w:val="18"/>
        </w:rPr>
        <w:t>дополнить словами «</w:t>
      </w:r>
      <w:r w:rsidRPr="00EE1DE7">
        <w:rPr>
          <w:bCs/>
          <w:sz w:val="18"/>
          <w:szCs w:val="18"/>
        </w:rPr>
        <w:t xml:space="preserve">а </w:t>
      </w:r>
      <w:r w:rsidRPr="00EE1DE7">
        <w:rPr>
          <w:sz w:val="18"/>
          <w:szCs w:val="18"/>
        </w:rPr>
        <w:t>так же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921D3B" w:rsidRPr="00EE1DE7" w:rsidRDefault="00921D3B" w:rsidP="00921D3B">
      <w:pPr>
        <w:shd w:val="clear" w:color="auto" w:fill="FFFFFF"/>
        <w:ind w:firstLine="709"/>
        <w:jc w:val="both"/>
        <w:rPr>
          <w:sz w:val="18"/>
          <w:szCs w:val="18"/>
        </w:rPr>
      </w:pPr>
      <w:r w:rsidRPr="00EE1DE7">
        <w:rPr>
          <w:sz w:val="18"/>
          <w:szCs w:val="18"/>
        </w:rPr>
        <w:t xml:space="preserve">1.2. подпункт а) пункта 2.3. части 2 изложить в новой редакции: «а) заключения договора аренды муниципального имущества с субъектами малого и среднего предпринимательства или организациями, образующим инфраструктуру поддержки субъектов малого и среднего предпринимательства, </w:t>
      </w:r>
      <w:r w:rsidRPr="00EE1DE7">
        <w:rPr>
          <w:bCs/>
          <w:sz w:val="18"/>
          <w:szCs w:val="18"/>
        </w:rPr>
        <w:t xml:space="preserve">а </w:t>
      </w:r>
      <w:r w:rsidRPr="00EE1DE7">
        <w:rPr>
          <w:sz w:val="18"/>
          <w:szCs w:val="18"/>
        </w:rPr>
        <w:t>так же физическим лицам, не являющимся индивидуальными предпринимателями и применяющим специальный налоговый режим "Налог на профессиональный доход" на объекты по различным основаниям ранее не вошедшим в Перечень;»</w:t>
      </w:r>
    </w:p>
    <w:p w:rsidR="00921D3B" w:rsidRPr="00EE1DE7" w:rsidRDefault="00921D3B" w:rsidP="00921D3B">
      <w:pPr>
        <w:shd w:val="clear" w:color="auto" w:fill="FFFFFF"/>
        <w:ind w:firstLine="709"/>
        <w:jc w:val="both"/>
        <w:rPr>
          <w:sz w:val="18"/>
          <w:szCs w:val="18"/>
        </w:rPr>
      </w:pPr>
      <w:r w:rsidRPr="00EE1DE7">
        <w:rPr>
          <w:sz w:val="18"/>
          <w:szCs w:val="18"/>
        </w:rPr>
        <w:t xml:space="preserve">1.3. подпункт б) пункта 2.3. части 2 после слова </w:t>
      </w:r>
      <w:r w:rsidRPr="00EE1DE7">
        <w:rPr>
          <w:spacing w:val="-1"/>
          <w:sz w:val="18"/>
          <w:szCs w:val="18"/>
        </w:rPr>
        <w:t xml:space="preserve">«… </w:t>
      </w:r>
      <w:r w:rsidRPr="00EE1DE7">
        <w:rPr>
          <w:bCs/>
          <w:sz w:val="18"/>
          <w:szCs w:val="18"/>
        </w:rPr>
        <w:t xml:space="preserve">предпринимательства, </w:t>
      </w:r>
      <w:r w:rsidRPr="00EE1DE7">
        <w:rPr>
          <w:spacing w:val="-1"/>
          <w:sz w:val="18"/>
          <w:szCs w:val="18"/>
        </w:rPr>
        <w:t>дополнить словами «</w:t>
      </w:r>
      <w:r w:rsidRPr="00EE1DE7">
        <w:rPr>
          <w:bCs/>
          <w:sz w:val="18"/>
          <w:szCs w:val="18"/>
        </w:rPr>
        <w:t xml:space="preserve">а </w:t>
      </w:r>
      <w:r w:rsidRPr="00EE1DE7">
        <w:rPr>
          <w:sz w:val="18"/>
          <w:szCs w:val="18"/>
        </w:rPr>
        <w:t>так же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921D3B" w:rsidRPr="00EE1DE7" w:rsidRDefault="00921D3B" w:rsidP="00921D3B">
      <w:pPr>
        <w:ind w:firstLine="709"/>
        <w:jc w:val="both"/>
        <w:rPr>
          <w:sz w:val="18"/>
          <w:szCs w:val="18"/>
        </w:rPr>
      </w:pPr>
      <w:r w:rsidRPr="00EE1DE7">
        <w:rPr>
          <w:bCs/>
          <w:sz w:val="18"/>
          <w:szCs w:val="18"/>
          <w:lang w:eastAsia="ar-SA"/>
        </w:rPr>
        <w:t>2. Контроль за исполнением Решения возложить на постоянную комиссию по экономической политике.</w:t>
      </w:r>
    </w:p>
    <w:p w:rsidR="00921D3B" w:rsidRPr="00EE1DE7" w:rsidRDefault="00921D3B" w:rsidP="00921D3B">
      <w:pPr>
        <w:snapToGrid w:val="0"/>
        <w:ind w:firstLine="709"/>
        <w:jc w:val="both"/>
        <w:rPr>
          <w:sz w:val="18"/>
          <w:szCs w:val="18"/>
        </w:rPr>
      </w:pPr>
      <w:r w:rsidRPr="00EE1DE7">
        <w:rPr>
          <w:bCs/>
          <w:sz w:val="18"/>
          <w:szCs w:val="18"/>
          <w:lang w:eastAsia="ar-SA"/>
        </w:rPr>
        <w:t>3.</w:t>
      </w:r>
      <w:r w:rsidRPr="00EE1DE7">
        <w:rPr>
          <w:sz w:val="18"/>
          <w:szCs w:val="18"/>
        </w:rPr>
        <w:t xml:space="preserve"> Разместить настоящее Решение на </w:t>
      </w:r>
      <w:r w:rsidRPr="00EE1DE7">
        <w:rPr>
          <w:iCs/>
          <w:sz w:val="18"/>
          <w:szCs w:val="18"/>
        </w:rPr>
        <w:t>сайте</w:t>
      </w:r>
      <w:r w:rsidRPr="00EE1DE7">
        <w:rPr>
          <w:i/>
          <w:sz w:val="18"/>
          <w:szCs w:val="18"/>
        </w:rPr>
        <w:t xml:space="preserve"> </w:t>
      </w:r>
      <w:r w:rsidRPr="00EE1DE7">
        <w:rPr>
          <w:sz w:val="18"/>
          <w:szCs w:val="18"/>
        </w:rPr>
        <w:t>в информационно-телекоммуникационной сети «Интернет».</w:t>
      </w:r>
    </w:p>
    <w:p w:rsidR="00921D3B" w:rsidRPr="00EE1DE7" w:rsidRDefault="00921D3B" w:rsidP="00921D3B">
      <w:pPr>
        <w:snapToGrid w:val="0"/>
        <w:ind w:firstLine="709"/>
        <w:jc w:val="both"/>
        <w:rPr>
          <w:sz w:val="18"/>
          <w:szCs w:val="18"/>
        </w:rPr>
      </w:pPr>
      <w:r w:rsidRPr="00EE1DE7">
        <w:rPr>
          <w:sz w:val="18"/>
          <w:szCs w:val="18"/>
        </w:rPr>
        <w:t>4. Решение вступает в силу в день, следующий за днем опубликования в газете «Ирбинский вестник».</w:t>
      </w:r>
      <w:r w:rsidRPr="00EE1DE7">
        <w:rPr>
          <w:bCs/>
          <w:sz w:val="18"/>
          <w:szCs w:val="18"/>
          <w:lang w:eastAsia="ar-SA"/>
        </w:rPr>
        <w:t xml:space="preserve"> </w:t>
      </w:r>
    </w:p>
    <w:p w:rsidR="00921D3B" w:rsidRPr="00EE1DE7" w:rsidRDefault="00921D3B" w:rsidP="00921D3B">
      <w:pPr>
        <w:rPr>
          <w:sz w:val="18"/>
          <w:szCs w:val="18"/>
        </w:rPr>
      </w:pPr>
    </w:p>
    <w:p w:rsidR="00921D3B" w:rsidRPr="00EE1DE7" w:rsidRDefault="00921D3B" w:rsidP="00921D3B">
      <w:pPr>
        <w:tabs>
          <w:tab w:val="left" w:pos="8070"/>
        </w:tabs>
        <w:jc w:val="both"/>
        <w:rPr>
          <w:sz w:val="18"/>
          <w:szCs w:val="18"/>
        </w:rPr>
      </w:pPr>
      <w:r w:rsidRPr="00EE1DE7">
        <w:rPr>
          <w:sz w:val="18"/>
          <w:szCs w:val="18"/>
        </w:rPr>
        <w:t>Председатель Совета депутатов   Глава поселка</w:t>
      </w:r>
      <w:r w:rsidRPr="00EE1DE7">
        <w:rPr>
          <w:sz w:val="18"/>
          <w:szCs w:val="18"/>
        </w:rPr>
        <w:tab/>
      </w:r>
    </w:p>
    <w:p w:rsidR="00921D3B" w:rsidRPr="00EE1DE7" w:rsidRDefault="00921D3B" w:rsidP="00921D3B">
      <w:pPr>
        <w:jc w:val="both"/>
        <w:rPr>
          <w:sz w:val="18"/>
          <w:szCs w:val="18"/>
        </w:rPr>
      </w:pPr>
      <w:r w:rsidRPr="00EE1DE7">
        <w:rPr>
          <w:sz w:val="18"/>
          <w:szCs w:val="18"/>
        </w:rPr>
        <w:t xml:space="preserve">            Е.Б. Бублик                     М.В. Конюхова</w:t>
      </w:r>
    </w:p>
    <w:p w:rsidR="002A08F4" w:rsidRPr="00EE1DE7" w:rsidRDefault="002A08F4" w:rsidP="00921D3B">
      <w:pPr>
        <w:jc w:val="both"/>
        <w:rPr>
          <w:sz w:val="18"/>
          <w:szCs w:val="18"/>
        </w:rPr>
      </w:pPr>
    </w:p>
    <w:p w:rsidR="00921D3B" w:rsidRPr="00EE1DE7" w:rsidRDefault="00921D3B" w:rsidP="00921D3B">
      <w:pPr>
        <w:jc w:val="center"/>
        <w:rPr>
          <w:sz w:val="18"/>
          <w:szCs w:val="18"/>
        </w:rPr>
      </w:pPr>
      <w:r w:rsidRPr="00EE1DE7">
        <w:rPr>
          <w:sz w:val="18"/>
          <w:szCs w:val="18"/>
        </w:rPr>
        <w:t>БОЛЬШЕИРБИНСКИЙ ПОСЕЛКОВЫЙ СОВЕТ ДЕПУТАТОВ</w:t>
      </w:r>
    </w:p>
    <w:p w:rsidR="00921D3B" w:rsidRPr="00EE1DE7" w:rsidRDefault="00921D3B" w:rsidP="00921D3B">
      <w:pPr>
        <w:jc w:val="center"/>
        <w:rPr>
          <w:sz w:val="18"/>
          <w:szCs w:val="18"/>
        </w:rPr>
      </w:pPr>
      <w:r w:rsidRPr="00EE1DE7">
        <w:rPr>
          <w:sz w:val="18"/>
          <w:szCs w:val="18"/>
        </w:rPr>
        <w:t>КУРАГИНСКИЙ РАЙОН</w:t>
      </w:r>
    </w:p>
    <w:p w:rsidR="00921D3B" w:rsidRPr="00EE1DE7" w:rsidRDefault="00921D3B" w:rsidP="00921D3B">
      <w:pPr>
        <w:jc w:val="center"/>
        <w:rPr>
          <w:sz w:val="18"/>
          <w:szCs w:val="18"/>
        </w:rPr>
      </w:pPr>
      <w:r w:rsidRPr="00EE1DE7">
        <w:rPr>
          <w:sz w:val="18"/>
          <w:szCs w:val="18"/>
        </w:rPr>
        <w:t>КРАСНОЯРСКИЙ КРАЙ</w:t>
      </w:r>
    </w:p>
    <w:p w:rsidR="00921D3B" w:rsidRPr="00EE1DE7" w:rsidRDefault="00921D3B" w:rsidP="00921D3B">
      <w:pPr>
        <w:jc w:val="center"/>
        <w:rPr>
          <w:sz w:val="18"/>
          <w:szCs w:val="18"/>
        </w:rPr>
      </w:pPr>
    </w:p>
    <w:p w:rsidR="00921D3B" w:rsidRPr="00EE1DE7" w:rsidRDefault="00921D3B" w:rsidP="00921D3B">
      <w:pPr>
        <w:jc w:val="center"/>
        <w:rPr>
          <w:sz w:val="18"/>
          <w:szCs w:val="18"/>
        </w:rPr>
      </w:pPr>
      <w:r w:rsidRPr="00EE1DE7">
        <w:rPr>
          <w:sz w:val="18"/>
          <w:szCs w:val="18"/>
        </w:rPr>
        <w:t>РЕШЕНИЕ</w:t>
      </w:r>
    </w:p>
    <w:p w:rsidR="00921D3B" w:rsidRPr="00EE1DE7" w:rsidRDefault="00921D3B" w:rsidP="00921D3B">
      <w:pPr>
        <w:jc w:val="both"/>
        <w:rPr>
          <w:sz w:val="18"/>
          <w:szCs w:val="18"/>
        </w:rPr>
      </w:pPr>
    </w:p>
    <w:p w:rsidR="00921D3B" w:rsidRPr="00EE1DE7" w:rsidRDefault="00921D3B" w:rsidP="00921D3B">
      <w:pPr>
        <w:jc w:val="both"/>
        <w:rPr>
          <w:sz w:val="18"/>
          <w:szCs w:val="18"/>
        </w:rPr>
      </w:pPr>
      <w:r w:rsidRPr="00EE1DE7">
        <w:rPr>
          <w:sz w:val="18"/>
          <w:szCs w:val="18"/>
        </w:rPr>
        <w:t xml:space="preserve">26.02.2021 </w:t>
      </w:r>
      <w:r w:rsidR="002A08F4" w:rsidRPr="00EE1DE7">
        <w:rPr>
          <w:sz w:val="18"/>
          <w:szCs w:val="18"/>
        </w:rPr>
        <w:t xml:space="preserve">  </w:t>
      </w:r>
      <w:r w:rsidRPr="00EE1DE7">
        <w:rPr>
          <w:sz w:val="18"/>
          <w:szCs w:val="18"/>
        </w:rPr>
        <w:t xml:space="preserve">   пгт Большая Ирба           № 4-22 р</w:t>
      </w:r>
    </w:p>
    <w:p w:rsidR="00921D3B" w:rsidRPr="00EE1DE7" w:rsidRDefault="00921D3B" w:rsidP="00921D3B">
      <w:pPr>
        <w:jc w:val="center"/>
        <w:rPr>
          <w:b/>
          <w:sz w:val="18"/>
          <w:szCs w:val="18"/>
        </w:rPr>
      </w:pPr>
    </w:p>
    <w:p w:rsidR="00921D3B" w:rsidRPr="00EE1DE7" w:rsidRDefault="00921D3B" w:rsidP="000005DF">
      <w:pPr>
        <w:pStyle w:val="af5"/>
        <w:ind w:left="0" w:right="-285"/>
        <w:jc w:val="both"/>
        <w:rPr>
          <w:sz w:val="18"/>
          <w:szCs w:val="18"/>
        </w:rPr>
      </w:pPr>
      <w:r w:rsidRPr="00EE1DE7">
        <w:rPr>
          <w:sz w:val="18"/>
          <w:szCs w:val="18"/>
        </w:rPr>
        <w:t>Об отмене нормативно-правового акта</w:t>
      </w:r>
    </w:p>
    <w:p w:rsidR="00921D3B" w:rsidRPr="00EE1DE7" w:rsidRDefault="00921D3B" w:rsidP="000005DF">
      <w:pPr>
        <w:pStyle w:val="af5"/>
        <w:ind w:left="0" w:firstLine="991"/>
        <w:jc w:val="both"/>
        <w:rPr>
          <w:sz w:val="18"/>
          <w:szCs w:val="18"/>
        </w:rPr>
      </w:pPr>
      <w:r w:rsidRPr="00EE1DE7">
        <w:rPr>
          <w:sz w:val="18"/>
          <w:szCs w:val="18"/>
        </w:rPr>
        <w:t>В связи с представлением Прокуратуры Курагинского района об устранении нарушений законодательства при принятии нормативных правовых актов, регулирующих вопросы местного значения, руководствуясь Уставом муниципального образования поселок Большая Ирба Курагинского района Красноярского края, Большеирбинский поселковый Совет депутатов РЕШИЛ:</w:t>
      </w:r>
    </w:p>
    <w:p w:rsidR="00921D3B" w:rsidRPr="00EE1DE7" w:rsidRDefault="00921D3B" w:rsidP="00921D3B">
      <w:pPr>
        <w:pStyle w:val="af5"/>
        <w:ind w:firstLine="708"/>
        <w:jc w:val="both"/>
        <w:rPr>
          <w:sz w:val="18"/>
          <w:szCs w:val="18"/>
        </w:rPr>
      </w:pPr>
      <w:r w:rsidRPr="00EE1DE7">
        <w:rPr>
          <w:sz w:val="18"/>
          <w:szCs w:val="18"/>
        </w:rPr>
        <w:lastRenderedPageBreak/>
        <w:t>1. Решение Большеирбинского поселкового Совета депутатов от 11.12.2015 № 6-23р «Об утверждении Положения об организации ритуальных услуг и содержания мест захоронения на территории муниципального образования поселок Большая Ирба» считать утратившим силу.</w:t>
      </w:r>
    </w:p>
    <w:p w:rsidR="00921D3B" w:rsidRPr="00EE1DE7" w:rsidRDefault="00921D3B" w:rsidP="00921D3B">
      <w:pPr>
        <w:pStyle w:val="af5"/>
        <w:ind w:firstLine="708"/>
        <w:jc w:val="both"/>
        <w:rPr>
          <w:sz w:val="18"/>
          <w:szCs w:val="18"/>
        </w:rPr>
      </w:pPr>
      <w:r w:rsidRPr="00EE1DE7">
        <w:rPr>
          <w:sz w:val="18"/>
          <w:szCs w:val="18"/>
        </w:rPr>
        <w:t>2. Контроль за решением возложить на комиссию по законности и правопорядку (Вольхина Е.Б.).</w:t>
      </w:r>
    </w:p>
    <w:p w:rsidR="00921D3B" w:rsidRPr="00EE1DE7" w:rsidRDefault="00921D3B" w:rsidP="00921D3B">
      <w:pPr>
        <w:ind w:right="-1" w:firstLine="709"/>
        <w:jc w:val="both"/>
        <w:rPr>
          <w:sz w:val="18"/>
          <w:szCs w:val="18"/>
        </w:rPr>
      </w:pPr>
      <w:r w:rsidRPr="00EE1DE7">
        <w:rPr>
          <w:sz w:val="18"/>
          <w:szCs w:val="18"/>
        </w:rPr>
        <w:t>3. Решение вступает в силу в день, следующий за днем его опубликования в газете «Ирбинский вестник».</w:t>
      </w:r>
    </w:p>
    <w:p w:rsidR="00921D3B" w:rsidRPr="00EE1DE7" w:rsidRDefault="00921D3B" w:rsidP="00921D3B">
      <w:pPr>
        <w:jc w:val="both"/>
        <w:rPr>
          <w:sz w:val="18"/>
          <w:szCs w:val="18"/>
        </w:rPr>
      </w:pPr>
    </w:p>
    <w:p w:rsidR="00921D3B" w:rsidRPr="00EE1DE7" w:rsidRDefault="002A08F4" w:rsidP="00921D3B">
      <w:pPr>
        <w:jc w:val="both"/>
        <w:rPr>
          <w:sz w:val="18"/>
          <w:szCs w:val="18"/>
        </w:rPr>
      </w:pPr>
      <w:r w:rsidRPr="00EE1DE7">
        <w:rPr>
          <w:sz w:val="18"/>
          <w:szCs w:val="18"/>
        </w:rPr>
        <w:t>Председатель Совета депутатов</w:t>
      </w:r>
      <w:r w:rsidR="00921D3B" w:rsidRPr="00EE1DE7">
        <w:rPr>
          <w:sz w:val="18"/>
          <w:szCs w:val="18"/>
        </w:rPr>
        <w:t xml:space="preserve">    Глава поселка </w:t>
      </w:r>
    </w:p>
    <w:p w:rsidR="00921D3B" w:rsidRPr="00EE1DE7" w:rsidRDefault="00921D3B" w:rsidP="00921D3B">
      <w:pPr>
        <w:jc w:val="both"/>
        <w:rPr>
          <w:sz w:val="18"/>
          <w:szCs w:val="18"/>
        </w:rPr>
      </w:pPr>
    </w:p>
    <w:p w:rsidR="00921D3B" w:rsidRPr="00EE1DE7" w:rsidRDefault="002A08F4" w:rsidP="00921D3B">
      <w:pPr>
        <w:jc w:val="both"/>
        <w:rPr>
          <w:sz w:val="18"/>
          <w:szCs w:val="18"/>
        </w:rPr>
      </w:pPr>
      <w:r w:rsidRPr="00EE1DE7">
        <w:rPr>
          <w:sz w:val="18"/>
          <w:szCs w:val="18"/>
        </w:rPr>
        <w:tab/>
        <w:t>Е.Б. Бублик</w:t>
      </w:r>
      <w:r w:rsidR="00921D3B" w:rsidRPr="00EE1DE7">
        <w:rPr>
          <w:sz w:val="18"/>
          <w:szCs w:val="18"/>
        </w:rPr>
        <w:t xml:space="preserve">   </w:t>
      </w:r>
      <w:r w:rsidRPr="00EE1DE7">
        <w:rPr>
          <w:sz w:val="18"/>
          <w:szCs w:val="18"/>
        </w:rPr>
        <w:t xml:space="preserve">             </w:t>
      </w:r>
      <w:r w:rsidR="00921D3B" w:rsidRPr="00EE1DE7">
        <w:rPr>
          <w:sz w:val="18"/>
          <w:szCs w:val="18"/>
        </w:rPr>
        <w:t xml:space="preserve">   М.В. Конюхова</w:t>
      </w:r>
    </w:p>
    <w:p w:rsidR="00921D3B" w:rsidRDefault="00921D3B" w:rsidP="00921D3B">
      <w:pPr>
        <w:tabs>
          <w:tab w:val="left" w:pos="0"/>
          <w:tab w:val="left" w:pos="540"/>
        </w:tabs>
        <w:ind w:firstLine="709"/>
        <w:jc w:val="both"/>
        <w:rPr>
          <w:sz w:val="18"/>
          <w:szCs w:val="18"/>
        </w:rPr>
      </w:pPr>
    </w:p>
    <w:p w:rsidR="00E818F5" w:rsidRPr="00E818F5" w:rsidRDefault="00E818F5" w:rsidP="00E818F5">
      <w:pPr>
        <w:spacing w:line="360" w:lineRule="auto"/>
        <w:jc w:val="center"/>
        <w:rPr>
          <w:b/>
          <w:bCs/>
          <w:sz w:val="18"/>
          <w:szCs w:val="18"/>
        </w:rPr>
      </w:pPr>
      <w:r w:rsidRPr="00E818F5">
        <w:rPr>
          <w:b/>
          <w:bCs/>
          <w:sz w:val="18"/>
          <w:szCs w:val="18"/>
        </w:rPr>
        <w:t>АДМИНИСТРАЦИЯ ПОСЕЛКА БОЛЬШАЯ ИРБА</w:t>
      </w:r>
    </w:p>
    <w:p w:rsidR="00E818F5" w:rsidRPr="00E818F5" w:rsidRDefault="00E818F5" w:rsidP="00E818F5">
      <w:pPr>
        <w:spacing w:line="360" w:lineRule="auto"/>
        <w:jc w:val="center"/>
        <w:rPr>
          <w:b/>
          <w:bCs/>
          <w:sz w:val="18"/>
          <w:szCs w:val="18"/>
        </w:rPr>
      </w:pPr>
      <w:r w:rsidRPr="00E818F5">
        <w:rPr>
          <w:b/>
          <w:bCs/>
          <w:sz w:val="18"/>
          <w:szCs w:val="18"/>
        </w:rPr>
        <w:t>КУРАГИНСКОГО РАЙОНА</w:t>
      </w:r>
    </w:p>
    <w:p w:rsidR="00E818F5" w:rsidRPr="00E818F5" w:rsidRDefault="00E818F5" w:rsidP="00E818F5">
      <w:pPr>
        <w:spacing w:line="360" w:lineRule="auto"/>
        <w:jc w:val="center"/>
        <w:rPr>
          <w:b/>
          <w:bCs/>
          <w:sz w:val="18"/>
          <w:szCs w:val="18"/>
        </w:rPr>
      </w:pPr>
      <w:r w:rsidRPr="00E818F5">
        <w:rPr>
          <w:b/>
          <w:bCs/>
          <w:sz w:val="18"/>
          <w:szCs w:val="18"/>
        </w:rPr>
        <w:t>КРАСНОЯРСКОГО КРАЯ</w:t>
      </w:r>
    </w:p>
    <w:p w:rsidR="00E818F5" w:rsidRPr="00E818F5" w:rsidRDefault="00E818F5" w:rsidP="00E818F5">
      <w:pPr>
        <w:pStyle w:val="2"/>
        <w:spacing w:line="360" w:lineRule="auto"/>
        <w:rPr>
          <w:sz w:val="18"/>
          <w:szCs w:val="18"/>
        </w:rPr>
      </w:pPr>
      <w:r w:rsidRPr="00E818F5">
        <w:rPr>
          <w:sz w:val="18"/>
          <w:szCs w:val="18"/>
        </w:rPr>
        <w:t>ПОСТАНОВЛЕНИЕ</w:t>
      </w:r>
    </w:p>
    <w:p w:rsidR="00E818F5" w:rsidRPr="00E818F5" w:rsidRDefault="00E818F5" w:rsidP="00E818F5">
      <w:pPr>
        <w:rPr>
          <w:sz w:val="18"/>
          <w:szCs w:val="18"/>
        </w:rPr>
      </w:pPr>
    </w:p>
    <w:p w:rsidR="00E818F5" w:rsidRPr="00E818F5" w:rsidRDefault="00E818F5" w:rsidP="00E818F5">
      <w:pPr>
        <w:rPr>
          <w:sz w:val="18"/>
          <w:szCs w:val="18"/>
        </w:rPr>
      </w:pPr>
      <w:r w:rsidRPr="00E818F5">
        <w:rPr>
          <w:sz w:val="18"/>
          <w:szCs w:val="18"/>
        </w:rPr>
        <w:t>05.03.2021          пгт Большая Ирба       № 17 - п</w:t>
      </w:r>
    </w:p>
    <w:p w:rsidR="00E818F5" w:rsidRPr="00E818F5" w:rsidRDefault="00E818F5" w:rsidP="00E818F5">
      <w:pPr>
        <w:rPr>
          <w:sz w:val="18"/>
          <w:szCs w:val="18"/>
        </w:rPr>
      </w:pPr>
    </w:p>
    <w:p w:rsidR="00E818F5" w:rsidRPr="00E818F5" w:rsidRDefault="00E818F5" w:rsidP="00E818F5">
      <w:pPr>
        <w:tabs>
          <w:tab w:val="left" w:pos="142"/>
        </w:tabs>
        <w:autoSpaceDE w:val="0"/>
        <w:autoSpaceDN w:val="0"/>
        <w:adjustRightInd w:val="0"/>
        <w:ind w:right="-35"/>
        <w:jc w:val="both"/>
        <w:rPr>
          <w:bCs/>
          <w:sz w:val="18"/>
          <w:szCs w:val="18"/>
        </w:rPr>
      </w:pPr>
      <w:r w:rsidRPr="00E818F5">
        <w:rPr>
          <w:sz w:val="18"/>
          <w:szCs w:val="18"/>
        </w:rPr>
        <w:t xml:space="preserve">Об утверждении административного регламента </w:t>
      </w:r>
      <w:r w:rsidRPr="00E818F5">
        <w:rPr>
          <w:bCs/>
          <w:sz w:val="18"/>
          <w:szCs w:val="18"/>
        </w:rPr>
        <w:t>исполнения муниципальной функции по проведению проверок при осуществлении муниципального контроля в области торговой деятельности на территории муниципального образования поселок Большая Ирба</w:t>
      </w:r>
    </w:p>
    <w:p w:rsidR="00E818F5" w:rsidRPr="00E818F5" w:rsidRDefault="00E818F5" w:rsidP="00E818F5">
      <w:pPr>
        <w:autoSpaceDE w:val="0"/>
        <w:autoSpaceDN w:val="0"/>
        <w:adjustRightInd w:val="0"/>
        <w:jc w:val="both"/>
        <w:rPr>
          <w:bCs/>
          <w:sz w:val="18"/>
          <w:szCs w:val="18"/>
        </w:rPr>
      </w:pPr>
    </w:p>
    <w:p w:rsidR="00E818F5" w:rsidRPr="00E818F5" w:rsidRDefault="00E818F5" w:rsidP="00E818F5">
      <w:pPr>
        <w:ind w:firstLine="709"/>
        <w:jc w:val="both"/>
        <w:rPr>
          <w:sz w:val="18"/>
          <w:szCs w:val="18"/>
        </w:rPr>
      </w:pPr>
      <w:r w:rsidRPr="00E818F5">
        <w:rPr>
          <w:sz w:val="18"/>
          <w:szCs w:val="1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Уставом муниципального образования поселок Большая Ирба,</w:t>
      </w:r>
      <w:r w:rsidRPr="00E818F5">
        <w:rPr>
          <w:i/>
          <w:sz w:val="18"/>
          <w:szCs w:val="18"/>
        </w:rPr>
        <w:t xml:space="preserve"> </w:t>
      </w:r>
      <w:r w:rsidRPr="00E818F5">
        <w:rPr>
          <w:sz w:val="18"/>
          <w:szCs w:val="18"/>
        </w:rPr>
        <w:t>ПОСТАНОВЛЯЮ:</w:t>
      </w:r>
    </w:p>
    <w:p w:rsidR="00E818F5" w:rsidRPr="00E818F5" w:rsidRDefault="00E818F5" w:rsidP="00E818F5">
      <w:pPr>
        <w:ind w:firstLine="709"/>
        <w:jc w:val="both"/>
        <w:rPr>
          <w:sz w:val="18"/>
          <w:szCs w:val="18"/>
        </w:rPr>
      </w:pPr>
      <w:r w:rsidRPr="00E818F5">
        <w:rPr>
          <w:sz w:val="18"/>
          <w:szCs w:val="18"/>
        </w:rPr>
        <w:t xml:space="preserve">1. Утвердить Административный </w:t>
      </w:r>
      <w:hyperlink w:anchor="p35" w:history="1">
        <w:r w:rsidRPr="00E818F5">
          <w:rPr>
            <w:sz w:val="18"/>
            <w:szCs w:val="18"/>
          </w:rPr>
          <w:t>регламент</w:t>
        </w:r>
      </w:hyperlink>
      <w:r w:rsidRPr="00E818F5">
        <w:rPr>
          <w:sz w:val="18"/>
          <w:szCs w:val="18"/>
        </w:rPr>
        <w:t xml:space="preserve"> </w:t>
      </w:r>
      <w:r w:rsidRPr="00E818F5">
        <w:rPr>
          <w:bCs/>
          <w:sz w:val="18"/>
          <w:szCs w:val="18"/>
        </w:rPr>
        <w:t>исполнения муниципальной функции по проведению проверок при осуществлении муниципального контроля в области торговой деятельности</w:t>
      </w:r>
      <w:r w:rsidRPr="00E818F5">
        <w:rPr>
          <w:sz w:val="18"/>
          <w:szCs w:val="18"/>
        </w:rPr>
        <w:t xml:space="preserve"> на территории муниципального образования поселок Большая Ирба согласно приложению.</w:t>
      </w:r>
    </w:p>
    <w:p w:rsidR="00E818F5" w:rsidRPr="00E818F5" w:rsidRDefault="00E818F5" w:rsidP="00E818F5">
      <w:pPr>
        <w:autoSpaceDE w:val="0"/>
        <w:autoSpaceDN w:val="0"/>
        <w:adjustRightInd w:val="0"/>
        <w:ind w:firstLine="709"/>
        <w:jc w:val="both"/>
        <w:rPr>
          <w:bCs/>
          <w:i/>
          <w:sz w:val="18"/>
          <w:szCs w:val="18"/>
        </w:rPr>
      </w:pPr>
      <w:r w:rsidRPr="00E818F5">
        <w:rPr>
          <w:bCs/>
          <w:sz w:val="18"/>
          <w:szCs w:val="18"/>
        </w:rPr>
        <w:t>2. Контроль за исполнением настоящего постановления оставляю за собой.</w:t>
      </w:r>
    </w:p>
    <w:p w:rsidR="00E818F5" w:rsidRPr="00E818F5" w:rsidRDefault="00E818F5" w:rsidP="00E818F5">
      <w:pPr>
        <w:autoSpaceDE w:val="0"/>
        <w:autoSpaceDN w:val="0"/>
        <w:adjustRightInd w:val="0"/>
        <w:ind w:firstLine="709"/>
        <w:jc w:val="both"/>
        <w:rPr>
          <w:bCs/>
          <w:i/>
          <w:sz w:val="18"/>
          <w:szCs w:val="18"/>
        </w:rPr>
      </w:pPr>
      <w:r w:rsidRPr="00E818F5">
        <w:rPr>
          <w:sz w:val="18"/>
          <w:szCs w:val="18"/>
        </w:rPr>
        <w:lastRenderedPageBreak/>
        <w:t>3. Постановление вступает в силу в день, следующий за днем его официального опубликования в газете  «Ирбинский вестник».</w:t>
      </w:r>
    </w:p>
    <w:p w:rsidR="00E818F5" w:rsidRPr="00E818F5" w:rsidRDefault="00E818F5" w:rsidP="00E818F5">
      <w:pPr>
        <w:autoSpaceDE w:val="0"/>
        <w:autoSpaceDN w:val="0"/>
        <w:adjustRightInd w:val="0"/>
        <w:ind w:firstLine="709"/>
        <w:jc w:val="both"/>
        <w:rPr>
          <w:bCs/>
          <w:sz w:val="18"/>
          <w:szCs w:val="18"/>
        </w:rPr>
      </w:pPr>
    </w:p>
    <w:p w:rsidR="00E818F5" w:rsidRPr="00E818F5" w:rsidRDefault="00E818F5" w:rsidP="00E818F5">
      <w:pPr>
        <w:autoSpaceDE w:val="0"/>
        <w:autoSpaceDN w:val="0"/>
        <w:adjustRightInd w:val="0"/>
        <w:jc w:val="both"/>
        <w:outlineLvl w:val="0"/>
        <w:rPr>
          <w:iCs/>
          <w:sz w:val="18"/>
          <w:szCs w:val="18"/>
        </w:rPr>
      </w:pPr>
      <w:r w:rsidRPr="00E818F5">
        <w:rPr>
          <w:bCs/>
          <w:sz w:val="18"/>
          <w:szCs w:val="18"/>
        </w:rPr>
        <w:t xml:space="preserve">Глава поселка </w:t>
      </w:r>
      <w:r>
        <w:rPr>
          <w:bCs/>
          <w:sz w:val="18"/>
          <w:szCs w:val="18"/>
        </w:rPr>
        <w:t xml:space="preserve">                </w:t>
      </w:r>
      <w:r w:rsidRPr="00E818F5">
        <w:rPr>
          <w:bCs/>
          <w:sz w:val="18"/>
          <w:szCs w:val="18"/>
        </w:rPr>
        <w:t xml:space="preserve">              М.В. Конюхова</w:t>
      </w:r>
    </w:p>
    <w:p w:rsidR="00E818F5" w:rsidRDefault="00E818F5" w:rsidP="00E818F5">
      <w:pPr>
        <w:tabs>
          <w:tab w:val="left" w:pos="567"/>
          <w:tab w:val="left" w:pos="7371"/>
          <w:tab w:val="left" w:pos="7655"/>
        </w:tabs>
        <w:rPr>
          <w:iCs/>
          <w:sz w:val="18"/>
          <w:szCs w:val="18"/>
        </w:rPr>
      </w:pPr>
    </w:p>
    <w:p w:rsidR="00E818F5" w:rsidRDefault="00E818F5" w:rsidP="00E818F5">
      <w:pPr>
        <w:tabs>
          <w:tab w:val="left" w:pos="567"/>
          <w:tab w:val="left" w:pos="7371"/>
          <w:tab w:val="left" w:pos="7655"/>
        </w:tabs>
        <w:jc w:val="right"/>
        <w:rPr>
          <w:iCs/>
          <w:sz w:val="18"/>
          <w:szCs w:val="18"/>
        </w:rPr>
      </w:pPr>
      <w:r w:rsidRPr="00E818F5">
        <w:rPr>
          <w:iCs/>
          <w:sz w:val="18"/>
          <w:szCs w:val="18"/>
        </w:rPr>
        <w:t xml:space="preserve"> Приложение к постановлению            администрации поселка</w:t>
      </w:r>
    </w:p>
    <w:p w:rsidR="00E818F5" w:rsidRPr="00E818F5" w:rsidRDefault="00E818F5" w:rsidP="00E818F5">
      <w:pPr>
        <w:tabs>
          <w:tab w:val="left" w:pos="567"/>
          <w:tab w:val="left" w:pos="7371"/>
          <w:tab w:val="left" w:pos="7655"/>
        </w:tabs>
        <w:jc w:val="right"/>
        <w:rPr>
          <w:iCs/>
          <w:sz w:val="18"/>
          <w:szCs w:val="18"/>
        </w:rPr>
      </w:pPr>
      <w:r w:rsidRPr="00E818F5">
        <w:rPr>
          <w:iCs/>
          <w:sz w:val="18"/>
          <w:szCs w:val="18"/>
        </w:rPr>
        <w:t>от 05.03.2021 № 17- п</w:t>
      </w:r>
    </w:p>
    <w:p w:rsidR="00E818F5" w:rsidRPr="00E818F5" w:rsidRDefault="00E818F5" w:rsidP="00E818F5">
      <w:pPr>
        <w:pStyle w:val="ConsPlusTitle"/>
        <w:jc w:val="center"/>
        <w:outlineLvl w:val="0"/>
        <w:rPr>
          <w:rFonts w:ascii="Times New Roman" w:hAnsi="Times New Roman" w:cs="Times New Roman"/>
          <w:sz w:val="18"/>
          <w:szCs w:val="18"/>
        </w:rPr>
      </w:pPr>
    </w:p>
    <w:p w:rsidR="00E818F5" w:rsidRPr="00E818F5" w:rsidRDefault="00E818F5" w:rsidP="00E818F5">
      <w:pPr>
        <w:pStyle w:val="ConsPlusTitle"/>
        <w:jc w:val="center"/>
        <w:outlineLvl w:val="0"/>
        <w:rPr>
          <w:rFonts w:ascii="Times New Roman" w:hAnsi="Times New Roman" w:cs="Times New Roman"/>
          <w:sz w:val="18"/>
          <w:szCs w:val="18"/>
        </w:rPr>
      </w:pPr>
      <w:r w:rsidRPr="00E818F5">
        <w:rPr>
          <w:rFonts w:ascii="Times New Roman" w:hAnsi="Times New Roman" w:cs="Times New Roman"/>
          <w:sz w:val="18"/>
          <w:szCs w:val="18"/>
        </w:rPr>
        <w:t>АДМИНИСТРАТИВНЫЙ РЕГЛАМЕНТ</w:t>
      </w:r>
    </w:p>
    <w:p w:rsidR="00E818F5" w:rsidRPr="00E818F5" w:rsidRDefault="00E818F5" w:rsidP="00E818F5">
      <w:pPr>
        <w:tabs>
          <w:tab w:val="left" w:pos="142"/>
        </w:tabs>
        <w:autoSpaceDE w:val="0"/>
        <w:autoSpaceDN w:val="0"/>
        <w:adjustRightInd w:val="0"/>
        <w:ind w:right="-35"/>
        <w:jc w:val="both"/>
        <w:rPr>
          <w:b/>
          <w:bCs/>
          <w:sz w:val="18"/>
          <w:szCs w:val="18"/>
        </w:rPr>
      </w:pPr>
      <w:r w:rsidRPr="00E818F5">
        <w:rPr>
          <w:b/>
          <w:bCs/>
          <w:sz w:val="18"/>
          <w:szCs w:val="18"/>
        </w:rPr>
        <w:t>исполнения муниципальной функции по проведению проверок при осуществлении муниципального контроля в области торговой деятельности на территории муниципального образования поселок Большая Ирба</w:t>
      </w:r>
    </w:p>
    <w:p w:rsidR="00E818F5" w:rsidRPr="00E818F5" w:rsidRDefault="00E818F5" w:rsidP="00E818F5">
      <w:pPr>
        <w:pStyle w:val="ConsPlusTitle"/>
        <w:jc w:val="center"/>
        <w:outlineLvl w:val="0"/>
        <w:rPr>
          <w:rFonts w:ascii="Times New Roman" w:hAnsi="Times New Roman" w:cs="Times New Roman"/>
          <w:sz w:val="18"/>
          <w:szCs w:val="18"/>
        </w:rPr>
      </w:pPr>
    </w:p>
    <w:p w:rsidR="00E818F5" w:rsidRPr="00E818F5" w:rsidRDefault="00E818F5" w:rsidP="00E818F5">
      <w:pPr>
        <w:jc w:val="center"/>
        <w:rPr>
          <w:b/>
          <w:sz w:val="18"/>
          <w:szCs w:val="18"/>
        </w:rPr>
      </w:pPr>
      <w:r w:rsidRPr="00E818F5">
        <w:rPr>
          <w:b/>
          <w:bCs/>
          <w:sz w:val="18"/>
          <w:szCs w:val="18"/>
          <w:lang w:val="en-US"/>
        </w:rPr>
        <w:t>I</w:t>
      </w:r>
      <w:r w:rsidRPr="00E818F5">
        <w:rPr>
          <w:b/>
          <w:bCs/>
          <w:sz w:val="18"/>
          <w:szCs w:val="18"/>
        </w:rPr>
        <w:t>. ОБЩИЕ ПОЛОЖЕНИЯ</w:t>
      </w:r>
    </w:p>
    <w:p w:rsidR="00E818F5" w:rsidRPr="00E818F5" w:rsidRDefault="00E818F5" w:rsidP="00E818F5">
      <w:pPr>
        <w:ind w:firstLine="709"/>
        <w:jc w:val="center"/>
        <w:rPr>
          <w:sz w:val="18"/>
          <w:szCs w:val="18"/>
        </w:rPr>
      </w:pPr>
    </w:p>
    <w:p w:rsidR="00E818F5" w:rsidRPr="00E818F5" w:rsidRDefault="00E818F5" w:rsidP="00E818F5">
      <w:pPr>
        <w:jc w:val="center"/>
        <w:rPr>
          <w:b/>
          <w:sz w:val="18"/>
          <w:szCs w:val="18"/>
        </w:rPr>
      </w:pPr>
      <w:r w:rsidRPr="00E818F5">
        <w:rPr>
          <w:b/>
          <w:sz w:val="18"/>
          <w:szCs w:val="18"/>
        </w:rPr>
        <w:t>1. Наименование муниципального контроля</w:t>
      </w:r>
    </w:p>
    <w:p w:rsidR="00E818F5" w:rsidRPr="00E818F5" w:rsidRDefault="00E818F5" w:rsidP="00E818F5">
      <w:pPr>
        <w:ind w:firstLine="709"/>
        <w:jc w:val="center"/>
        <w:rPr>
          <w:b/>
          <w:sz w:val="18"/>
          <w:szCs w:val="18"/>
        </w:rPr>
      </w:pPr>
    </w:p>
    <w:p w:rsidR="00E818F5" w:rsidRPr="00E818F5" w:rsidRDefault="00E818F5" w:rsidP="00E818F5">
      <w:pPr>
        <w:ind w:firstLine="709"/>
        <w:jc w:val="both"/>
        <w:rPr>
          <w:sz w:val="18"/>
          <w:szCs w:val="18"/>
        </w:rPr>
      </w:pPr>
      <w:r w:rsidRPr="00E818F5">
        <w:rPr>
          <w:sz w:val="18"/>
          <w:szCs w:val="18"/>
        </w:rPr>
        <w:t>1.1. Муниципальный контроль в области торговой деятельности на территории муниципального образования поселок Большая Ирба (далее - муниципальный контроль).</w:t>
      </w:r>
    </w:p>
    <w:p w:rsidR="00E818F5" w:rsidRPr="00E818F5" w:rsidRDefault="00E818F5" w:rsidP="00E818F5">
      <w:pPr>
        <w:autoSpaceDE w:val="0"/>
        <w:autoSpaceDN w:val="0"/>
        <w:adjustRightInd w:val="0"/>
        <w:ind w:firstLine="709"/>
        <w:jc w:val="both"/>
        <w:rPr>
          <w:b/>
          <w:bCs/>
          <w:sz w:val="18"/>
          <w:szCs w:val="18"/>
        </w:rPr>
      </w:pPr>
    </w:p>
    <w:p w:rsidR="00E818F5" w:rsidRPr="00E818F5" w:rsidRDefault="00E818F5" w:rsidP="00E818F5">
      <w:pPr>
        <w:autoSpaceDE w:val="0"/>
        <w:autoSpaceDN w:val="0"/>
        <w:adjustRightInd w:val="0"/>
        <w:jc w:val="center"/>
        <w:rPr>
          <w:b/>
          <w:bCs/>
          <w:sz w:val="18"/>
          <w:szCs w:val="18"/>
        </w:rPr>
      </w:pPr>
      <w:r w:rsidRPr="00E818F5">
        <w:rPr>
          <w:b/>
          <w:bCs/>
          <w:sz w:val="18"/>
          <w:szCs w:val="18"/>
        </w:rPr>
        <w:t>2. Наименование органа муниципального контроля</w:t>
      </w:r>
    </w:p>
    <w:p w:rsidR="00E818F5" w:rsidRPr="00E818F5" w:rsidRDefault="00E818F5" w:rsidP="00E818F5">
      <w:pPr>
        <w:autoSpaceDE w:val="0"/>
        <w:autoSpaceDN w:val="0"/>
        <w:adjustRightInd w:val="0"/>
        <w:ind w:firstLine="709"/>
        <w:jc w:val="center"/>
        <w:rPr>
          <w:b/>
          <w:bCs/>
          <w:sz w:val="18"/>
          <w:szCs w:val="18"/>
        </w:rPr>
      </w:pPr>
    </w:p>
    <w:p w:rsidR="00E818F5" w:rsidRPr="00E818F5" w:rsidRDefault="00E818F5" w:rsidP="00E818F5">
      <w:pPr>
        <w:autoSpaceDE w:val="0"/>
        <w:autoSpaceDN w:val="0"/>
        <w:adjustRightInd w:val="0"/>
        <w:ind w:firstLine="709"/>
        <w:jc w:val="both"/>
        <w:rPr>
          <w:sz w:val="18"/>
          <w:szCs w:val="18"/>
        </w:rPr>
      </w:pPr>
      <w:r w:rsidRPr="00E818F5">
        <w:rPr>
          <w:bCs/>
          <w:sz w:val="18"/>
          <w:szCs w:val="18"/>
        </w:rPr>
        <w:t>2.1. О</w:t>
      </w:r>
      <w:r w:rsidRPr="00E818F5">
        <w:rPr>
          <w:sz w:val="18"/>
          <w:szCs w:val="18"/>
        </w:rPr>
        <w:t>рганом местного самоуправления, уполномоченным на осуществление мероприятий по муниципальному контролю, является администрация поселка Большая Ирба (далее также - орган муниципального контроля, орган контроля).</w:t>
      </w:r>
    </w:p>
    <w:p w:rsidR="00E818F5" w:rsidRPr="00E818F5" w:rsidRDefault="00E818F5" w:rsidP="00E818F5">
      <w:pPr>
        <w:ind w:firstLine="709"/>
        <w:jc w:val="center"/>
        <w:rPr>
          <w:b/>
          <w:sz w:val="18"/>
          <w:szCs w:val="18"/>
        </w:rPr>
      </w:pPr>
    </w:p>
    <w:p w:rsidR="00E818F5" w:rsidRPr="00E818F5" w:rsidRDefault="00E818F5" w:rsidP="00E818F5">
      <w:pPr>
        <w:jc w:val="center"/>
        <w:rPr>
          <w:b/>
          <w:sz w:val="18"/>
          <w:szCs w:val="18"/>
        </w:rPr>
      </w:pPr>
      <w:r w:rsidRPr="00E818F5">
        <w:rPr>
          <w:b/>
          <w:sz w:val="18"/>
          <w:szCs w:val="18"/>
        </w:rPr>
        <w:t>3. Перечень нормативных правовых актов, регулирующих осуществление муниципального контроля</w:t>
      </w:r>
    </w:p>
    <w:p w:rsidR="00E818F5" w:rsidRPr="00E818F5" w:rsidRDefault="00E818F5" w:rsidP="00E818F5">
      <w:pPr>
        <w:ind w:firstLine="709"/>
        <w:jc w:val="center"/>
        <w:rPr>
          <w:b/>
          <w:sz w:val="18"/>
          <w:szCs w:val="18"/>
        </w:rPr>
      </w:pPr>
    </w:p>
    <w:p w:rsidR="00E818F5" w:rsidRPr="00E818F5" w:rsidRDefault="00E818F5" w:rsidP="00E818F5">
      <w:pPr>
        <w:ind w:firstLine="709"/>
        <w:jc w:val="both"/>
        <w:rPr>
          <w:sz w:val="18"/>
          <w:szCs w:val="18"/>
        </w:rPr>
      </w:pPr>
      <w:r w:rsidRPr="00E818F5">
        <w:rPr>
          <w:sz w:val="18"/>
          <w:szCs w:val="18"/>
        </w:rPr>
        <w:t>3.1. Исполнение муниципальной функции по контролю регулируется следующими нормативными правовыми актами:</w:t>
      </w:r>
    </w:p>
    <w:p w:rsidR="00E818F5" w:rsidRPr="00E818F5" w:rsidRDefault="00E818F5" w:rsidP="00E818F5">
      <w:pPr>
        <w:ind w:firstLine="709"/>
        <w:jc w:val="both"/>
        <w:rPr>
          <w:sz w:val="18"/>
          <w:szCs w:val="18"/>
        </w:rPr>
      </w:pPr>
      <w:r w:rsidRPr="00E818F5">
        <w:rPr>
          <w:sz w:val="18"/>
          <w:szCs w:val="18"/>
        </w:rPr>
        <w:t>1) Федеральный закон от 06.10.2003 № 131-ФЗ «Об общих принципах организации местного самоуправления в Российской Федерации»;</w:t>
      </w:r>
    </w:p>
    <w:p w:rsidR="00E818F5" w:rsidRPr="00E818F5" w:rsidRDefault="00E818F5" w:rsidP="00E818F5">
      <w:pPr>
        <w:ind w:firstLine="709"/>
        <w:jc w:val="both"/>
        <w:rPr>
          <w:sz w:val="18"/>
          <w:szCs w:val="18"/>
        </w:rPr>
      </w:pPr>
      <w:r w:rsidRPr="00E818F5">
        <w:rPr>
          <w:sz w:val="18"/>
          <w:szCs w:val="18"/>
        </w:rPr>
        <w:t>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E818F5" w:rsidRPr="00E818F5" w:rsidRDefault="00E818F5" w:rsidP="00E818F5">
      <w:pPr>
        <w:ind w:firstLine="709"/>
        <w:jc w:val="both"/>
        <w:rPr>
          <w:sz w:val="18"/>
          <w:szCs w:val="18"/>
        </w:rPr>
      </w:pPr>
      <w:r w:rsidRPr="00E818F5">
        <w:rPr>
          <w:sz w:val="18"/>
          <w:szCs w:val="18"/>
        </w:rPr>
        <w:t>3) Федеральный закон от 28.12.2009 № 381-ФЗ «Об основах государственного регулирования торговой деятельности в Российской Федерации» (далее – Федеральный закон № 381-ФЗ);</w:t>
      </w:r>
    </w:p>
    <w:p w:rsidR="00E818F5" w:rsidRPr="00E818F5" w:rsidRDefault="00E818F5" w:rsidP="00E818F5">
      <w:pPr>
        <w:ind w:firstLine="709"/>
        <w:jc w:val="both"/>
        <w:rPr>
          <w:sz w:val="18"/>
          <w:szCs w:val="18"/>
        </w:rPr>
      </w:pPr>
      <w:r w:rsidRPr="00E818F5">
        <w:rPr>
          <w:sz w:val="18"/>
          <w:szCs w:val="18"/>
        </w:rPr>
        <w:t>4) Федеральный закон от 02.05.2006 № 59-ФЗ «О порядке рассмотрения обращений граждан Российской Федерации»;</w:t>
      </w:r>
    </w:p>
    <w:p w:rsidR="00E818F5" w:rsidRPr="00E818F5" w:rsidRDefault="00E818F5" w:rsidP="00E818F5">
      <w:pPr>
        <w:ind w:firstLine="709"/>
        <w:jc w:val="both"/>
        <w:rPr>
          <w:sz w:val="18"/>
          <w:szCs w:val="18"/>
        </w:rPr>
      </w:pPr>
      <w:r w:rsidRPr="00E818F5">
        <w:rPr>
          <w:sz w:val="18"/>
          <w:szCs w:val="18"/>
        </w:rPr>
        <w:t xml:space="preserve">5)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w:t>
      </w:r>
      <w:r w:rsidRPr="00E818F5">
        <w:rPr>
          <w:sz w:val="18"/>
          <w:szCs w:val="18"/>
        </w:rPr>
        <w:lastRenderedPageBreak/>
        <w:t>планов проведения плановых проверок юридических лиц и индивидуальных предпринимателей»; (далее – постановление Правительства РФ № 489);</w:t>
      </w:r>
    </w:p>
    <w:p w:rsidR="00E818F5" w:rsidRPr="00E818F5" w:rsidRDefault="00E818F5" w:rsidP="00E818F5">
      <w:pPr>
        <w:ind w:firstLine="709"/>
        <w:jc w:val="both"/>
        <w:rPr>
          <w:sz w:val="18"/>
          <w:szCs w:val="18"/>
        </w:rPr>
      </w:pPr>
      <w:r w:rsidRPr="00E818F5">
        <w:rPr>
          <w:sz w:val="18"/>
          <w:szCs w:val="18"/>
        </w:rPr>
        <w:t>6) 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 (далее – постановление Правительства РФ № 1268);</w:t>
      </w:r>
    </w:p>
    <w:p w:rsidR="00E818F5" w:rsidRPr="00E818F5" w:rsidRDefault="00E818F5" w:rsidP="00E818F5">
      <w:pPr>
        <w:ind w:firstLine="709"/>
        <w:jc w:val="both"/>
        <w:rPr>
          <w:sz w:val="18"/>
          <w:szCs w:val="18"/>
        </w:rPr>
      </w:pPr>
      <w:r w:rsidRPr="00E818F5">
        <w:rPr>
          <w:sz w:val="18"/>
          <w:szCs w:val="18"/>
        </w:rPr>
        <w:t xml:space="preserve">7) 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p>
    <w:p w:rsidR="00E818F5" w:rsidRPr="00E818F5" w:rsidRDefault="00E818F5" w:rsidP="00E818F5">
      <w:pPr>
        <w:ind w:firstLine="709"/>
        <w:jc w:val="both"/>
        <w:rPr>
          <w:sz w:val="18"/>
          <w:szCs w:val="18"/>
        </w:rPr>
      </w:pPr>
      <w:r w:rsidRPr="00E818F5">
        <w:rPr>
          <w:sz w:val="18"/>
          <w:szCs w:val="18"/>
        </w:rPr>
        <w:t>8)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E818F5" w:rsidRPr="00E818F5" w:rsidRDefault="00E818F5" w:rsidP="00E818F5">
      <w:pPr>
        <w:ind w:firstLine="709"/>
        <w:jc w:val="both"/>
        <w:rPr>
          <w:sz w:val="18"/>
          <w:szCs w:val="18"/>
        </w:rPr>
      </w:pPr>
      <w:r w:rsidRPr="00E818F5">
        <w:rPr>
          <w:sz w:val="18"/>
          <w:szCs w:val="18"/>
        </w:rPr>
        <w:t>9) Закон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p>
    <w:p w:rsidR="00E818F5" w:rsidRPr="00E818F5" w:rsidRDefault="00E818F5" w:rsidP="00E818F5">
      <w:pPr>
        <w:ind w:firstLine="709"/>
        <w:jc w:val="both"/>
        <w:rPr>
          <w:sz w:val="18"/>
          <w:szCs w:val="18"/>
        </w:rPr>
      </w:pPr>
      <w:r w:rsidRPr="00E818F5">
        <w:rPr>
          <w:sz w:val="18"/>
          <w:szCs w:val="18"/>
        </w:rPr>
        <w:t>10) Закон Красноярского края от 02.10.2008 № 7-2161</w:t>
      </w:r>
      <w:r>
        <w:rPr>
          <w:sz w:val="18"/>
          <w:szCs w:val="18"/>
        </w:rPr>
        <w:t xml:space="preserve"> </w:t>
      </w:r>
      <w:r w:rsidRPr="00E818F5">
        <w:rPr>
          <w:sz w:val="18"/>
          <w:szCs w:val="18"/>
        </w:rPr>
        <w:t>«Об административных правонарушениях»;</w:t>
      </w:r>
    </w:p>
    <w:p w:rsidR="00E818F5" w:rsidRPr="00E818F5" w:rsidRDefault="00E818F5" w:rsidP="00E818F5">
      <w:pPr>
        <w:autoSpaceDE w:val="0"/>
        <w:autoSpaceDN w:val="0"/>
        <w:adjustRightInd w:val="0"/>
        <w:ind w:firstLine="709"/>
        <w:jc w:val="both"/>
        <w:rPr>
          <w:bCs/>
          <w:sz w:val="18"/>
          <w:szCs w:val="18"/>
        </w:rPr>
      </w:pPr>
      <w:r w:rsidRPr="00E818F5">
        <w:rPr>
          <w:sz w:val="18"/>
          <w:szCs w:val="18"/>
        </w:rPr>
        <w:t xml:space="preserve">11) </w:t>
      </w:r>
      <w:r w:rsidRPr="00E818F5">
        <w:rPr>
          <w:bCs/>
          <w:sz w:val="18"/>
          <w:szCs w:val="18"/>
        </w:rPr>
        <w:t>Устав муниципального образования поселок Большая Ирба;</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12) настоящий Административный регламент.</w:t>
      </w:r>
    </w:p>
    <w:p w:rsidR="00E818F5" w:rsidRPr="00E818F5" w:rsidRDefault="00E818F5" w:rsidP="00E818F5">
      <w:pPr>
        <w:ind w:firstLine="709"/>
        <w:jc w:val="both"/>
        <w:rPr>
          <w:bCs/>
          <w:sz w:val="18"/>
          <w:szCs w:val="18"/>
        </w:rPr>
      </w:pPr>
    </w:p>
    <w:p w:rsidR="00E818F5" w:rsidRPr="00E818F5" w:rsidRDefault="00E818F5" w:rsidP="00E818F5">
      <w:pPr>
        <w:autoSpaceDE w:val="0"/>
        <w:autoSpaceDN w:val="0"/>
        <w:adjustRightInd w:val="0"/>
        <w:jc w:val="center"/>
        <w:rPr>
          <w:b/>
          <w:sz w:val="18"/>
          <w:szCs w:val="18"/>
        </w:rPr>
      </w:pPr>
      <w:r w:rsidRPr="00E818F5">
        <w:rPr>
          <w:b/>
          <w:sz w:val="18"/>
          <w:szCs w:val="18"/>
        </w:rPr>
        <w:t>4. Предмет муниципального контроля</w:t>
      </w:r>
    </w:p>
    <w:p w:rsidR="00E818F5" w:rsidRPr="00E818F5" w:rsidRDefault="00E818F5" w:rsidP="00E818F5">
      <w:pPr>
        <w:autoSpaceDE w:val="0"/>
        <w:autoSpaceDN w:val="0"/>
        <w:adjustRightInd w:val="0"/>
        <w:ind w:firstLine="709"/>
        <w:jc w:val="center"/>
        <w:rPr>
          <w:b/>
          <w:sz w:val="18"/>
          <w:szCs w:val="18"/>
        </w:rPr>
      </w:pPr>
    </w:p>
    <w:p w:rsidR="00E818F5" w:rsidRPr="00E818F5" w:rsidRDefault="00E818F5" w:rsidP="00E818F5">
      <w:pPr>
        <w:autoSpaceDE w:val="0"/>
        <w:autoSpaceDN w:val="0"/>
        <w:adjustRightInd w:val="0"/>
        <w:ind w:firstLine="709"/>
        <w:jc w:val="both"/>
        <w:rPr>
          <w:bCs/>
          <w:sz w:val="18"/>
          <w:szCs w:val="18"/>
        </w:rPr>
      </w:pPr>
      <w:r w:rsidRPr="00E818F5">
        <w:rPr>
          <w:sz w:val="18"/>
          <w:szCs w:val="18"/>
        </w:rPr>
        <w:t xml:space="preserve">4.1. Предметом муниципального контроля является соблюдение юридическими лицами и индивидуальными предпринимателями требований, </w:t>
      </w:r>
      <w:r w:rsidRPr="00E818F5">
        <w:rPr>
          <w:bCs/>
          <w:sz w:val="18"/>
          <w:szCs w:val="18"/>
        </w:rPr>
        <w:t>установленных в области торговой деятельности федеральными законами и законами Красноярского края, а также муниципальными правовыми актами (далее - Обязательные требования).</w:t>
      </w:r>
    </w:p>
    <w:p w:rsidR="00E818F5" w:rsidRPr="00E818F5" w:rsidRDefault="00E818F5" w:rsidP="00E818F5">
      <w:pPr>
        <w:ind w:firstLine="709"/>
        <w:jc w:val="both"/>
        <w:rPr>
          <w:sz w:val="18"/>
          <w:szCs w:val="18"/>
        </w:rPr>
      </w:pPr>
    </w:p>
    <w:p w:rsidR="00E818F5" w:rsidRPr="00E818F5" w:rsidRDefault="00E818F5" w:rsidP="00E818F5">
      <w:pPr>
        <w:jc w:val="center"/>
        <w:rPr>
          <w:b/>
          <w:sz w:val="18"/>
          <w:szCs w:val="18"/>
        </w:rPr>
      </w:pPr>
      <w:r w:rsidRPr="00E818F5">
        <w:rPr>
          <w:b/>
          <w:sz w:val="18"/>
          <w:szCs w:val="18"/>
        </w:rPr>
        <w:t>5. 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E818F5" w:rsidRPr="00E818F5" w:rsidRDefault="00E818F5" w:rsidP="00E818F5">
      <w:pPr>
        <w:ind w:firstLine="709"/>
        <w:jc w:val="center"/>
        <w:rPr>
          <w:b/>
          <w:sz w:val="18"/>
          <w:szCs w:val="18"/>
        </w:rPr>
      </w:pPr>
    </w:p>
    <w:p w:rsidR="00E818F5" w:rsidRPr="00E818F5" w:rsidRDefault="00E818F5" w:rsidP="00E818F5">
      <w:pPr>
        <w:ind w:firstLine="709"/>
        <w:jc w:val="both"/>
        <w:rPr>
          <w:sz w:val="18"/>
          <w:szCs w:val="18"/>
        </w:rPr>
      </w:pPr>
      <w:r w:rsidRPr="00E818F5">
        <w:rPr>
          <w:sz w:val="18"/>
          <w:szCs w:val="18"/>
        </w:rPr>
        <w:lastRenderedPageBreak/>
        <w:t>5.1. К полномочиям администрации поселка Большая Ирба при осуществлении муниципального контроля относятся:</w:t>
      </w:r>
    </w:p>
    <w:p w:rsidR="00E818F5" w:rsidRPr="00E818F5" w:rsidRDefault="00E818F5" w:rsidP="00E818F5">
      <w:pPr>
        <w:ind w:firstLine="709"/>
        <w:jc w:val="both"/>
        <w:rPr>
          <w:sz w:val="18"/>
          <w:szCs w:val="18"/>
        </w:rPr>
      </w:pPr>
      <w:r w:rsidRPr="00E818F5">
        <w:rPr>
          <w:sz w:val="18"/>
          <w:szCs w:val="18"/>
        </w:rPr>
        <w:t>1) организация и осуществление муниципального контроля на территории муниципального образования;</w:t>
      </w:r>
    </w:p>
    <w:p w:rsidR="00E818F5" w:rsidRPr="00E818F5" w:rsidRDefault="00E818F5" w:rsidP="00E818F5">
      <w:pPr>
        <w:ind w:firstLine="709"/>
        <w:jc w:val="both"/>
        <w:rPr>
          <w:sz w:val="18"/>
          <w:szCs w:val="18"/>
        </w:rPr>
      </w:pPr>
      <w:r w:rsidRPr="00E818F5">
        <w:rPr>
          <w:sz w:val="18"/>
          <w:szCs w:val="18"/>
        </w:rPr>
        <w:t>2) разработка и принятие административных регламентов осуществления муниципального контроля в порядке, установленном федеральным законодательством, нормативными правовыми актами Красноярского края;</w:t>
      </w:r>
    </w:p>
    <w:p w:rsidR="00E818F5" w:rsidRPr="00E818F5" w:rsidRDefault="00E818F5" w:rsidP="00E818F5">
      <w:pPr>
        <w:ind w:firstLine="709"/>
        <w:jc w:val="both"/>
        <w:rPr>
          <w:sz w:val="18"/>
          <w:szCs w:val="18"/>
        </w:rPr>
      </w:pPr>
      <w:r w:rsidRPr="00E818F5">
        <w:rPr>
          <w:sz w:val="18"/>
          <w:szCs w:val="18"/>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E818F5" w:rsidRPr="00E818F5" w:rsidRDefault="00E818F5" w:rsidP="00E818F5">
      <w:pPr>
        <w:ind w:firstLine="709"/>
        <w:jc w:val="both"/>
        <w:rPr>
          <w:sz w:val="18"/>
          <w:szCs w:val="18"/>
        </w:rPr>
      </w:pPr>
      <w:r w:rsidRPr="00E818F5">
        <w:rPr>
          <w:sz w:val="18"/>
          <w:szCs w:val="18"/>
        </w:rPr>
        <w:t>4) осуществление взаимодействия с органами государственного контроля (надзора) при организации и проведении проверок;</w:t>
      </w:r>
    </w:p>
    <w:p w:rsidR="00E818F5" w:rsidRPr="00E818F5" w:rsidRDefault="00E818F5" w:rsidP="00E818F5">
      <w:pPr>
        <w:ind w:firstLine="709"/>
        <w:jc w:val="both"/>
        <w:rPr>
          <w:sz w:val="18"/>
          <w:szCs w:val="18"/>
        </w:rPr>
      </w:pPr>
      <w:r w:rsidRPr="00E818F5">
        <w:rPr>
          <w:sz w:val="18"/>
          <w:szCs w:val="18"/>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E818F5" w:rsidRPr="00E818F5" w:rsidRDefault="00E818F5" w:rsidP="00E818F5">
      <w:pPr>
        <w:ind w:firstLine="709"/>
        <w:jc w:val="both"/>
        <w:rPr>
          <w:sz w:val="18"/>
          <w:szCs w:val="18"/>
        </w:rPr>
      </w:pPr>
      <w:r w:rsidRPr="00E818F5">
        <w:rPr>
          <w:sz w:val="18"/>
          <w:szCs w:val="18"/>
        </w:rPr>
        <w:t>5.2. Должностные лица органа муниципального контроля при проведении проверки вправе:</w:t>
      </w:r>
    </w:p>
    <w:p w:rsidR="00E818F5" w:rsidRPr="00E818F5" w:rsidRDefault="00E818F5" w:rsidP="00E818F5">
      <w:pPr>
        <w:ind w:firstLine="709"/>
        <w:jc w:val="both"/>
        <w:rPr>
          <w:sz w:val="18"/>
          <w:szCs w:val="18"/>
        </w:rPr>
      </w:pPr>
      <w:r w:rsidRPr="00E818F5">
        <w:rPr>
          <w:sz w:val="18"/>
          <w:szCs w:val="1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E818F5" w:rsidRPr="00E818F5" w:rsidRDefault="00E818F5" w:rsidP="00E818F5">
      <w:pPr>
        <w:ind w:firstLine="709"/>
        <w:jc w:val="both"/>
        <w:rPr>
          <w:sz w:val="18"/>
          <w:szCs w:val="18"/>
        </w:rPr>
      </w:pPr>
      <w:r w:rsidRPr="00E818F5">
        <w:rPr>
          <w:sz w:val="18"/>
          <w:szCs w:val="18"/>
        </w:rPr>
        <w:t>2) беспрепятственно по предъявлении служебного удостоверения и копии распоряжения администрации поселка Большая Ирба 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E818F5" w:rsidRPr="00E818F5" w:rsidRDefault="00E818F5" w:rsidP="00E818F5">
      <w:pPr>
        <w:ind w:firstLine="709"/>
        <w:jc w:val="both"/>
        <w:rPr>
          <w:sz w:val="18"/>
          <w:szCs w:val="18"/>
        </w:rPr>
      </w:pPr>
      <w:r w:rsidRPr="00E818F5">
        <w:rPr>
          <w:sz w:val="18"/>
          <w:szCs w:val="18"/>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E818F5" w:rsidRPr="00E818F5" w:rsidRDefault="00E818F5" w:rsidP="00E818F5">
      <w:pPr>
        <w:ind w:firstLine="709"/>
        <w:jc w:val="both"/>
        <w:rPr>
          <w:sz w:val="18"/>
          <w:szCs w:val="18"/>
        </w:rPr>
      </w:pPr>
      <w:r w:rsidRPr="00E818F5">
        <w:rPr>
          <w:sz w:val="18"/>
          <w:szCs w:val="18"/>
        </w:rPr>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E818F5" w:rsidRPr="00E818F5" w:rsidRDefault="00E818F5" w:rsidP="00E818F5">
      <w:pPr>
        <w:ind w:firstLine="709"/>
        <w:jc w:val="both"/>
        <w:rPr>
          <w:sz w:val="18"/>
          <w:szCs w:val="18"/>
        </w:rPr>
      </w:pPr>
      <w:r w:rsidRPr="00E818F5">
        <w:rPr>
          <w:bCs/>
          <w:sz w:val="18"/>
          <w:szCs w:val="18"/>
        </w:rPr>
        <w:t xml:space="preserve">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w:t>
      </w:r>
      <w:r w:rsidRPr="00E818F5">
        <w:rPr>
          <w:bCs/>
          <w:sz w:val="18"/>
          <w:szCs w:val="18"/>
        </w:rPr>
        <w:lastRenderedPageBreak/>
        <w:t>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E818F5" w:rsidRPr="00E818F5" w:rsidRDefault="00E818F5" w:rsidP="00E818F5">
      <w:pPr>
        <w:ind w:firstLine="709"/>
        <w:jc w:val="both"/>
        <w:rPr>
          <w:sz w:val="18"/>
          <w:szCs w:val="18"/>
        </w:rPr>
      </w:pPr>
      <w:r w:rsidRPr="00E818F5">
        <w:rPr>
          <w:sz w:val="18"/>
          <w:szCs w:val="18"/>
        </w:rPr>
        <w:t>5.3. Должностные лица органа муниципального контроля при проведении проверки обязаны:</w:t>
      </w:r>
    </w:p>
    <w:p w:rsidR="00E818F5" w:rsidRPr="00E818F5" w:rsidRDefault="00E818F5" w:rsidP="00E818F5">
      <w:pPr>
        <w:ind w:firstLine="709"/>
        <w:jc w:val="both"/>
        <w:rPr>
          <w:sz w:val="18"/>
          <w:szCs w:val="18"/>
        </w:rPr>
      </w:pPr>
      <w:bookmarkStart w:id="1" w:name="_Hlk57897901"/>
      <w:r w:rsidRPr="00E818F5">
        <w:rPr>
          <w:sz w:val="18"/>
          <w:szCs w:val="1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818F5" w:rsidRPr="00E818F5" w:rsidRDefault="00E818F5" w:rsidP="00E818F5">
      <w:pPr>
        <w:ind w:firstLine="709"/>
        <w:jc w:val="both"/>
        <w:rPr>
          <w:sz w:val="18"/>
          <w:szCs w:val="18"/>
        </w:rPr>
      </w:pPr>
      <w:r w:rsidRPr="00E818F5">
        <w:rPr>
          <w:sz w:val="18"/>
          <w:szCs w:val="1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818F5" w:rsidRPr="00E818F5" w:rsidRDefault="00E818F5" w:rsidP="00E818F5">
      <w:pPr>
        <w:ind w:firstLine="709"/>
        <w:jc w:val="both"/>
        <w:rPr>
          <w:sz w:val="18"/>
          <w:szCs w:val="18"/>
        </w:rPr>
      </w:pPr>
      <w:r w:rsidRPr="00E818F5">
        <w:rPr>
          <w:sz w:val="18"/>
          <w:szCs w:val="18"/>
        </w:rPr>
        <w:t>3) проводить проверку на основании распоряжения администрации поселка Большая Ирба о ее проведении в соответствии с ее назначением;</w:t>
      </w:r>
    </w:p>
    <w:p w:rsidR="00E818F5" w:rsidRPr="00E818F5" w:rsidRDefault="00E818F5" w:rsidP="00E818F5">
      <w:pPr>
        <w:ind w:firstLine="709"/>
        <w:jc w:val="both"/>
        <w:rPr>
          <w:sz w:val="18"/>
          <w:szCs w:val="18"/>
        </w:rPr>
      </w:pPr>
      <w:r w:rsidRPr="00E818F5">
        <w:rPr>
          <w:sz w:val="18"/>
          <w:szCs w:val="18"/>
        </w:rPr>
        <w:t>4) проводить проверку только во время исполнения служебных обязанностей, выездную проверку только при предъявлении служебных удостоверений, копии администрации поселка Большая Ирба о ее проведении и в случае, предусмотренном частью 5 статьи 10 Федерального закона № 294-ФЗ, копии документа о согласовании проведения проверки;</w:t>
      </w:r>
    </w:p>
    <w:p w:rsidR="00E818F5" w:rsidRPr="00E818F5" w:rsidRDefault="00E818F5" w:rsidP="00E818F5">
      <w:pPr>
        <w:ind w:firstLine="709"/>
        <w:jc w:val="both"/>
        <w:rPr>
          <w:sz w:val="18"/>
          <w:szCs w:val="18"/>
        </w:rPr>
      </w:pPr>
      <w:r w:rsidRPr="00E818F5">
        <w:rPr>
          <w:sz w:val="18"/>
          <w:szCs w:val="1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818F5" w:rsidRPr="00E818F5" w:rsidRDefault="00E818F5" w:rsidP="00E818F5">
      <w:pPr>
        <w:ind w:firstLine="709"/>
        <w:jc w:val="both"/>
        <w:rPr>
          <w:sz w:val="18"/>
          <w:szCs w:val="18"/>
        </w:rPr>
      </w:pPr>
      <w:r w:rsidRPr="00E818F5">
        <w:rPr>
          <w:sz w:val="18"/>
          <w:szCs w:val="1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818F5" w:rsidRPr="00E818F5" w:rsidRDefault="00E818F5" w:rsidP="00E818F5">
      <w:pPr>
        <w:ind w:firstLine="709"/>
        <w:jc w:val="both"/>
        <w:rPr>
          <w:sz w:val="18"/>
          <w:szCs w:val="18"/>
        </w:rPr>
      </w:pPr>
      <w:r w:rsidRPr="00E818F5">
        <w:rPr>
          <w:sz w:val="18"/>
          <w:szCs w:val="1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818F5" w:rsidRPr="00E818F5" w:rsidRDefault="00E818F5" w:rsidP="00E818F5">
      <w:pPr>
        <w:ind w:firstLine="709"/>
        <w:jc w:val="both"/>
        <w:rPr>
          <w:sz w:val="18"/>
          <w:szCs w:val="18"/>
        </w:rPr>
      </w:pPr>
      <w:r w:rsidRPr="00E818F5">
        <w:rPr>
          <w:sz w:val="18"/>
          <w:szCs w:val="1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w:t>
      </w:r>
      <w:r w:rsidRPr="00E818F5">
        <w:rPr>
          <w:sz w:val="18"/>
          <w:szCs w:val="18"/>
        </w:rPr>
        <w:lastRenderedPageBreak/>
        <w:t>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818F5" w:rsidRPr="00E818F5" w:rsidRDefault="00E818F5" w:rsidP="00E818F5">
      <w:pPr>
        <w:ind w:firstLine="709"/>
        <w:jc w:val="both"/>
        <w:rPr>
          <w:sz w:val="18"/>
          <w:szCs w:val="18"/>
        </w:rPr>
      </w:pPr>
      <w:r w:rsidRPr="00E818F5">
        <w:rPr>
          <w:sz w:val="18"/>
          <w:szCs w:val="1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818F5" w:rsidRPr="00E818F5" w:rsidRDefault="00E818F5" w:rsidP="00E818F5">
      <w:pPr>
        <w:ind w:firstLine="709"/>
        <w:jc w:val="both"/>
        <w:rPr>
          <w:sz w:val="18"/>
          <w:szCs w:val="18"/>
        </w:rPr>
      </w:pPr>
      <w:r w:rsidRPr="00E818F5">
        <w:rPr>
          <w:sz w:val="18"/>
          <w:szCs w:val="18"/>
        </w:rPr>
        <w:t>10) соблюдать сроки проведения проверки, установленные Федеральным законом № 294-ФЗ;</w:t>
      </w:r>
    </w:p>
    <w:p w:rsidR="00E818F5" w:rsidRPr="00E818F5" w:rsidRDefault="00E818F5" w:rsidP="00E818F5">
      <w:pPr>
        <w:ind w:firstLine="709"/>
        <w:jc w:val="both"/>
        <w:rPr>
          <w:sz w:val="18"/>
          <w:szCs w:val="18"/>
        </w:rPr>
      </w:pPr>
      <w:r w:rsidRPr="00E818F5">
        <w:rPr>
          <w:sz w:val="18"/>
          <w:szCs w:val="18"/>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818F5" w:rsidRPr="00E818F5" w:rsidRDefault="00E818F5" w:rsidP="00E818F5">
      <w:pPr>
        <w:ind w:firstLine="709"/>
        <w:jc w:val="both"/>
        <w:rPr>
          <w:sz w:val="18"/>
          <w:szCs w:val="18"/>
        </w:rPr>
      </w:pPr>
      <w:r w:rsidRPr="00E818F5">
        <w:rPr>
          <w:sz w:val="18"/>
          <w:szCs w:val="18"/>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818F5" w:rsidRPr="00E818F5" w:rsidRDefault="00E818F5" w:rsidP="00E818F5">
      <w:pPr>
        <w:ind w:firstLine="709"/>
        <w:jc w:val="both"/>
        <w:rPr>
          <w:sz w:val="18"/>
          <w:szCs w:val="18"/>
        </w:rPr>
      </w:pPr>
      <w:r w:rsidRPr="00E818F5">
        <w:rPr>
          <w:sz w:val="18"/>
          <w:szCs w:val="18"/>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E818F5" w:rsidRPr="00E818F5" w:rsidRDefault="00E818F5" w:rsidP="00E818F5">
      <w:pPr>
        <w:ind w:firstLine="709"/>
        <w:jc w:val="both"/>
        <w:rPr>
          <w:sz w:val="18"/>
          <w:szCs w:val="18"/>
        </w:rPr>
      </w:pPr>
      <w:r w:rsidRPr="00E818F5">
        <w:rPr>
          <w:sz w:val="18"/>
          <w:szCs w:val="18"/>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818F5" w:rsidRPr="00E818F5" w:rsidRDefault="00E818F5" w:rsidP="00E818F5">
      <w:pPr>
        <w:ind w:firstLine="709"/>
        <w:jc w:val="both"/>
        <w:rPr>
          <w:sz w:val="18"/>
          <w:szCs w:val="18"/>
        </w:rPr>
      </w:pPr>
      <w:r w:rsidRPr="00E818F5">
        <w:rPr>
          <w:sz w:val="18"/>
          <w:szCs w:val="18"/>
        </w:rPr>
        <w:t xml:space="preserve">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w:t>
      </w:r>
      <w:r w:rsidRPr="00E818F5">
        <w:rPr>
          <w:sz w:val="18"/>
          <w:szCs w:val="18"/>
        </w:rPr>
        <w:lastRenderedPageBreak/>
        <w:t>имеющихся у органа муниципального контроля и (или) полученным в ходе осуществления муниципального контроля;</w:t>
      </w:r>
    </w:p>
    <w:p w:rsidR="00E818F5" w:rsidRPr="00E818F5" w:rsidRDefault="00E818F5" w:rsidP="00E818F5">
      <w:pPr>
        <w:ind w:firstLine="709"/>
        <w:jc w:val="both"/>
        <w:rPr>
          <w:sz w:val="18"/>
          <w:szCs w:val="18"/>
        </w:rPr>
      </w:pPr>
      <w:r w:rsidRPr="00E818F5">
        <w:rPr>
          <w:sz w:val="18"/>
          <w:szCs w:val="18"/>
        </w:rPr>
        <w:t>16) не требовать от юридического лица, индивидуального предпринимателя, в отношении которых осуществляется муниципальный контроль:</w:t>
      </w:r>
    </w:p>
    <w:p w:rsidR="00E818F5" w:rsidRPr="00E818F5" w:rsidRDefault="00E818F5" w:rsidP="00E818F5">
      <w:pPr>
        <w:ind w:firstLine="709"/>
        <w:jc w:val="both"/>
        <w:rPr>
          <w:sz w:val="18"/>
          <w:szCs w:val="18"/>
        </w:rPr>
      </w:pPr>
      <w:r w:rsidRPr="00E818F5">
        <w:rPr>
          <w:sz w:val="18"/>
          <w:szCs w:val="18"/>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E818F5" w:rsidRPr="00E818F5" w:rsidRDefault="00E818F5" w:rsidP="00E818F5">
      <w:pPr>
        <w:ind w:firstLine="709"/>
        <w:jc w:val="both"/>
        <w:rPr>
          <w:sz w:val="18"/>
          <w:szCs w:val="18"/>
        </w:rPr>
      </w:pPr>
      <w:r w:rsidRPr="00E818F5">
        <w:rPr>
          <w:sz w:val="18"/>
          <w:szCs w:val="18"/>
        </w:rPr>
        <w:t>- представления документов, информации до даты начала проведения проверки;</w:t>
      </w:r>
    </w:p>
    <w:p w:rsidR="00E818F5" w:rsidRPr="00E818F5" w:rsidRDefault="00E818F5" w:rsidP="00E818F5">
      <w:pPr>
        <w:ind w:firstLine="709"/>
        <w:jc w:val="both"/>
        <w:rPr>
          <w:sz w:val="18"/>
          <w:szCs w:val="18"/>
        </w:rPr>
      </w:pPr>
      <w:r w:rsidRPr="00E818F5">
        <w:rPr>
          <w:sz w:val="18"/>
          <w:szCs w:val="18"/>
        </w:rPr>
        <w:t>- предоставления сведений и документов, не относящихся к предмету документарной проверки;</w:t>
      </w:r>
    </w:p>
    <w:p w:rsidR="00E818F5" w:rsidRPr="00E818F5" w:rsidRDefault="00E818F5" w:rsidP="00E818F5">
      <w:pPr>
        <w:ind w:firstLine="709"/>
        <w:jc w:val="both"/>
        <w:rPr>
          <w:sz w:val="18"/>
          <w:szCs w:val="18"/>
        </w:rPr>
      </w:pPr>
      <w:r w:rsidRPr="00E818F5">
        <w:rPr>
          <w:sz w:val="18"/>
          <w:szCs w:val="18"/>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818F5" w:rsidRPr="00E818F5" w:rsidRDefault="00E818F5" w:rsidP="00E818F5">
      <w:pPr>
        <w:ind w:firstLine="709"/>
        <w:jc w:val="both"/>
        <w:rPr>
          <w:sz w:val="18"/>
          <w:szCs w:val="18"/>
        </w:rPr>
      </w:pPr>
      <w:r w:rsidRPr="00E818F5">
        <w:rPr>
          <w:sz w:val="18"/>
          <w:szCs w:val="18"/>
        </w:rPr>
        <w:t>18) соблюдать ограничения при осуществлении муниципального контроля, установленные статьей 15 Федерального закона № 294-ФЗ;</w:t>
      </w:r>
    </w:p>
    <w:p w:rsidR="00E818F5" w:rsidRPr="00E818F5" w:rsidRDefault="00E818F5" w:rsidP="00E818F5">
      <w:pPr>
        <w:ind w:firstLine="709"/>
        <w:jc w:val="both"/>
        <w:rPr>
          <w:sz w:val="18"/>
          <w:szCs w:val="18"/>
        </w:rPr>
      </w:pPr>
      <w:r w:rsidRPr="00E818F5">
        <w:rPr>
          <w:sz w:val="18"/>
          <w:szCs w:val="18"/>
        </w:rPr>
        <w:t>19) 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E818F5" w:rsidRPr="00E818F5" w:rsidRDefault="00E818F5" w:rsidP="00E818F5">
      <w:pPr>
        <w:ind w:firstLine="709"/>
        <w:jc w:val="both"/>
        <w:rPr>
          <w:sz w:val="18"/>
          <w:szCs w:val="18"/>
        </w:rPr>
      </w:pPr>
      <w:r w:rsidRPr="00E818F5">
        <w:rPr>
          <w:sz w:val="18"/>
          <w:szCs w:val="1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1"/>
    <w:p w:rsidR="00E818F5" w:rsidRPr="00E818F5" w:rsidRDefault="00E818F5" w:rsidP="00E818F5">
      <w:pPr>
        <w:ind w:firstLine="709"/>
        <w:jc w:val="center"/>
        <w:rPr>
          <w:b/>
          <w:sz w:val="18"/>
          <w:szCs w:val="18"/>
        </w:rPr>
      </w:pPr>
    </w:p>
    <w:p w:rsidR="00E818F5" w:rsidRPr="00E818F5" w:rsidRDefault="00E818F5" w:rsidP="00E818F5">
      <w:pPr>
        <w:jc w:val="center"/>
        <w:rPr>
          <w:b/>
          <w:sz w:val="18"/>
          <w:szCs w:val="18"/>
        </w:rPr>
      </w:pPr>
      <w:r w:rsidRPr="00E818F5">
        <w:rPr>
          <w:b/>
          <w:sz w:val="18"/>
          <w:szCs w:val="18"/>
        </w:rPr>
        <w:t>6. Права и обязанности юридических лиц и индивидуальных предпринимателей в отношении которых осуществляется муниципальный контроль</w:t>
      </w:r>
    </w:p>
    <w:p w:rsidR="00E818F5" w:rsidRPr="00E818F5" w:rsidRDefault="00E818F5" w:rsidP="00E818F5">
      <w:pPr>
        <w:ind w:firstLine="709"/>
        <w:jc w:val="center"/>
        <w:rPr>
          <w:b/>
          <w:sz w:val="18"/>
          <w:szCs w:val="18"/>
        </w:rPr>
      </w:pPr>
    </w:p>
    <w:p w:rsidR="00E818F5" w:rsidRPr="00E818F5" w:rsidRDefault="00E818F5" w:rsidP="00E818F5">
      <w:pPr>
        <w:ind w:firstLine="709"/>
        <w:jc w:val="both"/>
        <w:rPr>
          <w:sz w:val="18"/>
          <w:szCs w:val="18"/>
        </w:rPr>
      </w:pPr>
      <w:r w:rsidRPr="00E818F5">
        <w:rPr>
          <w:sz w:val="18"/>
          <w:szCs w:val="18"/>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818F5" w:rsidRPr="00E818F5" w:rsidRDefault="00E818F5" w:rsidP="00E818F5">
      <w:pPr>
        <w:ind w:firstLine="709"/>
        <w:jc w:val="both"/>
        <w:rPr>
          <w:sz w:val="18"/>
          <w:szCs w:val="18"/>
        </w:rPr>
      </w:pPr>
      <w:bookmarkStart w:id="2" w:name="_Hlk57897977"/>
      <w:r w:rsidRPr="00E818F5">
        <w:rPr>
          <w:sz w:val="18"/>
          <w:szCs w:val="18"/>
        </w:rPr>
        <w:t>1) непосредственно присутствовать при проведении проверки, давать объяснения по вопросам, относящимся к предмету проверки;</w:t>
      </w:r>
    </w:p>
    <w:p w:rsidR="00E818F5" w:rsidRPr="00E818F5" w:rsidRDefault="00E818F5" w:rsidP="00E818F5">
      <w:pPr>
        <w:ind w:firstLine="709"/>
        <w:jc w:val="both"/>
        <w:rPr>
          <w:sz w:val="18"/>
          <w:szCs w:val="18"/>
        </w:rPr>
      </w:pPr>
      <w:r w:rsidRPr="00E818F5">
        <w:rPr>
          <w:sz w:val="18"/>
          <w:szCs w:val="18"/>
        </w:rPr>
        <w:t>2) получать от органа муниципального контроля, его должностных лиц информацию, которая относится к предмету проверки;</w:t>
      </w:r>
    </w:p>
    <w:p w:rsidR="00E818F5" w:rsidRPr="00E818F5" w:rsidRDefault="00E818F5" w:rsidP="00E818F5">
      <w:pPr>
        <w:ind w:firstLine="709"/>
        <w:jc w:val="both"/>
        <w:rPr>
          <w:sz w:val="18"/>
          <w:szCs w:val="18"/>
        </w:rPr>
      </w:pPr>
      <w:r w:rsidRPr="00E818F5">
        <w:rPr>
          <w:sz w:val="18"/>
          <w:szCs w:val="1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w:t>
      </w:r>
      <w:r w:rsidRPr="00E818F5">
        <w:rPr>
          <w:sz w:val="18"/>
          <w:szCs w:val="18"/>
        </w:rPr>
        <w:lastRenderedPageBreak/>
        <w:t>отдельными действиями должностных лиц органа муниципального контроля;</w:t>
      </w:r>
    </w:p>
    <w:p w:rsidR="00E818F5" w:rsidRPr="00E818F5" w:rsidRDefault="00E818F5" w:rsidP="00E818F5">
      <w:pPr>
        <w:ind w:firstLine="709"/>
        <w:jc w:val="both"/>
        <w:rPr>
          <w:sz w:val="18"/>
          <w:szCs w:val="18"/>
        </w:rPr>
      </w:pPr>
      <w:r w:rsidRPr="00E818F5">
        <w:rPr>
          <w:sz w:val="18"/>
          <w:szCs w:val="1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818F5" w:rsidRPr="00E818F5" w:rsidRDefault="00E818F5" w:rsidP="00E818F5">
      <w:pPr>
        <w:ind w:firstLine="709"/>
        <w:jc w:val="both"/>
        <w:rPr>
          <w:sz w:val="18"/>
          <w:szCs w:val="18"/>
        </w:rPr>
      </w:pPr>
      <w:r w:rsidRPr="00E818F5">
        <w:rPr>
          <w:sz w:val="18"/>
          <w:szCs w:val="1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E818F5" w:rsidRPr="00E818F5" w:rsidRDefault="00E818F5" w:rsidP="00E818F5">
      <w:pPr>
        <w:ind w:firstLine="709"/>
        <w:jc w:val="both"/>
        <w:rPr>
          <w:sz w:val="18"/>
          <w:szCs w:val="18"/>
        </w:rPr>
      </w:pPr>
      <w:r w:rsidRPr="00E818F5">
        <w:rPr>
          <w:sz w:val="18"/>
          <w:szCs w:val="18"/>
        </w:rPr>
        <w:t>6) 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E818F5" w:rsidRPr="00E818F5" w:rsidRDefault="00E818F5" w:rsidP="00E818F5">
      <w:pPr>
        <w:ind w:firstLine="709"/>
        <w:jc w:val="both"/>
        <w:rPr>
          <w:sz w:val="18"/>
          <w:szCs w:val="18"/>
        </w:rPr>
      </w:pPr>
      <w:r w:rsidRPr="00E818F5">
        <w:rPr>
          <w:sz w:val="18"/>
          <w:szCs w:val="18"/>
        </w:rPr>
        <w:t>7) 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E818F5" w:rsidRPr="00E818F5" w:rsidRDefault="00E818F5" w:rsidP="00E818F5">
      <w:pPr>
        <w:ind w:firstLine="709"/>
        <w:jc w:val="both"/>
        <w:rPr>
          <w:sz w:val="18"/>
          <w:szCs w:val="18"/>
        </w:rPr>
      </w:pPr>
      <w:r w:rsidRPr="00E818F5">
        <w:rPr>
          <w:sz w:val="18"/>
          <w:szCs w:val="18"/>
        </w:rPr>
        <w:t>8)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818F5" w:rsidRPr="00E818F5" w:rsidRDefault="00E818F5" w:rsidP="00E818F5">
      <w:pPr>
        <w:ind w:firstLine="709"/>
        <w:jc w:val="both"/>
        <w:rPr>
          <w:sz w:val="18"/>
          <w:szCs w:val="18"/>
        </w:rPr>
      </w:pPr>
      <w:r w:rsidRPr="00E818F5">
        <w:rPr>
          <w:sz w:val="18"/>
          <w:szCs w:val="18"/>
        </w:rPr>
        <w:t>9) 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E818F5" w:rsidRPr="00E818F5" w:rsidRDefault="00E818F5" w:rsidP="00E818F5">
      <w:pPr>
        <w:ind w:firstLine="709"/>
        <w:jc w:val="both"/>
        <w:rPr>
          <w:sz w:val="18"/>
          <w:szCs w:val="18"/>
        </w:rPr>
      </w:pPr>
      <w:r w:rsidRPr="00E818F5">
        <w:rPr>
          <w:sz w:val="18"/>
          <w:szCs w:val="18"/>
        </w:rPr>
        <w:t>10) 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E818F5" w:rsidRPr="00E818F5" w:rsidRDefault="00E818F5" w:rsidP="00E818F5">
      <w:pPr>
        <w:ind w:firstLine="709"/>
        <w:jc w:val="both"/>
        <w:rPr>
          <w:sz w:val="18"/>
          <w:szCs w:val="18"/>
        </w:rPr>
      </w:pPr>
      <w:r w:rsidRPr="00E818F5">
        <w:rPr>
          <w:sz w:val="18"/>
          <w:szCs w:val="18"/>
        </w:rPr>
        <w:t xml:space="preserve">11) 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w:t>
      </w:r>
      <w:r w:rsidRPr="00E818F5">
        <w:rPr>
          <w:sz w:val="18"/>
          <w:szCs w:val="18"/>
        </w:rPr>
        <w:lastRenderedPageBreak/>
        <w:t>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818F5" w:rsidRPr="00E818F5" w:rsidRDefault="00E818F5" w:rsidP="00E818F5">
      <w:pPr>
        <w:ind w:firstLine="709"/>
        <w:jc w:val="both"/>
        <w:rPr>
          <w:sz w:val="18"/>
          <w:szCs w:val="18"/>
        </w:rPr>
      </w:pPr>
      <w:r w:rsidRPr="00E818F5">
        <w:rPr>
          <w:sz w:val="18"/>
          <w:szCs w:val="18"/>
        </w:rPr>
        <w:t>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bookmarkEnd w:id="2"/>
    <w:p w:rsidR="00E818F5" w:rsidRPr="00E818F5" w:rsidRDefault="00E818F5" w:rsidP="00E818F5">
      <w:pPr>
        <w:ind w:firstLine="709"/>
        <w:jc w:val="both"/>
        <w:rPr>
          <w:sz w:val="18"/>
          <w:szCs w:val="18"/>
        </w:rPr>
      </w:pPr>
      <w:r w:rsidRPr="00E818F5">
        <w:rPr>
          <w:sz w:val="18"/>
          <w:szCs w:val="18"/>
        </w:rPr>
        <w:t>6.2. Юридические лица и индивидуальные предприниматели обязаны:</w:t>
      </w:r>
    </w:p>
    <w:p w:rsidR="00E818F5" w:rsidRPr="00E818F5" w:rsidRDefault="00E818F5" w:rsidP="00E818F5">
      <w:pPr>
        <w:ind w:firstLine="709"/>
        <w:jc w:val="both"/>
        <w:rPr>
          <w:sz w:val="18"/>
          <w:szCs w:val="18"/>
        </w:rPr>
      </w:pPr>
      <w:r w:rsidRPr="00E818F5">
        <w:rPr>
          <w:sz w:val="18"/>
          <w:szCs w:val="18"/>
        </w:rPr>
        <w:t>1) в течение десяти рабочих дней со дня получения мотивированного запроса направить в орган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E818F5" w:rsidRPr="00E818F5" w:rsidRDefault="00E818F5" w:rsidP="00E818F5">
      <w:pPr>
        <w:ind w:firstLine="709"/>
        <w:jc w:val="both"/>
        <w:rPr>
          <w:sz w:val="18"/>
          <w:szCs w:val="18"/>
        </w:rPr>
      </w:pPr>
      <w:r w:rsidRPr="00E818F5">
        <w:rPr>
          <w:sz w:val="18"/>
          <w:szCs w:val="18"/>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818F5" w:rsidRPr="00E818F5" w:rsidRDefault="00E818F5" w:rsidP="00E818F5">
      <w:pPr>
        <w:ind w:firstLine="709"/>
        <w:jc w:val="both"/>
        <w:rPr>
          <w:bCs/>
          <w:sz w:val="18"/>
          <w:szCs w:val="18"/>
        </w:rPr>
      </w:pPr>
      <w:r w:rsidRPr="00E818F5">
        <w:rPr>
          <w:bCs/>
          <w:sz w:val="18"/>
          <w:szCs w:val="18"/>
        </w:rPr>
        <w:t>3)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E818F5" w:rsidRPr="00E818F5" w:rsidRDefault="00E818F5" w:rsidP="00E818F5">
      <w:pPr>
        <w:ind w:firstLine="709"/>
        <w:jc w:val="both"/>
        <w:rPr>
          <w:sz w:val="18"/>
          <w:szCs w:val="18"/>
        </w:rPr>
      </w:pPr>
      <w:r w:rsidRPr="00E818F5">
        <w:rPr>
          <w:sz w:val="18"/>
          <w:szCs w:val="18"/>
        </w:rPr>
        <w:t>4) исполнять иные обязанности, предусмотренные Федеральным законом № 294-ФЗ.</w:t>
      </w:r>
    </w:p>
    <w:p w:rsidR="00E818F5" w:rsidRPr="00E818F5" w:rsidRDefault="00E818F5" w:rsidP="00E818F5">
      <w:pPr>
        <w:tabs>
          <w:tab w:val="left" w:pos="993"/>
        </w:tabs>
        <w:autoSpaceDE w:val="0"/>
        <w:autoSpaceDN w:val="0"/>
        <w:adjustRightInd w:val="0"/>
        <w:jc w:val="center"/>
        <w:rPr>
          <w:b/>
          <w:sz w:val="18"/>
          <w:szCs w:val="18"/>
        </w:rPr>
      </w:pPr>
      <w:r w:rsidRPr="00E818F5">
        <w:rPr>
          <w:b/>
          <w:sz w:val="18"/>
          <w:szCs w:val="18"/>
        </w:rPr>
        <w:lastRenderedPageBreak/>
        <w:t>7. Результат осуществления муниципального контроля</w:t>
      </w:r>
    </w:p>
    <w:p w:rsidR="00E818F5" w:rsidRPr="00E818F5" w:rsidRDefault="00E818F5" w:rsidP="00E818F5">
      <w:pPr>
        <w:tabs>
          <w:tab w:val="left" w:pos="993"/>
        </w:tabs>
        <w:autoSpaceDE w:val="0"/>
        <w:autoSpaceDN w:val="0"/>
        <w:adjustRightInd w:val="0"/>
        <w:ind w:firstLine="709"/>
        <w:jc w:val="center"/>
        <w:rPr>
          <w:b/>
          <w:sz w:val="18"/>
          <w:szCs w:val="18"/>
        </w:rPr>
      </w:pPr>
    </w:p>
    <w:p w:rsidR="00E818F5" w:rsidRPr="00E818F5" w:rsidRDefault="00E818F5" w:rsidP="00E818F5">
      <w:pPr>
        <w:tabs>
          <w:tab w:val="left" w:pos="993"/>
        </w:tabs>
        <w:autoSpaceDE w:val="0"/>
        <w:autoSpaceDN w:val="0"/>
        <w:adjustRightInd w:val="0"/>
        <w:ind w:firstLine="709"/>
        <w:jc w:val="both"/>
        <w:rPr>
          <w:sz w:val="18"/>
          <w:szCs w:val="18"/>
        </w:rPr>
      </w:pPr>
      <w:r w:rsidRPr="00E818F5">
        <w:rPr>
          <w:sz w:val="18"/>
          <w:szCs w:val="18"/>
        </w:rPr>
        <w:t xml:space="preserve">7.1. Результатом осуществления муниципального контроля является </w:t>
      </w:r>
      <w:r w:rsidRPr="00E818F5">
        <w:rPr>
          <w:bCs/>
          <w:sz w:val="18"/>
          <w:szCs w:val="18"/>
        </w:rPr>
        <w:t>составление акта проверки юридического лица, индивидуального предпринимателя (далее - акт проверки).</w:t>
      </w:r>
    </w:p>
    <w:p w:rsidR="00E818F5" w:rsidRPr="00E818F5" w:rsidRDefault="00E818F5" w:rsidP="00E818F5">
      <w:pPr>
        <w:tabs>
          <w:tab w:val="left" w:pos="993"/>
        </w:tabs>
        <w:autoSpaceDE w:val="0"/>
        <w:autoSpaceDN w:val="0"/>
        <w:adjustRightInd w:val="0"/>
        <w:ind w:firstLine="709"/>
        <w:jc w:val="both"/>
        <w:rPr>
          <w:bCs/>
          <w:sz w:val="18"/>
          <w:szCs w:val="18"/>
        </w:rPr>
      </w:pPr>
      <w:r w:rsidRPr="00E818F5">
        <w:rPr>
          <w:bCs/>
          <w:sz w:val="18"/>
          <w:szCs w:val="18"/>
        </w:rPr>
        <w:t>7.2. В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818F5" w:rsidRPr="00E818F5" w:rsidRDefault="00E818F5" w:rsidP="00E818F5">
      <w:pPr>
        <w:tabs>
          <w:tab w:val="left" w:pos="993"/>
        </w:tabs>
        <w:autoSpaceDE w:val="0"/>
        <w:autoSpaceDN w:val="0"/>
        <w:adjustRightInd w:val="0"/>
        <w:ind w:firstLine="709"/>
        <w:jc w:val="both"/>
        <w:rPr>
          <w:sz w:val="18"/>
          <w:szCs w:val="18"/>
        </w:rPr>
      </w:pPr>
      <w:r w:rsidRPr="00E818F5">
        <w:rPr>
          <w:sz w:val="18"/>
          <w:szCs w:val="18"/>
        </w:rPr>
        <w:t>7.3. 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E818F5" w:rsidRPr="00E818F5" w:rsidRDefault="00E818F5" w:rsidP="00E818F5">
      <w:pPr>
        <w:tabs>
          <w:tab w:val="left" w:pos="993"/>
        </w:tabs>
        <w:autoSpaceDE w:val="0"/>
        <w:autoSpaceDN w:val="0"/>
        <w:adjustRightInd w:val="0"/>
        <w:ind w:firstLine="709"/>
        <w:jc w:val="both"/>
        <w:rPr>
          <w:bCs/>
          <w:sz w:val="18"/>
          <w:szCs w:val="18"/>
        </w:rPr>
      </w:pPr>
    </w:p>
    <w:p w:rsidR="00E818F5" w:rsidRPr="00E818F5" w:rsidRDefault="00E818F5" w:rsidP="00E818F5">
      <w:pPr>
        <w:tabs>
          <w:tab w:val="left" w:pos="993"/>
        </w:tabs>
        <w:autoSpaceDE w:val="0"/>
        <w:autoSpaceDN w:val="0"/>
        <w:adjustRightInd w:val="0"/>
        <w:jc w:val="center"/>
        <w:rPr>
          <w:b/>
          <w:bCs/>
          <w:sz w:val="18"/>
          <w:szCs w:val="18"/>
        </w:rPr>
      </w:pPr>
      <w:bookmarkStart w:id="3" w:name="_Hlk57898105"/>
      <w:r w:rsidRPr="00E818F5">
        <w:rPr>
          <w:b/>
          <w:bCs/>
          <w:sz w:val="18"/>
          <w:szCs w:val="18"/>
        </w:rPr>
        <w:t>8. 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E818F5" w:rsidRPr="00E818F5" w:rsidRDefault="00E818F5" w:rsidP="00E818F5">
      <w:pPr>
        <w:tabs>
          <w:tab w:val="left" w:pos="993"/>
        </w:tabs>
        <w:autoSpaceDE w:val="0"/>
        <w:autoSpaceDN w:val="0"/>
        <w:adjustRightInd w:val="0"/>
        <w:ind w:firstLine="709"/>
        <w:jc w:val="center"/>
        <w:rPr>
          <w:sz w:val="18"/>
          <w:szCs w:val="18"/>
        </w:rPr>
      </w:pPr>
    </w:p>
    <w:p w:rsidR="00E818F5" w:rsidRPr="00E818F5" w:rsidRDefault="00E818F5" w:rsidP="00E818F5">
      <w:pPr>
        <w:tabs>
          <w:tab w:val="left" w:pos="993"/>
        </w:tabs>
        <w:autoSpaceDE w:val="0"/>
        <w:autoSpaceDN w:val="0"/>
        <w:adjustRightInd w:val="0"/>
        <w:ind w:firstLine="709"/>
        <w:jc w:val="both"/>
        <w:rPr>
          <w:bCs/>
          <w:sz w:val="18"/>
          <w:szCs w:val="18"/>
        </w:rPr>
      </w:pPr>
      <w:r w:rsidRPr="00E818F5">
        <w:rPr>
          <w:sz w:val="18"/>
          <w:szCs w:val="18"/>
        </w:rPr>
        <w:t xml:space="preserve">8.1. </w:t>
      </w:r>
      <w:r w:rsidRPr="00E818F5">
        <w:rPr>
          <w:bCs/>
          <w:sz w:val="18"/>
          <w:szCs w:val="18"/>
        </w:rPr>
        <w:t>Должностными лицами органа контроля в ходе проверки лично у проверяемого юридического лица, индивидуального предпринимателя истребуются следующие документы и (или) информация:</w:t>
      </w:r>
    </w:p>
    <w:p w:rsidR="00E818F5" w:rsidRPr="00E818F5" w:rsidRDefault="00E818F5" w:rsidP="00E818F5">
      <w:pPr>
        <w:shd w:val="clear" w:color="auto" w:fill="FFFFFF"/>
        <w:ind w:firstLine="709"/>
        <w:jc w:val="both"/>
        <w:textAlignment w:val="baseline"/>
        <w:rPr>
          <w:spacing w:val="2"/>
          <w:sz w:val="18"/>
          <w:szCs w:val="18"/>
        </w:rPr>
      </w:pPr>
      <w:r w:rsidRPr="00E818F5">
        <w:rPr>
          <w:spacing w:val="2"/>
          <w:sz w:val="18"/>
          <w:szCs w:val="18"/>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E818F5" w:rsidRPr="00E818F5" w:rsidRDefault="00E818F5" w:rsidP="00E818F5">
      <w:pPr>
        <w:shd w:val="clear" w:color="auto" w:fill="FFFFFF"/>
        <w:ind w:firstLine="709"/>
        <w:jc w:val="both"/>
        <w:textAlignment w:val="baseline"/>
        <w:rPr>
          <w:spacing w:val="2"/>
          <w:sz w:val="18"/>
          <w:szCs w:val="18"/>
        </w:rPr>
      </w:pPr>
      <w:r w:rsidRPr="00E818F5">
        <w:rPr>
          <w:spacing w:val="2"/>
          <w:sz w:val="18"/>
          <w:szCs w:val="18"/>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E818F5" w:rsidRPr="00E818F5" w:rsidRDefault="00E818F5" w:rsidP="00E818F5">
      <w:pPr>
        <w:shd w:val="clear" w:color="auto" w:fill="FFFFFF"/>
        <w:ind w:firstLine="709"/>
        <w:jc w:val="both"/>
        <w:textAlignment w:val="baseline"/>
        <w:rPr>
          <w:spacing w:val="2"/>
          <w:sz w:val="18"/>
          <w:szCs w:val="18"/>
        </w:rPr>
      </w:pPr>
      <w:r w:rsidRPr="00E818F5">
        <w:rPr>
          <w:spacing w:val="2"/>
          <w:sz w:val="18"/>
          <w:szCs w:val="18"/>
        </w:rPr>
        <w:t>3) журнал учета мероприятий по контролю (при наличии).</w:t>
      </w:r>
    </w:p>
    <w:p w:rsidR="00E818F5" w:rsidRPr="00E818F5" w:rsidRDefault="00E818F5" w:rsidP="00E818F5">
      <w:pPr>
        <w:tabs>
          <w:tab w:val="left" w:pos="993"/>
        </w:tabs>
        <w:autoSpaceDE w:val="0"/>
        <w:autoSpaceDN w:val="0"/>
        <w:adjustRightInd w:val="0"/>
        <w:ind w:firstLine="709"/>
        <w:jc w:val="both"/>
        <w:rPr>
          <w:bCs/>
          <w:sz w:val="18"/>
          <w:szCs w:val="18"/>
        </w:rPr>
      </w:pPr>
      <w:r w:rsidRPr="00E818F5">
        <w:rPr>
          <w:bCs/>
          <w:sz w:val="18"/>
          <w:szCs w:val="18"/>
        </w:rPr>
        <w:t xml:space="preserve">8.2.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sidRPr="00E818F5">
        <w:rPr>
          <w:bCs/>
          <w:sz w:val="18"/>
          <w:szCs w:val="18"/>
        </w:rPr>
        <w:lastRenderedPageBreak/>
        <w:t xml:space="preserve">соответствии с перечнем, утвержденным </w:t>
      </w:r>
      <w:hyperlink r:id="rId11" w:history="1">
        <w:r w:rsidRPr="00E818F5">
          <w:rPr>
            <w:rFonts w:eastAsia="Calibri"/>
            <w:spacing w:val="2"/>
            <w:sz w:val="18"/>
            <w:szCs w:val="18"/>
          </w:rPr>
          <w:t>распоряжением Правительства Российской Федерации от 19.04.2016 № 724-р</w:t>
        </w:r>
      </w:hyperlink>
      <w:r w:rsidRPr="00E818F5">
        <w:rPr>
          <w:bCs/>
          <w:sz w:val="18"/>
          <w:szCs w:val="18"/>
        </w:rPr>
        <w:t xml:space="preserve"> содержится </w:t>
      </w:r>
      <w:r w:rsidRPr="00E818F5">
        <w:rPr>
          <w:sz w:val="18"/>
          <w:szCs w:val="18"/>
        </w:rPr>
        <w:t>в приложении №2 к настоящему Административному регламенту.</w:t>
      </w:r>
    </w:p>
    <w:bookmarkEnd w:id="3"/>
    <w:p w:rsidR="00E818F5" w:rsidRPr="00E818F5" w:rsidRDefault="00E818F5" w:rsidP="00E818F5">
      <w:pPr>
        <w:ind w:firstLine="709"/>
        <w:jc w:val="both"/>
        <w:rPr>
          <w:sz w:val="18"/>
          <w:szCs w:val="18"/>
        </w:rPr>
      </w:pPr>
      <w:r w:rsidRPr="00E818F5">
        <w:rPr>
          <w:sz w:val="18"/>
          <w:szCs w:val="18"/>
        </w:rPr>
        <w:t> </w:t>
      </w:r>
    </w:p>
    <w:p w:rsidR="00E818F5" w:rsidRPr="00E818F5" w:rsidRDefault="00E818F5" w:rsidP="00E818F5">
      <w:pPr>
        <w:jc w:val="center"/>
        <w:rPr>
          <w:b/>
          <w:sz w:val="18"/>
          <w:szCs w:val="18"/>
        </w:rPr>
      </w:pPr>
      <w:r w:rsidRPr="00E818F5">
        <w:rPr>
          <w:b/>
          <w:bCs/>
          <w:sz w:val="18"/>
          <w:szCs w:val="18"/>
          <w:lang w:val="en-US"/>
        </w:rPr>
        <w:t>II</w:t>
      </w:r>
      <w:r w:rsidRPr="00E818F5">
        <w:rPr>
          <w:b/>
          <w:bCs/>
          <w:sz w:val="18"/>
          <w:szCs w:val="18"/>
        </w:rPr>
        <w:t>. ТРЕБОВАНИЯ К ПОРЯДКУ ОСУЩЕСТВЛЕНИЯ</w:t>
      </w:r>
    </w:p>
    <w:p w:rsidR="00E818F5" w:rsidRPr="00E818F5" w:rsidRDefault="00E818F5" w:rsidP="00E818F5">
      <w:pPr>
        <w:jc w:val="center"/>
        <w:rPr>
          <w:b/>
          <w:sz w:val="18"/>
          <w:szCs w:val="18"/>
        </w:rPr>
      </w:pPr>
      <w:r w:rsidRPr="00E818F5">
        <w:rPr>
          <w:b/>
          <w:bCs/>
          <w:sz w:val="18"/>
          <w:szCs w:val="18"/>
        </w:rPr>
        <w:t>МУНИЦИПАЛЬНОГО КОНТРОЛЯ</w:t>
      </w:r>
    </w:p>
    <w:p w:rsidR="00E818F5" w:rsidRPr="00E818F5" w:rsidRDefault="00E818F5" w:rsidP="00E818F5">
      <w:pPr>
        <w:ind w:firstLine="709"/>
        <w:jc w:val="both"/>
        <w:rPr>
          <w:sz w:val="18"/>
          <w:szCs w:val="18"/>
        </w:rPr>
      </w:pPr>
      <w:r w:rsidRPr="00E818F5">
        <w:rPr>
          <w:sz w:val="18"/>
          <w:szCs w:val="18"/>
        </w:rPr>
        <w:t> </w:t>
      </w:r>
    </w:p>
    <w:p w:rsidR="00E818F5" w:rsidRPr="00E818F5" w:rsidRDefault="00E818F5" w:rsidP="00E818F5">
      <w:pPr>
        <w:autoSpaceDE w:val="0"/>
        <w:autoSpaceDN w:val="0"/>
        <w:adjustRightInd w:val="0"/>
        <w:ind w:firstLine="709"/>
        <w:jc w:val="center"/>
        <w:rPr>
          <w:b/>
          <w:bCs/>
          <w:sz w:val="18"/>
          <w:szCs w:val="18"/>
        </w:rPr>
      </w:pPr>
      <w:bookmarkStart w:id="4" w:name="p124"/>
      <w:bookmarkStart w:id="5" w:name="p138"/>
      <w:bookmarkEnd w:id="4"/>
      <w:bookmarkEnd w:id="5"/>
      <w:r w:rsidRPr="00E818F5">
        <w:rPr>
          <w:b/>
          <w:bCs/>
          <w:sz w:val="18"/>
          <w:szCs w:val="18"/>
        </w:rPr>
        <w:t>1. Порядок информирования об осуществлении муниципального контроля</w:t>
      </w:r>
    </w:p>
    <w:p w:rsidR="00E818F5" w:rsidRPr="00E818F5" w:rsidRDefault="00E818F5" w:rsidP="00E818F5">
      <w:pPr>
        <w:autoSpaceDE w:val="0"/>
        <w:autoSpaceDN w:val="0"/>
        <w:adjustRightInd w:val="0"/>
        <w:ind w:firstLine="709"/>
        <w:jc w:val="both"/>
        <w:rPr>
          <w:sz w:val="18"/>
          <w:szCs w:val="18"/>
        </w:rPr>
      </w:pPr>
      <w:r w:rsidRPr="00E818F5">
        <w:rPr>
          <w:sz w:val="18"/>
          <w:szCs w:val="18"/>
        </w:rPr>
        <w:t>1.1. Информация об органе муниципального контроля:</w:t>
      </w:r>
    </w:p>
    <w:p w:rsidR="00E818F5" w:rsidRPr="00E818F5" w:rsidRDefault="00E818F5" w:rsidP="00E818F5">
      <w:pPr>
        <w:autoSpaceDE w:val="0"/>
        <w:autoSpaceDN w:val="0"/>
        <w:adjustRightInd w:val="0"/>
        <w:ind w:firstLine="709"/>
        <w:jc w:val="both"/>
        <w:rPr>
          <w:sz w:val="18"/>
          <w:szCs w:val="18"/>
        </w:rPr>
      </w:pPr>
      <w:r w:rsidRPr="00E818F5">
        <w:rPr>
          <w:sz w:val="18"/>
          <w:szCs w:val="18"/>
        </w:rPr>
        <w:t>Место нахождения органа муниципального контроля: 662943, Красноярский край, Курагинский район, пгт Большая Ирба, ул. Ленина, 2.</w:t>
      </w:r>
    </w:p>
    <w:p w:rsidR="00E818F5" w:rsidRPr="00E818F5" w:rsidRDefault="00E818F5" w:rsidP="00E818F5">
      <w:pPr>
        <w:autoSpaceDE w:val="0"/>
        <w:autoSpaceDN w:val="0"/>
        <w:adjustRightInd w:val="0"/>
        <w:ind w:firstLine="709"/>
        <w:jc w:val="both"/>
        <w:rPr>
          <w:sz w:val="18"/>
          <w:szCs w:val="18"/>
        </w:rPr>
      </w:pPr>
      <w:r w:rsidRPr="00E818F5">
        <w:rPr>
          <w:sz w:val="18"/>
          <w:szCs w:val="18"/>
        </w:rPr>
        <w:t>Почтовый адрес (местонахождение) органа муниципального контроля для принятия документов и заявлений: 662943, Красноярский край, Курагинский район, пгт Большая Ирба, ул. Ленина, 2.</w:t>
      </w:r>
    </w:p>
    <w:p w:rsidR="00E818F5" w:rsidRPr="00E818F5" w:rsidRDefault="00E818F5" w:rsidP="00E818F5">
      <w:pPr>
        <w:autoSpaceDE w:val="0"/>
        <w:autoSpaceDN w:val="0"/>
        <w:adjustRightInd w:val="0"/>
        <w:ind w:firstLine="709"/>
        <w:jc w:val="both"/>
        <w:rPr>
          <w:sz w:val="18"/>
          <w:szCs w:val="18"/>
        </w:rPr>
      </w:pPr>
      <w:r w:rsidRPr="00E818F5">
        <w:rPr>
          <w:sz w:val="18"/>
          <w:szCs w:val="18"/>
        </w:rPr>
        <w:t>График работы органа муниципального контроля: с 08.00 до 17.00, обед с 12-00 до 13.00, выходные: суббота, воскресенье.</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1.2. Способы получения информации о месте нахождения и графиках работы органа муниципального контроля:</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xml:space="preserve">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 сети «Интернет» </w:t>
      </w:r>
      <w:hyperlink r:id="rId12" w:history="1">
        <w:r w:rsidRPr="00E818F5">
          <w:rPr>
            <w:rStyle w:val="a5"/>
            <w:sz w:val="18"/>
            <w:szCs w:val="18"/>
            <w:shd w:val="clear" w:color="auto" w:fill="FFFFFF"/>
          </w:rPr>
          <w:t>http://большая-ирба.рф</w:t>
        </w:r>
      </w:hyperlink>
      <w:r w:rsidRPr="00E818F5">
        <w:rPr>
          <w:bCs/>
          <w:sz w:val="18"/>
          <w:szCs w:val="18"/>
        </w:rPr>
        <w:t>,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1.3. Справочные телефоны органа муниципального контроля:</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Информация может быть получена по телефону:</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тел. 8 (39136) 6-32-65;</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факс 8 (39136) 6-40-20.</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xml:space="preserve">1.4. Адрес официального сайта органа муниципального контроля в сети «Интернет», содержащего информацию о порядке исполнения муниципальной функции </w:t>
      </w:r>
      <w:hyperlink r:id="rId13" w:history="1">
        <w:r w:rsidRPr="00E818F5">
          <w:rPr>
            <w:rStyle w:val="a5"/>
            <w:sz w:val="18"/>
            <w:szCs w:val="18"/>
            <w:shd w:val="clear" w:color="auto" w:fill="FFFFFF"/>
          </w:rPr>
          <w:t>http://большая-ирба.рф</w:t>
        </w:r>
      </w:hyperlink>
      <w:r w:rsidRPr="00E818F5">
        <w:rPr>
          <w:bCs/>
          <w:sz w:val="18"/>
          <w:szCs w:val="18"/>
        </w:rPr>
        <w:t xml:space="preserve">, адрес электронной почты </w:t>
      </w:r>
      <w:r w:rsidRPr="00E818F5">
        <w:rPr>
          <w:bCs/>
          <w:sz w:val="18"/>
          <w:szCs w:val="18"/>
          <w:lang w:val="en-US"/>
        </w:rPr>
        <w:t>adm</w:t>
      </w:r>
      <w:r w:rsidRPr="00E818F5">
        <w:rPr>
          <w:bCs/>
          <w:sz w:val="18"/>
          <w:szCs w:val="18"/>
        </w:rPr>
        <w:t>_</w:t>
      </w:r>
      <w:r w:rsidRPr="00E818F5">
        <w:rPr>
          <w:bCs/>
          <w:sz w:val="18"/>
          <w:szCs w:val="18"/>
          <w:lang w:val="en-US"/>
        </w:rPr>
        <w:t>irba</w:t>
      </w:r>
      <w:r w:rsidRPr="00E818F5">
        <w:rPr>
          <w:bCs/>
          <w:sz w:val="18"/>
          <w:szCs w:val="18"/>
        </w:rPr>
        <w:t>@</w:t>
      </w:r>
      <w:r w:rsidRPr="00E818F5">
        <w:rPr>
          <w:bCs/>
          <w:sz w:val="18"/>
          <w:szCs w:val="18"/>
          <w:lang w:val="en-US"/>
        </w:rPr>
        <w:t>krasmail</w:t>
      </w:r>
      <w:r w:rsidRPr="00E818F5">
        <w:rPr>
          <w:bCs/>
          <w:sz w:val="18"/>
          <w:szCs w:val="18"/>
        </w:rPr>
        <w:t>.</w:t>
      </w:r>
      <w:r w:rsidRPr="00E818F5">
        <w:rPr>
          <w:bCs/>
          <w:sz w:val="18"/>
          <w:szCs w:val="18"/>
          <w:lang w:val="en-US"/>
        </w:rPr>
        <w:t>ru</w:t>
      </w:r>
      <w:r w:rsidRPr="00E818F5">
        <w:rPr>
          <w:bCs/>
          <w:sz w:val="18"/>
          <w:szCs w:val="18"/>
        </w:rPr>
        <w:t>.</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1.5. Информацию по вопросам исполнения муниципальной функции можно получить:</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на официальном сайте в сети «Интернет»</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по телефону органа муниципального контроля Администрации поселка;</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на информационном стенде в помещении Администрации поселка.</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на Едином портале государственных и муниципальных услуг Красноярского края www.krskstate.ru/gosuslugi.</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xml:space="preserve">1.6. Порядок, форма и место размещения указанной в пунктах 1.1-1.5 настоящего раздела информации, в том числе на стендах в местах осуществления муниципального контроля, на официальном </w:t>
      </w:r>
      <w:r w:rsidRPr="00E818F5">
        <w:rPr>
          <w:bCs/>
          <w:sz w:val="18"/>
          <w:szCs w:val="18"/>
        </w:rPr>
        <w:lastRenderedPageBreak/>
        <w:t>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1.7. Порядок исполнения муниципальной функции доводится до получателей муниципальной услуги следующими способами:</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при личном обращении заявителя в орган муниципального контроля;</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путем размещения на информационных стендах в помещениях органа муниципального контроля;</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xml:space="preserve">- посредством размещения на официальном сайте в сети «Интернет» </w:t>
      </w:r>
      <w:hyperlink r:id="rId14" w:history="1">
        <w:r w:rsidRPr="00E818F5">
          <w:rPr>
            <w:rStyle w:val="a5"/>
            <w:sz w:val="18"/>
            <w:szCs w:val="18"/>
            <w:shd w:val="clear" w:color="auto" w:fill="FFFFFF"/>
          </w:rPr>
          <w:t>http://большая-ирба.рф</w:t>
        </w:r>
      </w:hyperlink>
      <w:r w:rsidRPr="00E818F5">
        <w:rPr>
          <w:bCs/>
          <w:sz w:val="18"/>
          <w:szCs w:val="18"/>
        </w:rPr>
        <w:t>;</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посредством размещения в сети Интернет на Едином портале государственных услуг и муниципальных услуг Красноярского края www.krskstate.ru/gosuslugi;</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посредством размещения в средствах массовой информации.</w:t>
      </w:r>
    </w:p>
    <w:p w:rsidR="00E818F5" w:rsidRPr="00E818F5" w:rsidRDefault="00E818F5" w:rsidP="00E818F5">
      <w:pPr>
        <w:autoSpaceDE w:val="0"/>
        <w:autoSpaceDN w:val="0"/>
        <w:adjustRightInd w:val="0"/>
        <w:ind w:firstLine="709"/>
        <w:jc w:val="center"/>
        <w:rPr>
          <w:b/>
          <w:bCs/>
          <w:sz w:val="18"/>
          <w:szCs w:val="18"/>
        </w:rPr>
      </w:pPr>
    </w:p>
    <w:p w:rsidR="00E818F5" w:rsidRPr="00E818F5" w:rsidRDefault="00E818F5" w:rsidP="00E818F5">
      <w:pPr>
        <w:autoSpaceDE w:val="0"/>
        <w:autoSpaceDN w:val="0"/>
        <w:adjustRightInd w:val="0"/>
        <w:jc w:val="center"/>
        <w:rPr>
          <w:b/>
          <w:bCs/>
          <w:sz w:val="18"/>
          <w:szCs w:val="18"/>
        </w:rPr>
      </w:pPr>
      <w:r w:rsidRPr="00E818F5">
        <w:rPr>
          <w:b/>
          <w:bCs/>
          <w:sz w:val="18"/>
          <w:szCs w:val="18"/>
        </w:rPr>
        <w:t>2. Срок осуществления муниципального контроля</w:t>
      </w:r>
    </w:p>
    <w:p w:rsidR="00E818F5" w:rsidRPr="00E818F5" w:rsidRDefault="00E818F5" w:rsidP="00E818F5">
      <w:pPr>
        <w:autoSpaceDE w:val="0"/>
        <w:autoSpaceDN w:val="0"/>
        <w:adjustRightInd w:val="0"/>
        <w:ind w:firstLine="709"/>
        <w:jc w:val="center"/>
        <w:rPr>
          <w:b/>
          <w:bCs/>
          <w:sz w:val="18"/>
          <w:szCs w:val="18"/>
        </w:rPr>
      </w:pPr>
    </w:p>
    <w:p w:rsidR="00E818F5" w:rsidRPr="00E818F5" w:rsidRDefault="00E818F5" w:rsidP="00E818F5">
      <w:pPr>
        <w:autoSpaceDE w:val="0"/>
        <w:autoSpaceDN w:val="0"/>
        <w:adjustRightInd w:val="0"/>
        <w:ind w:firstLine="709"/>
        <w:jc w:val="both"/>
        <w:rPr>
          <w:sz w:val="18"/>
          <w:szCs w:val="18"/>
        </w:rPr>
      </w:pPr>
      <w:r w:rsidRPr="00E818F5">
        <w:rPr>
          <w:sz w:val="18"/>
          <w:szCs w:val="18"/>
        </w:rPr>
        <w:t>2.1. Срок проведения каждой из проверок (документарной, выездной) не может превышать двадцать рабочих дней.</w:t>
      </w:r>
    </w:p>
    <w:p w:rsidR="00E818F5" w:rsidRPr="00E818F5" w:rsidRDefault="00E818F5" w:rsidP="00E818F5">
      <w:pPr>
        <w:autoSpaceDE w:val="0"/>
        <w:autoSpaceDN w:val="0"/>
        <w:adjustRightInd w:val="0"/>
        <w:ind w:firstLine="709"/>
        <w:jc w:val="both"/>
        <w:rPr>
          <w:sz w:val="18"/>
          <w:szCs w:val="18"/>
        </w:rPr>
      </w:pPr>
      <w:r w:rsidRPr="00E818F5">
        <w:rPr>
          <w:sz w:val="18"/>
          <w:szCs w:val="18"/>
        </w:rPr>
        <w:t>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818F5" w:rsidRPr="00E818F5" w:rsidRDefault="00E818F5" w:rsidP="00E818F5">
      <w:pPr>
        <w:autoSpaceDE w:val="0"/>
        <w:autoSpaceDN w:val="0"/>
        <w:adjustRightInd w:val="0"/>
        <w:ind w:firstLine="709"/>
        <w:jc w:val="both"/>
        <w:rPr>
          <w:sz w:val="18"/>
          <w:szCs w:val="18"/>
        </w:rPr>
      </w:pPr>
      <w:r w:rsidRPr="00E818F5">
        <w:rPr>
          <w:sz w:val="18"/>
          <w:szCs w:val="18"/>
        </w:rPr>
        <w:t>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818F5" w:rsidRPr="00E818F5" w:rsidRDefault="00E818F5" w:rsidP="00E818F5">
      <w:pPr>
        <w:autoSpaceDE w:val="0"/>
        <w:autoSpaceDN w:val="0"/>
        <w:adjustRightInd w:val="0"/>
        <w:ind w:firstLine="709"/>
        <w:jc w:val="both"/>
        <w:rPr>
          <w:sz w:val="18"/>
          <w:szCs w:val="18"/>
        </w:rPr>
      </w:pPr>
      <w:r w:rsidRPr="00E818F5">
        <w:rPr>
          <w:sz w:val="18"/>
          <w:szCs w:val="18"/>
        </w:rPr>
        <w:t>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818F5" w:rsidRPr="00E818F5" w:rsidRDefault="00E818F5" w:rsidP="00E818F5">
      <w:pPr>
        <w:autoSpaceDE w:val="0"/>
        <w:autoSpaceDN w:val="0"/>
        <w:adjustRightInd w:val="0"/>
        <w:ind w:firstLine="709"/>
        <w:jc w:val="both"/>
        <w:rPr>
          <w:rFonts w:eastAsia="Calibri"/>
          <w:sz w:val="18"/>
          <w:szCs w:val="18"/>
        </w:rPr>
      </w:pPr>
      <w:r w:rsidRPr="00E818F5">
        <w:rPr>
          <w:rFonts w:eastAsia="Calibri"/>
          <w:sz w:val="18"/>
          <w:szCs w:val="18"/>
        </w:rPr>
        <w:t xml:space="preserve">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w:t>
      </w:r>
      <w:r w:rsidRPr="00E818F5">
        <w:rPr>
          <w:rFonts w:eastAsia="Calibri"/>
          <w:sz w:val="18"/>
          <w:szCs w:val="18"/>
        </w:rPr>
        <w:lastRenderedPageBreak/>
        <w:t>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818F5" w:rsidRPr="00E818F5" w:rsidRDefault="00E818F5" w:rsidP="00E818F5">
      <w:pPr>
        <w:autoSpaceDE w:val="0"/>
        <w:autoSpaceDN w:val="0"/>
        <w:adjustRightInd w:val="0"/>
        <w:ind w:firstLine="709"/>
        <w:jc w:val="both"/>
        <w:rPr>
          <w:sz w:val="18"/>
          <w:szCs w:val="18"/>
        </w:rPr>
      </w:pPr>
      <w:r w:rsidRPr="00E818F5">
        <w:rPr>
          <w:rFonts w:eastAsia="Calibri"/>
          <w:sz w:val="18"/>
          <w:szCs w:val="18"/>
        </w:rPr>
        <w:t>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818F5" w:rsidRPr="00E818F5" w:rsidRDefault="00E818F5" w:rsidP="00E818F5">
      <w:pPr>
        <w:ind w:firstLine="709"/>
        <w:jc w:val="both"/>
        <w:rPr>
          <w:sz w:val="18"/>
          <w:szCs w:val="18"/>
        </w:rPr>
      </w:pPr>
      <w:r w:rsidRPr="00E818F5">
        <w:rPr>
          <w:sz w:val="18"/>
          <w:szCs w:val="18"/>
        </w:rPr>
        <w:t> </w:t>
      </w:r>
    </w:p>
    <w:p w:rsidR="00E818F5" w:rsidRPr="00E818F5" w:rsidRDefault="00E818F5" w:rsidP="00E818F5">
      <w:pPr>
        <w:jc w:val="center"/>
        <w:rPr>
          <w:b/>
          <w:sz w:val="18"/>
          <w:szCs w:val="18"/>
        </w:rPr>
      </w:pPr>
      <w:r w:rsidRPr="00E818F5">
        <w:rPr>
          <w:b/>
          <w:bCs/>
          <w:sz w:val="18"/>
          <w:szCs w:val="18"/>
          <w:lang w:val="en-US"/>
        </w:rPr>
        <w:t>III</w:t>
      </w:r>
      <w:r w:rsidRPr="00E818F5">
        <w:rPr>
          <w:b/>
          <w:bCs/>
          <w:sz w:val="18"/>
          <w:szCs w:val="18"/>
        </w:rPr>
        <w:t>. СОСТАВ, ПОСЛЕДОВАТЕЛЬНОСТЬ И СРОКИ ВЫПОЛНЕНИЯАДМИНИСТРАТИВНЫХ ПРОЦЕДУР (ДЕЙСТВИЙ), ТРЕБОВАНИЯ К ПОРЯДКУИХ ВЫПОЛНЕНИЯ, В ТОМ ЧИСЛЕ ОСОБЕННОСТИ ВЫПОЛНЕНИЯАДМИНИСТРАТИВНЫХ ПРОЦЕДУР (ДЕЙСТВИЙ) В ЭЛЕКТРОННОЙ ФОРМЕ</w:t>
      </w:r>
    </w:p>
    <w:p w:rsidR="00E818F5" w:rsidRPr="00E818F5" w:rsidRDefault="00E818F5" w:rsidP="00E818F5">
      <w:pPr>
        <w:ind w:firstLine="709"/>
        <w:jc w:val="both"/>
        <w:rPr>
          <w:sz w:val="18"/>
          <w:szCs w:val="18"/>
        </w:rPr>
      </w:pPr>
      <w:r w:rsidRPr="00E818F5">
        <w:rPr>
          <w:sz w:val="18"/>
          <w:szCs w:val="18"/>
        </w:rPr>
        <w:t> </w:t>
      </w:r>
    </w:p>
    <w:p w:rsidR="00E818F5" w:rsidRPr="00E818F5" w:rsidRDefault="00E818F5" w:rsidP="00E818F5">
      <w:pPr>
        <w:ind w:firstLine="709"/>
        <w:jc w:val="both"/>
        <w:rPr>
          <w:sz w:val="18"/>
          <w:szCs w:val="18"/>
        </w:rPr>
      </w:pPr>
      <w:r w:rsidRPr="00E818F5">
        <w:rPr>
          <w:sz w:val="18"/>
          <w:szCs w:val="18"/>
        </w:rPr>
        <w:t>Осуществление муниципального контроля включает в себя следующие административные процедуры (действия):</w:t>
      </w:r>
    </w:p>
    <w:p w:rsidR="00E818F5" w:rsidRPr="00E818F5" w:rsidRDefault="00E818F5" w:rsidP="00E818F5">
      <w:pPr>
        <w:ind w:firstLine="709"/>
        <w:jc w:val="both"/>
        <w:rPr>
          <w:sz w:val="18"/>
          <w:szCs w:val="18"/>
        </w:rPr>
      </w:pPr>
      <w:r w:rsidRPr="00E818F5">
        <w:rPr>
          <w:sz w:val="18"/>
          <w:szCs w:val="18"/>
        </w:rPr>
        <w:t>1) принятие решения о проведении плановой или внеплановой проверки;</w:t>
      </w:r>
    </w:p>
    <w:p w:rsidR="00E818F5" w:rsidRPr="00E818F5" w:rsidRDefault="00E818F5" w:rsidP="00E818F5">
      <w:pPr>
        <w:ind w:firstLine="709"/>
        <w:jc w:val="both"/>
        <w:rPr>
          <w:sz w:val="18"/>
          <w:szCs w:val="18"/>
        </w:rPr>
      </w:pPr>
      <w:r w:rsidRPr="00E818F5">
        <w:rPr>
          <w:sz w:val="18"/>
          <w:szCs w:val="18"/>
        </w:rPr>
        <w:t>2) подготовка к проведению плановых или внеплановых проверок;</w:t>
      </w:r>
    </w:p>
    <w:p w:rsidR="00E818F5" w:rsidRPr="00E818F5" w:rsidRDefault="00E818F5" w:rsidP="00E818F5">
      <w:pPr>
        <w:ind w:firstLine="709"/>
        <w:jc w:val="both"/>
        <w:rPr>
          <w:sz w:val="18"/>
          <w:szCs w:val="18"/>
        </w:rPr>
      </w:pPr>
      <w:r w:rsidRPr="00E818F5">
        <w:rPr>
          <w:sz w:val="18"/>
          <w:szCs w:val="18"/>
        </w:rPr>
        <w:t>3) проведение плановых или внеплановых проверок;</w:t>
      </w:r>
    </w:p>
    <w:p w:rsidR="00E818F5" w:rsidRPr="00E818F5" w:rsidRDefault="00E818F5" w:rsidP="00E818F5">
      <w:pPr>
        <w:ind w:firstLine="709"/>
        <w:jc w:val="both"/>
        <w:rPr>
          <w:sz w:val="18"/>
          <w:szCs w:val="18"/>
        </w:rPr>
      </w:pPr>
      <w:r w:rsidRPr="00E818F5">
        <w:rPr>
          <w:sz w:val="18"/>
          <w:szCs w:val="18"/>
        </w:rPr>
        <w:t>4) оформление результатов проверок и принятие мер по фактам выявленных нарушений.</w:t>
      </w:r>
    </w:p>
    <w:p w:rsidR="00E818F5" w:rsidRPr="00E818F5" w:rsidRDefault="00E818F5" w:rsidP="00E818F5">
      <w:pPr>
        <w:ind w:firstLine="709"/>
        <w:jc w:val="both"/>
        <w:rPr>
          <w:sz w:val="18"/>
          <w:szCs w:val="18"/>
        </w:rPr>
      </w:pPr>
    </w:p>
    <w:p w:rsidR="00E818F5" w:rsidRPr="00E818F5" w:rsidRDefault="00E818F5" w:rsidP="00E818F5">
      <w:pPr>
        <w:autoSpaceDE w:val="0"/>
        <w:autoSpaceDN w:val="0"/>
        <w:adjustRightInd w:val="0"/>
        <w:jc w:val="center"/>
        <w:outlineLvl w:val="1"/>
        <w:rPr>
          <w:b/>
          <w:sz w:val="18"/>
          <w:szCs w:val="18"/>
        </w:rPr>
      </w:pPr>
      <w:r w:rsidRPr="00E818F5">
        <w:rPr>
          <w:b/>
          <w:sz w:val="18"/>
          <w:szCs w:val="18"/>
        </w:rPr>
        <w:t>1.Принятие решения о проведении плановой или внеплановой проверки</w:t>
      </w:r>
    </w:p>
    <w:p w:rsidR="00E818F5" w:rsidRPr="00E818F5" w:rsidRDefault="00E818F5" w:rsidP="00E818F5">
      <w:pPr>
        <w:ind w:firstLine="709"/>
        <w:rPr>
          <w:sz w:val="18"/>
          <w:szCs w:val="18"/>
        </w:rPr>
      </w:pPr>
    </w:p>
    <w:p w:rsidR="00E818F5" w:rsidRPr="00E818F5" w:rsidRDefault="00E818F5" w:rsidP="00E818F5">
      <w:pPr>
        <w:autoSpaceDE w:val="0"/>
        <w:autoSpaceDN w:val="0"/>
        <w:adjustRightInd w:val="0"/>
        <w:ind w:firstLine="709"/>
        <w:jc w:val="both"/>
        <w:outlineLvl w:val="1"/>
        <w:rPr>
          <w:sz w:val="18"/>
          <w:szCs w:val="18"/>
        </w:rPr>
      </w:pPr>
      <w:r w:rsidRPr="00E818F5">
        <w:rPr>
          <w:rFonts w:eastAsia="Calibri"/>
          <w:sz w:val="18"/>
          <w:szCs w:val="18"/>
        </w:rPr>
        <w:t>1.1.Плановые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E818F5" w:rsidRPr="00E818F5" w:rsidRDefault="00E818F5" w:rsidP="00E818F5">
      <w:pPr>
        <w:ind w:firstLine="709"/>
        <w:jc w:val="both"/>
        <w:rPr>
          <w:sz w:val="18"/>
          <w:szCs w:val="18"/>
        </w:rPr>
      </w:pPr>
      <w:r w:rsidRPr="00E818F5">
        <w:rPr>
          <w:sz w:val="18"/>
          <w:szCs w:val="18"/>
        </w:rPr>
        <w:t>1.2. Основанием для включения плановой проверки в ежегодный план проведения плановых проверок является истечение трех лет со дня:</w:t>
      </w:r>
    </w:p>
    <w:p w:rsidR="00E818F5" w:rsidRPr="00E818F5" w:rsidRDefault="00E818F5" w:rsidP="00E818F5">
      <w:pPr>
        <w:ind w:firstLine="709"/>
        <w:jc w:val="both"/>
        <w:rPr>
          <w:sz w:val="18"/>
          <w:szCs w:val="18"/>
        </w:rPr>
      </w:pPr>
      <w:r w:rsidRPr="00E818F5">
        <w:rPr>
          <w:sz w:val="18"/>
          <w:szCs w:val="18"/>
        </w:rPr>
        <w:t>а) государственной регистрации юридического лица, индивидуального предпринимателя;</w:t>
      </w:r>
    </w:p>
    <w:p w:rsidR="00E818F5" w:rsidRPr="00E818F5" w:rsidRDefault="00E818F5" w:rsidP="00E818F5">
      <w:pPr>
        <w:ind w:firstLine="709"/>
        <w:jc w:val="both"/>
        <w:rPr>
          <w:sz w:val="18"/>
          <w:szCs w:val="18"/>
        </w:rPr>
      </w:pPr>
      <w:r w:rsidRPr="00E818F5">
        <w:rPr>
          <w:sz w:val="18"/>
          <w:szCs w:val="18"/>
        </w:rPr>
        <w:t>б) окончания проведения последней плановой проверки юридического лица, индивидуального предпринимателя;</w:t>
      </w:r>
    </w:p>
    <w:p w:rsidR="00E818F5" w:rsidRPr="00E818F5" w:rsidRDefault="00E818F5" w:rsidP="00E818F5">
      <w:pPr>
        <w:ind w:firstLine="709"/>
        <w:jc w:val="both"/>
        <w:rPr>
          <w:sz w:val="18"/>
          <w:szCs w:val="18"/>
        </w:rPr>
      </w:pPr>
      <w:r w:rsidRPr="00E818F5">
        <w:rPr>
          <w:sz w:val="18"/>
          <w:szCs w:val="18"/>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1.3.Основанием для проведения внеплановой проверки является:</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lastRenderedPageBreak/>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818F5" w:rsidRPr="00E818F5" w:rsidRDefault="00E818F5" w:rsidP="00E818F5">
      <w:pPr>
        <w:autoSpaceDE w:val="0"/>
        <w:autoSpaceDN w:val="0"/>
        <w:adjustRightInd w:val="0"/>
        <w:ind w:firstLine="709"/>
        <w:jc w:val="both"/>
        <w:rPr>
          <w:sz w:val="18"/>
          <w:szCs w:val="18"/>
        </w:rPr>
      </w:pPr>
      <w:r w:rsidRPr="00E818F5">
        <w:rPr>
          <w:sz w:val="18"/>
          <w:szCs w:val="18"/>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 xml:space="preserve">- </w:t>
      </w:r>
      <w:r w:rsidRPr="00E818F5">
        <w:rPr>
          <w:rFonts w:eastAsia="Calibri"/>
          <w:sz w:val="18"/>
          <w:szCs w:val="1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E818F5">
        <w:rPr>
          <w:sz w:val="18"/>
          <w:szCs w:val="18"/>
        </w:rPr>
        <w:t>;</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 xml:space="preserve">- </w:t>
      </w:r>
      <w:r w:rsidRPr="00E818F5">
        <w:rPr>
          <w:rFonts w:eastAsia="Calibri"/>
          <w:sz w:val="18"/>
          <w:szCs w:val="1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E818F5">
        <w:rPr>
          <w:sz w:val="18"/>
          <w:szCs w:val="18"/>
        </w:rPr>
        <w:t>;</w:t>
      </w:r>
    </w:p>
    <w:p w:rsidR="00E818F5" w:rsidRPr="00E818F5" w:rsidRDefault="00E818F5" w:rsidP="00E818F5">
      <w:pPr>
        <w:ind w:firstLine="709"/>
        <w:jc w:val="both"/>
        <w:rPr>
          <w:sz w:val="18"/>
          <w:szCs w:val="18"/>
        </w:rPr>
      </w:pPr>
      <w:r w:rsidRPr="00E818F5">
        <w:rPr>
          <w:sz w:val="18"/>
          <w:szCs w:val="18"/>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818F5" w:rsidRPr="00E818F5" w:rsidRDefault="00E818F5" w:rsidP="00E818F5">
      <w:pPr>
        <w:ind w:firstLine="709"/>
        <w:jc w:val="both"/>
        <w:rPr>
          <w:sz w:val="18"/>
          <w:szCs w:val="18"/>
        </w:rPr>
      </w:pPr>
      <w:r w:rsidRPr="00E818F5">
        <w:rPr>
          <w:sz w:val="18"/>
          <w:szCs w:val="18"/>
        </w:rPr>
        <w:t>- нарушение требований к маркировке товаров;</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1.4.Ответственным лицом за выполнение административной процедуры является специалист администрации;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 xml:space="preserve">1.5.Ответственное лицо органа муниципального контроля с учетом оснований, </w:t>
      </w:r>
      <w:r w:rsidRPr="00E818F5">
        <w:rPr>
          <w:sz w:val="18"/>
          <w:szCs w:val="18"/>
        </w:rPr>
        <w:lastRenderedPageBreak/>
        <w:t>указанных в пунктах 1.2, 1.3 настоящего подраздела, принимает решение о проведении плановой или внеплановой проверки;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1.6.Оснований для приостановления принятия решения о проведении плановой или внеплановой проверки не предусмотрено.</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1.7.Критериями принятия решения являются основания, указанные в пунктах 1.2, 1.3 настоящего подраздела;</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1.8.Результатом административной процедуры является принятие решения администрации поселка Большая Ирба о проведении плановой или внеплановой проверки;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1.9.Способом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E818F5" w:rsidRPr="00E818F5" w:rsidRDefault="00E818F5" w:rsidP="00E818F5">
      <w:pPr>
        <w:autoSpaceDE w:val="0"/>
        <w:autoSpaceDN w:val="0"/>
        <w:adjustRightInd w:val="0"/>
        <w:ind w:firstLine="709"/>
        <w:jc w:val="both"/>
        <w:outlineLvl w:val="1"/>
        <w:rPr>
          <w:sz w:val="18"/>
          <w:szCs w:val="18"/>
        </w:rPr>
      </w:pPr>
    </w:p>
    <w:p w:rsidR="00E818F5" w:rsidRPr="00E818F5" w:rsidRDefault="00E818F5" w:rsidP="00E818F5">
      <w:pPr>
        <w:jc w:val="center"/>
        <w:rPr>
          <w:b/>
          <w:sz w:val="18"/>
          <w:szCs w:val="18"/>
        </w:rPr>
      </w:pPr>
      <w:r w:rsidRPr="00E818F5">
        <w:rPr>
          <w:b/>
          <w:sz w:val="18"/>
          <w:szCs w:val="18"/>
        </w:rPr>
        <w:t>2. Организация и проведение плановой  внеплановой проверки</w:t>
      </w:r>
    </w:p>
    <w:p w:rsidR="00E818F5" w:rsidRPr="00E818F5" w:rsidRDefault="00E818F5" w:rsidP="00E818F5">
      <w:pPr>
        <w:ind w:firstLine="709"/>
        <w:jc w:val="center"/>
        <w:rPr>
          <w:sz w:val="18"/>
          <w:szCs w:val="18"/>
        </w:rPr>
      </w:pP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2.1.Основанием для подготовки к проведению проверки является принятие администрацией поселка Большая Ирба решения о проведении плановой или внеплановой проверки;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 xml:space="preserve">2.2.Ответственным лицом за выполнение административной процедуры является специалист администрации; </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2.3.Административные действия по подготовке к проведению плановой проверки включают:</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1) подготовку проекта плана проведения плановых проверок (далее - План проверок) - до 1 мая года, предшествующего году проведения проверок;</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 xml:space="preserve">2) направление проекта Плана проверок в органы прокуратуры - в срок до 1 сентября года, предшествующего году проведения плановых проверок. </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3) 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4) подготовку и подписание руководителем (заместителем руководителя) органа муниципального контроля приказа о проведении плановой проверки.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 xml:space="preserve">Уполномоченное должностное лицо не позднее чем за 15 рабочих дней до дня </w:t>
      </w:r>
      <w:r w:rsidRPr="00E818F5">
        <w:rPr>
          <w:sz w:val="18"/>
          <w:szCs w:val="18"/>
        </w:rPr>
        <w:lastRenderedPageBreak/>
        <w:t>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Главе поселка,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Проект приказа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5) уведомление юридического лица, индивидуального предпринимателя о проведении плановой проверки.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2.4. 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 xml:space="preserve">2.5. О проведении плановой проверки юридическое лицо, индивидуальный предприниматель уведомляются органом муниципального контроля </w:t>
      </w:r>
      <w:r w:rsidRPr="00E818F5">
        <w:rPr>
          <w:rFonts w:eastAsia="Calibri"/>
          <w:sz w:val="18"/>
          <w:szCs w:val="18"/>
        </w:rPr>
        <w:t>не позднее чем за три рабочих дня</w:t>
      </w:r>
      <w:r w:rsidRPr="00E818F5">
        <w:rPr>
          <w:sz w:val="18"/>
          <w:szCs w:val="18"/>
        </w:rPr>
        <w:t xml:space="preserve"> до начала ее проведения посредством направления копии приказа (распоряжения) о начале проведения плановой проверки заказным почтовым отправлением с уведомлением о вручении </w:t>
      </w:r>
      <w:r w:rsidRPr="00E818F5">
        <w:rPr>
          <w:rFonts w:eastAsia="Calibri"/>
          <w:sz w:val="18"/>
          <w:szCs w:val="1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E818F5">
        <w:rPr>
          <w:sz w:val="18"/>
          <w:szCs w:val="18"/>
        </w:rPr>
        <w:t xml:space="preserve"> или иным доступным способом;</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2.6. Административные действия по подготовке к проведению внеплановой проверки включают:</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1) подготовку и подписание приказа (распоряжения) о проведении внеплановой проверки.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2) при наличии оснований, указанных в пункте 1.3подраздела 1 настоящего раздела, Уполномоченное должностное лицо:</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распоряжения  о проведении внеплановой проверки и в течение одного рабочего дня с </w:t>
      </w:r>
      <w:r w:rsidRPr="00E818F5">
        <w:rPr>
          <w:sz w:val="18"/>
          <w:szCs w:val="18"/>
        </w:rPr>
        <w:lastRenderedPageBreak/>
        <w:t>момента его подготовки направляет на подпись Главе поселка;</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согласовывает с прокуратурой проведение внеплановой проверки.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2.7. По основаниям, указанным в абзацах четвертом, пятом пункта 1.3 подраздела 1 настоящего раздела,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2.8. Внеплановая проверка по основаниям, указанным в абзацах втором, шестом - восьмом пункта 1.3подраздела 1 настоящего раздела,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818F5" w:rsidRPr="00E818F5" w:rsidRDefault="00E818F5" w:rsidP="00E818F5">
      <w:pPr>
        <w:autoSpaceDE w:val="0"/>
        <w:autoSpaceDN w:val="0"/>
        <w:adjustRightInd w:val="0"/>
        <w:ind w:firstLine="709"/>
        <w:jc w:val="both"/>
        <w:rPr>
          <w:sz w:val="18"/>
          <w:szCs w:val="18"/>
        </w:rPr>
      </w:pPr>
      <w:r w:rsidRPr="00E818F5">
        <w:rPr>
          <w:sz w:val="18"/>
          <w:szCs w:val="18"/>
        </w:rPr>
        <w:t xml:space="preserve">2.9. В день подписания Главой поселка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пункта 1.3подраздела 1 настоящего раздела,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Pr="00E818F5">
        <w:rPr>
          <w:rFonts w:eastAsia="Calibri"/>
          <w:sz w:val="18"/>
          <w:szCs w:val="18"/>
        </w:rPr>
        <w:t>усиленной квалифицированной электронной подписью</w:t>
      </w:r>
      <w:r w:rsidRPr="00E818F5">
        <w:rPr>
          <w:sz w:val="18"/>
          <w:szCs w:val="18"/>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E818F5" w:rsidRPr="00E818F5" w:rsidRDefault="00E818F5" w:rsidP="00E818F5">
      <w:pPr>
        <w:shd w:val="clear" w:color="auto" w:fill="FFFFFF"/>
        <w:autoSpaceDE w:val="0"/>
        <w:autoSpaceDN w:val="0"/>
        <w:adjustRightInd w:val="0"/>
        <w:ind w:firstLine="709"/>
        <w:jc w:val="both"/>
        <w:outlineLvl w:val="1"/>
        <w:rPr>
          <w:sz w:val="18"/>
          <w:szCs w:val="18"/>
        </w:rPr>
      </w:pPr>
      <w:r w:rsidRPr="00E818F5">
        <w:rPr>
          <w:sz w:val="18"/>
          <w:szCs w:val="18"/>
        </w:rPr>
        <w:t>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818F5" w:rsidRPr="00E818F5" w:rsidRDefault="00E818F5" w:rsidP="00E818F5">
      <w:pPr>
        <w:shd w:val="clear" w:color="auto" w:fill="FFFFFF"/>
        <w:autoSpaceDE w:val="0"/>
        <w:autoSpaceDN w:val="0"/>
        <w:adjustRightInd w:val="0"/>
        <w:ind w:firstLine="709"/>
        <w:jc w:val="both"/>
        <w:outlineLvl w:val="1"/>
        <w:rPr>
          <w:sz w:val="18"/>
          <w:szCs w:val="18"/>
        </w:rPr>
      </w:pPr>
      <w:r w:rsidRPr="00E818F5">
        <w:rPr>
          <w:sz w:val="18"/>
          <w:szCs w:val="18"/>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2.10. 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2.11. 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E818F5" w:rsidRPr="00E818F5" w:rsidRDefault="00E818F5" w:rsidP="00E818F5">
      <w:pPr>
        <w:autoSpaceDE w:val="0"/>
        <w:autoSpaceDN w:val="0"/>
        <w:adjustRightInd w:val="0"/>
        <w:ind w:firstLine="709"/>
        <w:jc w:val="both"/>
        <w:rPr>
          <w:sz w:val="18"/>
          <w:szCs w:val="18"/>
        </w:rPr>
      </w:pPr>
      <w:r w:rsidRPr="00E818F5">
        <w:rPr>
          <w:sz w:val="18"/>
          <w:szCs w:val="18"/>
        </w:rPr>
        <w:lastRenderedPageBreak/>
        <w:t>2.12.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2.13. 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E818F5" w:rsidRPr="00E818F5" w:rsidRDefault="00E818F5" w:rsidP="00E818F5">
      <w:pPr>
        <w:shd w:val="clear" w:color="auto" w:fill="FFFFFF"/>
        <w:autoSpaceDE w:val="0"/>
        <w:autoSpaceDN w:val="0"/>
        <w:adjustRightInd w:val="0"/>
        <w:ind w:firstLine="709"/>
        <w:jc w:val="both"/>
        <w:outlineLvl w:val="1"/>
        <w:rPr>
          <w:sz w:val="18"/>
          <w:szCs w:val="18"/>
        </w:rPr>
      </w:pPr>
      <w:r w:rsidRPr="00E818F5">
        <w:rPr>
          <w:sz w:val="18"/>
          <w:szCs w:val="18"/>
        </w:rPr>
        <w:t>2.14. Уведомление юридического лица, индивидуального предпринимателя о проведении внеплановой проверки осуществляется в следующем порядке:</w:t>
      </w:r>
    </w:p>
    <w:p w:rsidR="00E818F5" w:rsidRPr="00E818F5" w:rsidRDefault="00E818F5" w:rsidP="00E818F5">
      <w:pPr>
        <w:autoSpaceDE w:val="0"/>
        <w:autoSpaceDN w:val="0"/>
        <w:adjustRightInd w:val="0"/>
        <w:ind w:firstLine="709"/>
        <w:jc w:val="both"/>
        <w:rPr>
          <w:sz w:val="18"/>
          <w:szCs w:val="18"/>
        </w:rPr>
      </w:pPr>
      <w:r w:rsidRPr="00E818F5">
        <w:rPr>
          <w:rFonts w:eastAsia="Calibri"/>
          <w:sz w:val="18"/>
          <w:szCs w:val="18"/>
        </w:rPr>
        <w:t>- о проведении внеплановой выездной проверки, за исключением внеплановой выездной проверки, основания проведения которой указаны в абзацах пятом – седьмом пункта 1.3подраздела 1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818F5" w:rsidRPr="00E818F5" w:rsidRDefault="00E818F5" w:rsidP="00E818F5">
      <w:pPr>
        <w:autoSpaceDE w:val="0"/>
        <w:autoSpaceDN w:val="0"/>
        <w:adjustRightInd w:val="0"/>
        <w:ind w:firstLine="709"/>
        <w:jc w:val="both"/>
        <w:outlineLvl w:val="1"/>
        <w:rPr>
          <w:sz w:val="18"/>
          <w:szCs w:val="18"/>
        </w:rPr>
      </w:pPr>
      <w:r w:rsidRPr="00E818F5">
        <w:rPr>
          <w:rFonts w:eastAsia="Calibri"/>
          <w:sz w:val="18"/>
          <w:szCs w:val="18"/>
        </w:rPr>
        <w:t xml:space="preserve">-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w:t>
      </w:r>
      <w:r w:rsidRPr="00E818F5">
        <w:rPr>
          <w:rFonts w:eastAsia="Calibri"/>
          <w:sz w:val="18"/>
          <w:szCs w:val="18"/>
        </w:rPr>
        <w:lastRenderedPageBreak/>
        <w:t>индивидуальных предпринимателей о начале проведения внеплановой выездной проверки не требуется.</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2.15. Результатом административной процедуры является распоряжение органа муниципального контроля о проведении плановой или внеплановой проверки.</w:t>
      </w:r>
    </w:p>
    <w:p w:rsidR="00E818F5" w:rsidRPr="00E818F5" w:rsidRDefault="00F10841" w:rsidP="00E818F5">
      <w:pPr>
        <w:autoSpaceDE w:val="0"/>
        <w:autoSpaceDN w:val="0"/>
        <w:adjustRightInd w:val="0"/>
        <w:ind w:firstLine="709"/>
        <w:jc w:val="both"/>
        <w:rPr>
          <w:rFonts w:eastAsia="Calibri"/>
          <w:iCs/>
          <w:sz w:val="18"/>
          <w:szCs w:val="18"/>
        </w:rPr>
      </w:pPr>
      <w:hyperlink r:id="rId15" w:history="1">
        <w:r w:rsidR="00E818F5" w:rsidRPr="00E818F5">
          <w:rPr>
            <w:rFonts w:eastAsia="Calibri"/>
            <w:iCs/>
            <w:sz w:val="18"/>
            <w:szCs w:val="18"/>
          </w:rPr>
          <w:t>Типовая форма</w:t>
        </w:r>
      </w:hyperlink>
      <w:r w:rsidR="00E818F5" w:rsidRPr="00E818F5">
        <w:rPr>
          <w:rFonts w:eastAsia="Calibri"/>
          <w:iCs/>
          <w:sz w:val="18"/>
          <w:szCs w:val="18"/>
        </w:rPr>
        <w:t xml:space="preserve"> указанного </w:t>
      </w:r>
      <w:r w:rsidR="00E818F5" w:rsidRPr="00E818F5">
        <w:rPr>
          <w:rFonts w:eastAsia="Calibri"/>
          <w:sz w:val="18"/>
          <w:szCs w:val="18"/>
        </w:rPr>
        <w:t>распоряжения или приказа</w:t>
      </w:r>
      <w:r w:rsidR="00E818F5" w:rsidRPr="00E818F5">
        <w:rPr>
          <w:rFonts w:eastAsia="Calibri"/>
          <w:iCs/>
          <w:sz w:val="18"/>
          <w:szCs w:val="18"/>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18F5" w:rsidRPr="00E818F5" w:rsidRDefault="00E818F5" w:rsidP="00E818F5">
      <w:pPr>
        <w:autoSpaceDE w:val="0"/>
        <w:autoSpaceDN w:val="0"/>
        <w:adjustRightInd w:val="0"/>
        <w:ind w:firstLine="709"/>
        <w:jc w:val="both"/>
        <w:rPr>
          <w:rFonts w:eastAsia="Calibri"/>
          <w:sz w:val="18"/>
          <w:szCs w:val="18"/>
        </w:rPr>
      </w:pPr>
      <w:r w:rsidRPr="00E818F5">
        <w:rPr>
          <w:rFonts w:eastAsia="Calibri"/>
          <w:sz w:val="18"/>
          <w:szCs w:val="18"/>
        </w:rPr>
        <w:t>В распоряжении руководителя, заместителя руководителя органа муниципального контроля указываются:</w:t>
      </w:r>
    </w:p>
    <w:p w:rsidR="00E818F5" w:rsidRPr="00E818F5" w:rsidRDefault="00E818F5" w:rsidP="00E818F5">
      <w:pPr>
        <w:autoSpaceDE w:val="0"/>
        <w:autoSpaceDN w:val="0"/>
        <w:adjustRightInd w:val="0"/>
        <w:ind w:firstLine="709"/>
        <w:jc w:val="both"/>
        <w:rPr>
          <w:rFonts w:eastAsia="Calibri"/>
          <w:sz w:val="18"/>
          <w:szCs w:val="18"/>
        </w:rPr>
      </w:pPr>
      <w:r w:rsidRPr="00E818F5">
        <w:rPr>
          <w:rFonts w:eastAsia="Calibri"/>
          <w:sz w:val="18"/>
          <w:szCs w:val="18"/>
        </w:rPr>
        <w:t>- наименование органа муниципального контроля, а также вид (виды) муниципального контроля;</w:t>
      </w:r>
    </w:p>
    <w:p w:rsidR="00E818F5" w:rsidRPr="00E818F5" w:rsidRDefault="00E818F5" w:rsidP="00E818F5">
      <w:pPr>
        <w:autoSpaceDE w:val="0"/>
        <w:autoSpaceDN w:val="0"/>
        <w:adjustRightInd w:val="0"/>
        <w:ind w:firstLine="709"/>
        <w:jc w:val="both"/>
        <w:rPr>
          <w:rFonts w:eastAsia="Calibri"/>
          <w:sz w:val="18"/>
          <w:szCs w:val="18"/>
        </w:rPr>
      </w:pPr>
      <w:r w:rsidRPr="00E818F5">
        <w:rPr>
          <w:rFonts w:eastAsia="Calibri"/>
          <w:sz w:val="18"/>
          <w:szCs w:val="1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818F5" w:rsidRPr="00E818F5" w:rsidRDefault="00E818F5" w:rsidP="00E818F5">
      <w:pPr>
        <w:autoSpaceDE w:val="0"/>
        <w:autoSpaceDN w:val="0"/>
        <w:adjustRightInd w:val="0"/>
        <w:ind w:firstLine="709"/>
        <w:jc w:val="both"/>
        <w:rPr>
          <w:rFonts w:eastAsia="Calibri"/>
          <w:sz w:val="18"/>
          <w:szCs w:val="18"/>
        </w:rPr>
      </w:pPr>
      <w:r w:rsidRPr="00E818F5">
        <w:rPr>
          <w:rFonts w:eastAsia="Calibri"/>
          <w:sz w:val="18"/>
          <w:szCs w:val="1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818F5" w:rsidRPr="00E818F5" w:rsidRDefault="00E818F5" w:rsidP="00E818F5">
      <w:pPr>
        <w:autoSpaceDE w:val="0"/>
        <w:autoSpaceDN w:val="0"/>
        <w:adjustRightInd w:val="0"/>
        <w:ind w:firstLine="709"/>
        <w:jc w:val="both"/>
        <w:rPr>
          <w:rFonts w:eastAsia="Calibri"/>
          <w:sz w:val="18"/>
          <w:szCs w:val="18"/>
        </w:rPr>
      </w:pPr>
      <w:r w:rsidRPr="00E818F5">
        <w:rPr>
          <w:rFonts w:eastAsia="Calibri"/>
          <w:sz w:val="18"/>
          <w:szCs w:val="18"/>
        </w:rPr>
        <w:t>- цели, задачи, предмет проверки и срок ее проведения;</w:t>
      </w:r>
    </w:p>
    <w:p w:rsidR="00E818F5" w:rsidRPr="00E818F5" w:rsidRDefault="00E818F5" w:rsidP="00E818F5">
      <w:pPr>
        <w:autoSpaceDE w:val="0"/>
        <w:autoSpaceDN w:val="0"/>
        <w:adjustRightInd w:val="0"/>
        <w:ind w:firstLine="709"/>
        <w:jc w:val="both"/>
        <w:rPr>
          <w:rFonts w:eastAsia="Calibri"/>
          <w:sz w:val="18"/>
          <w:szCs w:val="18"/>
        </w:rPr>
      </w:pPr>
      <w:r w:rsidRPr="00E818F5">
        <w:rPr>
          <w:rFonts w:eastAsia="Calibri"/>
          <w:sz w:val="18"/>
          <w:szCs w:val="18"/>
        </w:rPr>
        <w:t>- правовые основания проведения проверки;</w:t>
      </w:r>
    </w:p>
    <w:p w:rsidR="00E818F5" w:rsidRPr="00E818F5" w:rsidRDefault="00E818F5" w:rsidP="00E818F5">
      <w:pPr>
        <w:autoSpaceDE w:val="0"/>
        <w:autoSpaceDN w:val="0"/>
        <w:adjustRightInd w:val="0"/>
        <w:ind w:firstLine="709"/>
        <w:jc w:val="both"/>
        <w:rPr>
          <w:rFonts w:eastAsia="Calibri"/>
          <w:sz w:val="18"/>
          <w:szCs w:val="18"/>
        </w:rPr>
      </w:pPr>
      <w:r w:rsidRPr="00E818F5">
        <w:rPr>
          <w:rFonts w:eastAsia="Calibri"/>
          <w:sz w:val="18"/>
          <w:szCs w:val="18"/>
        </w:rPr>
        <w:t>- подлежащие проверке обязательные требования и требования, установленные муниципальными правовыми актами;</w:t>
      </w:r>
    </w:p>
    <w:p w:rsidR="00E818F5" w:rsidRPr="00E818F5" w:rsidRDefault="00E818F5" w:rsidP="00E818F5">
      <w:pPr>
        <w:autoSpaceDE w:val="0"/>
        <w:autoSpaceDN w:val="0"/>
        <w:adjustRightInd w:val="0"/>
        <w:ind w:firstLine="709"/>
        <w:jc w:val="both"/>
        <w:rPr>
          <w:rFonts w:eastAsia="Calibri"/>
          <w:sz w:val="18"/>
          <w:szCs w:val="18"/>
        </w:rPr>
      </w:pPr>
      <w:r w:rsidRPr="00E818F5">
        <w:rPr>
          <w:rFonts w:eastAsia="Calibri"/>
          <w:sz w:val="18"/>
          <w:szCs w:val="18"/>
        </w:rPr>
        <w:t>- сроки проведения и перечень мероприятий по контролю, необходимых для достижения целей и задач проведения проверки;</w:t>
      </w:r>
    </w:p>
    <w:p w:rsidR="00E818F5" w:rsidRPr="00E818F5" w:rsidRDefault="00E818F5" w:rsidP="00E818F5">
      <w:pPr>
        <w:autoSpaceDE w:val="0"/>
        <w:autoSpaceDN w:val="0"/>
        <w:adjustRightInd w:val="0"/>
        <w:ind w:firstLine="709"/>
        <w:jc w:val="both"/>
        <w:rPr>
          <w:rFonts w:eastAsia="Calibri"/>
          <w:sz w:val="18"/>
          <w:szCs w:val="18"/>
        </w:rPr>
      </w:pPr>
      <w:r w:rsidRPr="00E818F5">
        <w:rPr>
          <w:rFonts w:eastAsia="Calibri"/>
          <w:sz w:val="18"/>
          <w:szCs w:val="18"/>
        </w:rPr>
        <w:t>- перечень административных регламентов по осуществлению муниципального контроля;</w:t>
      </w:r>
    </w:p>
    <w:p w:rsidR="00E818F5" w:rsidRPr="00E818F5" w:rsidRDefault="00E818F5" w:rsidP="00E818F5">
      <w:pPr>
        <w:autoSpaceDE w:val="0"/>
        <w:autoSpaceDN w:val="0"/>
        <w:adjustRightInd w:val="0"/>
        <w:ind w:firstLine="709"/>
        <w:jc w:val="both"/>
        <w:rPr>
          <w:rFonts w:eastAsia="Calibri"/>
          <w:sz w:val="18"/>
          <w:szCs w:val="18"/>
        </w:rPr>
      </w:pPr>
      <w:r w:rsidRPr="00E818F5">
        <w:rPr>
          <w:rFonts w:eastAsia="Calibri"/>
          <w:sz w:val="18"/>
          <w:szCs w:val="1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818F5" w:rsidRPr="00E818F5" w:rsidRDefault="00E818F5" w:rsidP="00E818F5">
      <w:pPr>
        <w:autoSpaceDE w:val="0"/>
        <w:autoSpaceDN w:val="0"/>
        <w:adjustRightInd w:val="0"/>
        <w:ind w:firstLine="709"/>
        <w:jc w:val="both"/>
        <w:rPr>
          <w:rFonts w:eastAsia="Calibri"/>
          <w:sz w:val="18"/>
          <w:szCs w:val="18"/>
        </w:rPr>
      </w:pPr>
      <w:r w:rsidRPr="00E818F5">
        <w:rPr>
          <w:rFonts w:eastAsia="Calibri"/>
          <w:sz w:val="18"/>
          <w:szCs w:val="18"/>
        </w:rPr>
        <w:t>- даты начала и окончания проведения проверки;</w:t>
      </w:r>
    </w:p>
    <w:p w:rsidR="00E818F5" w:rsidRPr="00E818F5" w:rsidRDefault="00E818F5" w:rsidP="00E818F5">
      <w:pPr>
        <w:autoSpaceDE w:val="0"/>
        <w:autoSpaceDN w:val="0"/>
        <w:adjustRightInd w:val="0"/>
        <w:ind w:firstLine="709"/>
        <w:jc w:val="both"/>
        <w:rPr>
          <w:rFonts w:eastAsia="Calibri"/>
          <w:sz w:val="18"/>
          <w:szCs w:val="18"/>
        </w:rPr>
      </w:pPr>
      <w:r w:rsidRPr="00E818F5">
        <w:rPr>
          <w:rFonts w:eastAsia="Calibri"/>
          <w:sz w:val="18"/>
          <w:szCs w:val="18"/>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E818F5" w:rsidRPr="00E818F5" w:rsidRDefault="00E818F5" w:rsidP="00E818F5">
      <w:pPr>
        <w:autoSpaceDE w:val="0"/>
        <w:autoSpaceDN w:val="0"/>
        <w:adjustRightInd w:val="0"/>
        <w:ind w:firstLine="709"/>
        <w:jc w:val="both"/>
        <w:outlineLvl w:val="1"/>
        <w:rPr>
          <w:sz w:val="18"/>
          <w:szCs w:val="18"/>
        </w:rPr>
      </w:pPr>
      <w:r w:rsidRPr="00E818F5">
        <w:rPr>
          <w:rFonts w:eastAsia="Calibri"/>
          <w:sz w:val="18"/>
          <w:szCs w:val="18"/>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E818F5">
        <w:rPr>
          <w:sz w:val="18"/>
          <w:szCs w:val="18"/>
        </w:rPr>
        <w:t>.</w:t>
      </w:r>
    </w:p>
    <w:p w:rsidR="00E818F5" w:rsidRPr="00E818F5" w:rsidRDefault="00E818F5" w:rsidP="00E818F5">
      <w:pPr>
        <w:ind w:firstLine="709"/>
        <w:jc w:val="both"/>
        <w:rPr>
          <w:sz w:val="18"/>
          <w:szCs w:val="18"/>
        </w:rPr>
      </w:pPr>
      <w:r w:rsidRPr="00E818F5">
        <w:rPr>
          <w:sz w:val="18"/>
          <w:szCs w:val="18"/>
        </w:rPr>
        <w:lastRenderedPageBreak/>
        <w:t>2.16.</w:t>
      </w:r>
      <w:r>
        <w:rPr>
          <w:sz w:val="18"/>
          <w:szCs w:val="18"/>
        </w:rPr>
        <w:t xml:space="preserve"> </w:t>
      </w:r>
      <w:r w:rsidRPr="00E818F5">
        <w:rPr>
          <w:sz w:val="18"/>
          <w:szCs w:val="18"/>
        </w:rPr>
        <w:t>Приостановление осуществления муниципального контроля не предусмотрено.</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2.17.</w:t>
      </w:r>
      <w:r>
        <w:rPr>
          <w:sz w:val="18"/>
          <w:szCs w:val="18"/>
        </w:rPr>
        <w:t xml:space="preserve"> </w:t>
      </w:r>
      <w:r w:rsidRPr="00E818F5">
        <w:rPr>
          <w:sz w:val="18"/>
          <w:szCs w:val="18"/>
        </w:rPr>
        <w:t>Способом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E818F5" w:rsidRPr="00E818F5" w:rsidRDefault="00E818F5" w:rsidP="00E818F5">
      <w:pPr>
        <w:autoSpaceDE w:val="0"/>
        <w:autoSpaceDN w:val="0"/>
        <w:adjustRightInd w:val="0"/>
        <w:ind w:firstLine="709"/>
        <w:jc w:val="both"/>
        <w:outlineLvl w:val="1"/>
        <w:rPr>
          <w:sz w:val="18"/>
          <w:szCs w:val="18"/>
        </w:rPr>
      </w:pPr>
    </w:p>
    <w:p w:rsidR="00E818F5" w:rsidRPr="00E818F5" w:rsidRDefault="00E818F5" w:rsidP="00E818F5">
      <w:pPr>
        <w:autoSpaceDE w:val="0"/>
        <w:autoSpaceDN w:val="0"/>
        <w:adjustRightInd w:val="0"/>
        <w:jc w:val="center"/>
        <w:outlineLvl w:val="1"/>
        <w:rPr>
          <w:b/>
          <w:sz w:val="18"/>
          <w:szCs w:val="18"/>
        </w:rPr>
      </w:pPr>
      <w:r w:rsidRPr="00E818F5">
        <w:rPr>
          <w:b/>
          <w:sz w:val="18"/>
          <w:szCs w:val="18"/>
        </w:rPr>
        <w:t>3. Проведение плановых или внеплановых проверок</w:t>
      </w:r>
    </w:p>
    <w:p w:rsidR="00E818F5" w:rsidRPr="00E818F5" w:rsidRDefault="00E818F5" w:rsidP="00E818F5">
      <w:pPr>
        <w:autoSpaceDE w:val="0"/>
        <w:autoSpaceDN w:val="0"/>
        <w:adjustRightInd w:val="0"/>
        <w:ind w:firstLine="709"/>
        <w:jc w:val="center"/>
        <w:outlineLvl w:val="1"/>
        <w:rPr>
          <w:b/>
          <w:sz w:val="18"/>
          <w:szCs w:val="18"/>
        </w:rPr>
      </w:pP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3.1.Основанием для проведения плановой проверки является наличие распоряжения о проведении проверки, а также уведомления субъекта проверки о проведении проверки.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3.2.Административные действия по проведению плановой или внеплановой проверки осуществляются в форме документарной проверки или выездной.</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3.3.Документарная проверка проводится по месту нахождения органа муниципального контроля.</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E818F5" w:rsidRPr="00E818F5" w:rsidRDefault="00E818F5" w:rsidP="00E818F5">
      <w:pPr>
        <w:autoSpaceDE w:val="0"/>
        <w:autoSpaceDN w:val="0"/>
        <w:adjustRightInd w:val="0"/>
        <w:ind w:firstLine="709"/>
        <w:jc w:val="both"/>
        <w:outlineLvl w:val="1"/>
        <w:rPr>
          <w:sz w:val="18"/>
          <w:szCs w:val="18"/>
        </w:rPr>
      </w:pPr>
      <w:r w:rsidRPr="00E818F5">
        <w:rPr>
          <w:rFonts w:eastAsia="Calibri"/>
          <w:sz w:val="18"/>
          <w:szCs w:val="1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w:t>
      </w:r>
      <w:r w:rsidRPr="00E818F5">
        <w:rPr>
          <w:sz w:val="18"/>
          <w:szCs w:val="18"/>
        </w:rPr>
        <w:lastRenderedPageBreak/>
        <w:t>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в порядке межведомственного взаимодействия.</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 xml:space="preserve">3.4.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E818F5">
        <w:rPr>
          <w:rFonts w:eastAsia="Calibri"/>
          <w:sz w:val="18"/>
          <w:szCs w:val="1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3.5. 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Выездная проверка проводится Уполномоченным должностным лицом в случае, если при документарной проверке не представляется возможным:</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 xml:space="preserve">Выездная проверка начинается с предъявления Уполномоченным должностным </w:t>
      </w:r>
      <w:r w:rsidRPr="00E818F5">
        <w:rPr>
          <w:sz w:val="18"/>
          <w:szCs w:val="18"/>
        </w:rPr>
        <w:lastRenderedPageBreak/>
        <w:t>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3.6.При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3.7.Внеплановые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E818F5" w:rsidRPr="00E818F5" w:rsidRDefault="00E818F5" w:rsidP="00E818F5">
      <w:pPr>
        <w:autoSpaceDE w:val="0"/>
        <w:autoSpaceDN w:val="0"/>
        <w:adjustRightInd w:val="0"/>
        <w:ind w:firstLine="709"/>
        <w:jc w:val="both"/>
        <w:rPr>
          <w:rFonts w:eastAsia="Calibri"/>
          <w:sz w:val="18"/>
          <w:szCs w:val="18"/>
        </w:rPr>
      </w:pPr>
      <w:r w:rsidRPr="00E818F5">
        <w:rPr>
          <w:sz w:val="18"/>
          <w:szCs w:val="18"/>
        </w:rPr>
        <w:t xml:space="preserve">3.8.Обращения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пункте 1.3 подраздела 1 раздела </w:t>
      </w:r>
      <w:r w:rsidRPr="00E818F5">
        <w:rPr>
          <w:sz w:val="18"/>
          <w:szCs w:val="18"/>
          <w:lang w:val="en-US"/>
        </w:rPr>
        <w:t>III</w:t>
      </w:r>
      <w:r w:rsidRPr="00E818F5">
        <w:rPr>
          <w:sz w:val="18"/>
          <w:szCs w:val="18"/>
        </w:rPr>
        <w:t xml:space="preserve"> настоящего Административного регламента, не могут служить основанием для проведения внеплановой проверки. </w:t>
      </w:r>
      <w:r w:rsidRPr="00E818F5">
        <w:rPr>
          <w:rFonts w:eastAsia="Calibri"/>
          <w:sz w:val="18"/>
          <w:szCs w:val="18"/>
        </w:rPr>
        <w:t xml:space="preserve">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w:t>
      </w:r>
      <w:r w:rsidRPr="00E818F5">
        <w:rPr>
          <w:rFonts w:eastAsia="Calibri"/>
          <w:sz w:val="18"/>
          <w:szCs w:val="18"/>
        </w:rPr>
        <w:lastRenderedPageBreak/>
        <w:t>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818F5" w:rsidRPr="00E818F5" w:rsidRDefault="00E818F5" w:rsidP="00E818F5">
      <w:pPr>
        <w:autoSpaceDE w:val="0"/>
        <w:autoSpaceDN w:val="0"/>
        <w:adjustRightInd w:val="0"/>
        <w:ind w:firstLine="709"/>
        <w:jc w:val="both"/>
        <w:rPr>
          <w:rFonts w:eastAsia="Calibri"/>
          <w:sz w:val="18"/>
          <w:szCs w:val="18"/>
        </w:rPr>
      </w:pPr>
      <w:r w:rsidRPr="00E818F5">
        <w:rPr>
          <w:rFonts w:eastAsia="Calibri"/>
          <w:sz w:val="18"/>
          <w:szCs w:val="18"/>
        </w:rPr>
        <w:t>3.9.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818F5" w:rsidRPr="00E818F5" w:rsidRDefault="00E818F5" w:rsidP="00E818F5">
      <w:pPr>
        <w:autoSpaceDE w:val="0"/>
        <w:autoSpaceDN w:val="0"/>
        <w:adjustRightInd w:val="0"/>
        <w:ind w:firstLine="709"/>
        <w:jc w:val="both"/>
        <w:rPr>
          <w:rFonts w:eastAsia="Calibri"/>
          <w:sz w:val="18"/>
          <w:szCs w:val="18"/>
        </w:rPr>
      </w:pPr>
      <w:r w:rsidRPr="00E818F5">
        <w:rPr>
          <w:rFonts w:eastAsia="Calibri"/>
          <w:sz w:val="18"/>
          <w:szCs w:val="18"/>
        </w:rPr>
        <w:t>3.10.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пункте 3.7 настоящего 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818F5" w:rsidRPr="00E818F5" w:rsidRDefault="00E818F5" w:rsidP="00E818F5">
      <w:pPr>
        <w:autoSpaceDE w:val="0"/>
        <w:autoSpaceDN w:val="0"/>
        <w:adjustRightInd w:val="0"/>
        <w:ind w:firstLine="709"/>
        <w:jc w:val="both"/>
        <w:outlineLvl w:val="1"/>
        <w:rPr>
          <w:sz w:val="18"/>
          <w:szCs w:val="18"/>
        </w:rPr>
      </w:pPr>
      <w:r w:rsidRPr="00E818F5">
        <w:rPr>
          <w:rFonts w:eastAsia="Calibri"/>
          <w:sz w:val="18"/>
          <w:szCs w:val="18"/>
        </w:rPr>
        <w:lastRenderedPageBreak/>
        <w:t>3.11.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Pr="00E818F5">
        <w:rPr>
          <w:sz w:val="18"/>
          <w:szCs w:val="18"/>
        </w:rPr>
        <w:t>.</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3.12.В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подпись Главе поселка;</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3.13.По результатам проведения проверки Уполномоченным должностным лицом составляется акт проверки, который вручается субъекту проверки.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3.14. 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 xml:space="preserve">3.15.Срок проведения проверок определяется согласно пункту 2.1 подраздела 2 раздела </w:t>
      </w:r>
      <w:r w:rsidRPr="00E818F5">
        <w:rPr>
          <w:sz w:val="18"/>
          <w:szCs w:val="18"/>
          <w:lang w:val="en-US"/>
        </w:rPr>
        <w:t>II</w:t>
      </w:r>
      <w:r w:rsidRPr="00E818F5">
        <w:rPr>
          <w:sz w:val="18"/>
          <w:szCs w:val="18"/>
        </w:rPr>
        <w:t xml:space="preserve"> настоящего Административного регламента.</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3.16.Основанием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E818F5" w:rsidRPr="00E818F5" w:rsidRDefault="00E818F5" w:rsidP="00E818F5">
      <w:pPr>
        <w:ind w:firstLine="709"/>
        <w:jc w:val="both"/>
        <w:rPr>
          <w:sz w:val="18"/>
          <w:szCs w:val="18"/>
        </w:rPr>
      </w:pPr>
      <w:r w:rsidRPr="00E818F5">
        <w:rPr>
          <w:sz w:val="18"/>
          <w:szCs w:val="18"/>
        </w:rPr>
        <w:t>Кроме того, 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818F5" w:rsidRPr="00E818F5" w:rsidRDefault="00E818F5" w:rsidP="00E818F5">
      <w:pPr>
        <w:ind w:firstLine="709"/>
        <w:jc w:val="both"/>
        <w:rPr>
          <w:sz w:val="18"/>
          <w:szCs w:val="18"/>
        </w:rPr>
      </w:pPr>
      <w:r w:rsidRPr="00E818F5">
        <w:rPr>
          <w:sz w:val="18"/>
          <w:szCs w:val="18"/>
        </w:rPr>
        <w:t>3.17.Критерием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lastRenderedPageBreak/>
        <w:t>3.18.Результатом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3.19.Способом фиксации результата проведения проверки является акт проверки.</w:t>
      </w:r>
    </w:p>
    <w:p w:rsidR="00E818F5" w:rsidRPr="00E818F5" w:rsidRDefault="00E818F5" w:rsidP="00E818F5">
      <w:pPr>
        <w:autoSpaceDE w:val="0"/>
        <w:autoSpaceDN w:val="0"/>
        <w:adjustRightInd w:val="0"/>
        <w:ind w:firstLine="709"/>
        <w:jc w:val="both"/>
        <w:outlineLvl w:val="1"/>
        <w:rPr>
          <w:sz w:val="18"/>
          <w:szCs w:val="18"/>
        </w:rPr>
      </w:pPr>
    </w:p>
    <w:p w:rsidR="00E818F5" w:rsidRPr="00E818F5" w:rsidRDefault="00E818F5" w:rsidP="00E818F5">
      <w:pPr>
        <w:autoSpaceDE w:val="0"/>
        <w:autoSpaceDN w:val="0"/>
        <w:adjustRightInd w:val="0"/>
        <w:jc w:val="center"/>
        <w:outlineLvl w:val="1"/>
        <w:rPr>
          <w:b/>
          <w:sz w:val="18"/>
          <w:szCs w:val="18"/>
        </w:rPr>
      </w:pPr>
      <w:r w:rsidRPr="00E818F5">
        <w:rPr>
          <w:b/>
          <w:sz w:val="18"/>
          <w:szCs w:val="18"/>
        </w:rPr>
        <w:t>4. Оформление результатов проверки и принятие мер по фактам выявленных нарушений</w:t>
      </w:r>
    </w:p>
    <w:p w:rsidR="00E818F5" w:rsidRPr="00E818F5" w:rsidRDefault="00E818F5" w:rsidP="00E818F5">
      <w:pPr>
        <w:autoSpaceDE w:val="0"/>
        <w:autoSpaceDN w:val="0"/>
        <w:adjustRightInd w:val="0"/>
        <w:ind w:firstLine="709"/>
        <w:jc w:val="center"/>
        <w:outlineLvl w:val="1"/>
        <w:rPr>
          <w:b/>
          <w:sz w:val="18"/>
          <w:szCs w:val="18"/>
        </w:rPr>
      </w:pP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4.1.Основанием оформления результатов проверки является установление факта наличия либо отсутствия нарушений Обязательных требований.</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4.2.Ответственным за оформление результатов проверки является Уполномоченное должностное лицо, проводившее проверку.</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4.3.Административные действия по оформлению результатов проверки включают:</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 оформление акта (предписания) проверки в двух экземплярах.</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 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 xml:space="preserve">4.5.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Pr="00E818F5">
        <w:rPr>
          <w:rFonts w:eastAsia="Calibri"/>
          <w:sz w:val="18"/>
          <w:szCs w:val="18"/>
        </w:rPr>
        <w:t xml:space="preserve">При наличии согласия проверяемого </w:t>
      </w:r>
      <w:r w:rsidRPr="00E818F5">
        <w:rPr>
          <w:rFonts w:eastAsia="Calibri"/>
          <w:sz w:val="18"/>
          <w:szCs w:val="18"/>
        </w:rPr>
        <w:lastRenderedPageBreak/>
        <w:t>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 xml:space="preserve">4.6.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Pr="00E818F5">
        <w:rPr>
          <w:rFonts w:eastAsia="Calibri"/>
          <w:sz w:val="18"/>
          <w:szCs w:val="1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E818F5">
        <w:rPr>
          <w:sz w:val="18"/>
          <w:szCs w:val="18"/>
        </w:rPr>
        <w:t>.</w:t>
      </w:r>
    </w:p>
    <w:p w:rsidR="00E818F5" w:rsidRPr="00E818F5" w:rsidRDefault="00E818F5" w:rsidP="00E818F5">
      <w:pPr>
        <w:ind w:firstLine="709"/>
        <w:jc w:val="both"/>
        <w:rPr>
          <w:sz w:val="18"/>
          <w:szCs w:val="18"/>
        </w:rPr>
      </w:pPr>
      <w:r w:rsidRPr="00E818F5">
        <w:rPr>
          <w:sz w:val="18"/>
          <w:szCs w:val="18"/>
        </w:rPr>
        <w:t xml:space="preserve">4.7. 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w:t>
      </w:r>
      <w:r w:rsidRPr="00E818F5">
        <w:rPr>
          <w:sz w:val="18"/>
          <w:szCs w:val="18"/>
        </w:rPr>
        <w:lastRenderedPageBreak/>
        <w:t>других мероприятий, предусмотренных федеральными законами.</w:t>
      </w:r>
    </w:p>
    <w:p w:rsidR="00E818F5" w:rsidRPr="00E818F5" w:rsidRDefault="00E818F5" w:rsidP="00E818F5">
      <w:pPr>
        <w:ind w:firstLine="709"/>
        <w:jc w:val="both"/>
        <w:rPr>
          <w:sz w:val="18"/>
          <w:szCs w:val="18"/>
        </w:rPr>
      </w:pPr>
      <w:r w:rsidRPr="00E818F5">
        <w:rPr>
          <w:sz w:val="18"/>
          <w:szCs w:val="18"/>
        </w:rPr>
        <w:t>4.8. 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4.9. При наличии оснований для привлечения к административной (уголовной) ответственности Уполномоченное должностное лицо по результатам проводимых проверок соблюдения законодательства в области торговой деятельности направляет материалы, связанные с нарушениями Обязательных требований, в уполномоченные органы для решения вопросов о возбуждении дел об административных правонарушениях (уголовных дел по признакам преступлений).</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Уполномоченное должностное лицо направляет в органы государственной власти Российской Федерации и Красноярского края, органы прокуратуры обращения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4.10.В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4.11.Результаты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4.12.В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 фото- и видеоматериалы;</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4.13. Оснований для приостановления оформления результатов проверок законом не предусмотрено.</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4.14.Критерии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4.15.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4.16.Способом фиксации результата является акт проверки или принятые меры в отношении выявленных нарушений.</w:t>
      </w:r>
    </w:p>
    <w:p w:rsidR="00E818F5" w:rsidRPr="00E818F5" w:rsidRDefault="00E818F5" w:rsidP="00E818F5">
      <w:pPr>
        <w:autoSpaceDE w:val="0"/>
        <w:autoSpaceDN w:val="0"/>
        <w:adjustRightInd w:val="0"/>
        <w:ind w:firstLine="709"/>
        <w:jc w:val="both"/>
        <w:outlineLvl w:val="1"/>
        <w:rPr>
          <w:rFonts w:eastAsia="Calibri"/>
          <w:sz w:val="18"/>
          <w:szCs w:val="18"/>
        </w:rPr>
      </w:pPr>
      <w:r w:rsidRPr="00E818F5">
        <w:rPr>
          <w:sz w:val="18"/>
          <w:szCs w:val="18"/>
        </w:rPr>
        <w:lastRenderedPageBreak/>
        <w:t xml:space="preserve">4.17.Исчерпывающий </w:t>
      </w:r>
      <w:r w:rsidRPr="00E818F5">
        <w:rPr>
          <w:rFonts w:eastAsia="Calibri"/>
          <w:sz w:val="18"/>
          <w:szCs w:val="18"/>
        </w:rPr>
        <w:t>перечень документов и (или) информации, запрашиваемых органом контроля с использованием межведомственного информационного взаимодействия:</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сведения из Единого государственного реестра юридических лиц;</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сведения из Единого государственного реестра индивидуальных предпринимателей;</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сведения из единого реестра субъектов малого и среднего предпринимательства;</w:t>
      </w:r>
    </w:p>
    <w:p w:rsidR="00E818F5" w:rsidRPr="00E818F5" w:rsidRDefault="00E818F5" w:rsidP="00E818F5">
      <w:pPr>
        <w:autoSpaceDE w:val="0"/>
        <w:autoSpaceDN w:val="0"/>
        <w:adjustRightInd w:val="0"/>
        <w:ind w:firstLine="709"/>
        <w:jc w:val="both"/>
        <w:outlineLvl w:val="1"/>
        <w:rPr>
          <w:rFonts w:eastAsia="Calibri"/>
          <w:sz w:val="18"/>
          <w:szCs w:val="18"/>
        </w:rPr>
      </w:pPr>
      <w:r w:rsidRPr="00E818F5">
        <w:rPr>
          <w:sz w:val="18"/>
          <w:szCs w:val="18"/>
        </w:rPr>
        <w:t>выписка из Единого государственного реестра недвижимости о правах отдельного лица на имевшиеся (имеющиеся) у него объекты недвижимости.</w:t>
      </w:r>
    </w:p>
    <w:p w:rsidR="00E818F5" w:rsidRPr="00E818F5" w:rsidRDefault="00E818F5" w:rsidP="00E818F5">
      <w:pPr>
        <w:autoSpaceDE w:val="0"/>
        <w:autoSpaceDN w:val="0"/>
        <w:adjustRightInd w:val="0"/>
        <w:ind w:firstLine="709"/>
        <w:jc w:val="both"/>
        <w:outlineLvl w:val="1"/>
        <w:rPr>
          <w:rFonts w:eastAsia="Calibri"/>
          <w:sz w:val="18"/>
          <w:szCs w:val="18"/>
        </w:rPr>
      </w:pPr>
      <w:r w:rsidRPr="00E818F5">
        <w:rPr>
          <w:rFonts w:eastAsia="Calibri"/>
          <w:sz w:val="18"/>
          <w:szCs w:val="18"/>
        </w:rPr>
        <w:t>4.18.Исчерпывающий перечень документов и (или) информации, истребуемых органом контроля у проверяемого юридического лица, индивидуального предпринимателя:</w:t>
      </w:r>
    </w:p>
    <w:p w:rsidR="00E818F5" w:rsidRPr="00E818F5" w:rsidRDefault="00E818F5" w:rsidP="00E818F5">
      <w:pPr>
        <w:autoSpaceDE w:val="0"/>
        <w:autoSpaceDN w:val="0"/>
        <w:adjustRightInd w:val="0"/>
        <w:ind w:firstLine="709"/>
        <w:jc w:val="both"/>
        <w:outlineLvl w:val="1"/>
        <w:rPr>
          <w:rFonts w:eastAsia="Calibri"/>
          <w:sz w:val="18"/>
          <w:szCs w:val="18"/>
        </w:rPr>
      </w:pPr>
      <w:r w:rsidRPr="00E818F5">
        <w:rPr>
          <w:sz w:val="18"/>
          <w:szCs w:val="18"/>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p w:rsidR="00E818F5" w:rsidRPr="00E818F5" w:rsidRDefault="00E818F5" w:rsidP="00E818F5">
      <w:pPr>
        <w:autoSpaceDE w:val="0"/>
        <w:autoSpaceDN w:val="0"/>
        <w:adjustRightInd w:val="0"/>
        <w:ind w:firstLine="709"/>
        <w:jc w:val="both"/>
        <w:outlineLvl w:val="1"/>
        <w:rPr>
          <w:sz w:val="18"/>
          <w:szCs w:val="18"/>
        </w:rPr>
      </w:pPr>
      <w:r w:rsidRPr="00E818F5">
        <w:rPr>
          <w:sz w:val="18"/>
          <w:szCs w:val="18"/>
        </w:rPr>
        <w:t>уведомление о начале осуществления отдельных видов предпринимательской деятельности.</w:t>
      </w:r>
    </w:p>
    <w:p w:rsidR="00E818F5" w:rsidRPr="00E818F5" w:rsidRDefault="00E818F5" w:rsidP="00E818F5">
      <w:pPr>
        <w:autoSpaceDE w:val="0"/>
        <w:autoSpaceDN w:val="0"/>
        <w:adjustRightInd w:val="0"/>
        <w:jc w:val="both"/>
        <w:outlineLvl w:val="1"/>
        <w:rPr>
          <w:rFonts w:eastAsia="Calibri"/>
          <w:i/>
          <w:sz w:val="18"/>
          <w:szCs w:val="18"/>
        </w:rPr>
      </w:pPr>
    </w:p>
    <w:p w:rsidR="00E818F5" w:rsidRPr="00E818F5" w:rsidRDefault="00E818F5" w:rsidP="00E818F5">
      <w:pPr>
        <w:autoSpaceDE w:val="0"/>
        <w:autoSpaceDN w:val="0"/>
        <w:adjustRightInd w:val="0"/>
        <w:jc w:val="center"/>
        <w:rPr>
          <w:b/>
          <w:bCs/>
          <w:sz w:val="18"/>
          <w:szCs w:val="18"/>
        </w:rPr>
      </w:pPr>
      <w:r w:rsidRPr="00E818F5">
        <w:rPr>
          <w:b/>
          <w:bCs/>
          <w:sz w:val="18"/>
          <w:szCs w:val="18"/>
          <w:lang w:val="en-US"/>
        </w:rPr>
        <w:t>IV</w:t>
      </w:r>
      <w:r w:rsidRPr="00E818F5">
        <w:rPr>
          <w:b/>
          <w:bCs/>
          <w:sz w:val="18"/>
          <w:szCs w:val="18"/>
        </w:rPr>
        <w:t xml:space="preserve">. ПОРЯДОК И ФОРМЫ КОНТРОЛЯ ЗА ИСПОЛНЕНИЕМ МУНИЦИПАЛЬНОГО КОНТРОЛЯ </w:t>
      </w:r>
    </w:p>
    <w:p w:rsidR="00E818F5" w:rsidRPr="00E818F5" w:rsidRDefault="00E818F5" w:rsidP="00E818F5">
      <w:pPr>
        <w:autoSpaceDE w:val="0"/>
        <w:autoSpaceDN w:val="0"/>
        <w:adjustRightInd w:val="0"/>
        <w:jc w:val="both"/>
        <w:rPr>
          <w:b/>
          <w:bCs/>
          <w:sz w:val="18"/>
          <w:szCs w:val="18"/>
        </w:rPr>
      </w:pPr>
    </w:p>
    <w:p w:rsidR="00E818F5" w:rsidRPr="00E818F5" w:rsidRDefault="00E818F5" w:rsidP="00E818F5">
      <w:pPr>
        <w:autoSpaceDE w:val="0"/>
        <w:autoSpaceDN w:val="0"/>
        <w:adjustRightInd w:val="0"/>
        <w:jc w:val="center"/>
        <w:rPr>
          <w:b/>
          <w:bCs/>
          <w:sz w:val="18"/>
          <w:szCs w:val="18"/>
        </w:rPr>
      </w:pPr>
      <w:r w:rsidRPr="00E818F5">
        <w:rPr>
          <w:b/>
          <w:bCs/>
          <w:sz w:val="18"/>
          <w:szCs w:val="18"/>
        </w:rPr>
        <w:t>1.</w:t>
      </w:r>
      <w:r w:rsidR="000005DF">
        <w:rPr>
          <w:b/>
          <w:bCs/>
          <w:sz w:val="18"/>
          <w:szCs w:val="18"/>
        </w:rPr>
        <w:t xml:space="preserve"> </w:t>
      </w:r>
      <w:r w:rsidRPr="00E818F5">
        <w:rPr>
          <w:b/>
          <w:bCs/>
          <w:sz w:val="18"/>
          <w:szCs w:val="18"/>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Глава поселка,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E818F5" w:rsidRPr="00E818F5" w:rsidRDefault="00E818F5" w:rsidP="00E818F5">
      <w:pPr>
        <w:autoSpaceDE w:val="0"/>
        <w:autoSpaceDN w:val="0"/>
        <w:adjustRightInd w:val="0"/>
        <w:jc w:val="center"/>
        <w:rPr>
          <w:b/>
          <w:bCs/>
          <w:sz w:val="18"/>
          <w:szCs w:val="18"/>
        </w:rPr>
      </w:pPr>
      <w:r w:rsidRPr="00E818F5">
        <w:rPr>
          <w:b/>
          <w:bCs/>
          <w:sz w:val="18"/>
          <w:szCs w:val="18"/>
        </w:rPr>
        <w:lastRenderedPageBreak/>
        <w:t>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E818F5" w:rsidRPr="00E818F5" w:rsidRDefault="00E818F5" w:rsidP="00E818F5">
      <w:pPr>
        <w:autoSpaceDE w:val="0"/>
        <w:autoSpaceDN w:val="0"/>
        <w:adjustRightInd w:val="0"/>
        <w:ind w:firstLine="709"/>
        <w:jc w:val="center"/>
        <w:rPr>
          <w:b/>
          <w:bCs/>
          <w:sz w:val="18"/>
          <w:szCs w:val="18"/>
        </w:rPr>
      </w:pP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xml:space="preserve">2.1. Проверки могут быть плановыми и внеплановыми. Порядок и периодичность осуществления плановых проверок устанавливается Главой поселка. </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2.2.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функции (тематические проверки). Проверка также проводится по конкретной жалобе.</w:t>
      </w:r>
    </w:p>
    <w:p w:rsidR="00E818F5" w:rsidRPr="00E818F5" w:rsidRDefault="00E818F5" w:rsidP="00E818F5">
      <w:pPr>
        <w:autoSpaceDE w:val="0"/>
        <w:autoSpaceDN w:val="0"/>
        <w:adjustRightInd w:val="0"/>
        <w:ind w:firstLine="709"/>
        <w:jc w:val="both"/>
        <w:rPr>
          <w:bCs/>
          <w:sz w:val="18"/>
          <w:szCs w:val="18"/>
        </w:rPr>
      </w:pPr>
    </w:p>
    <w:p w:rsidR="00E818F5" w:rsidRPr="00E818F5" w:rsidRDefault="00E818F5" w:rsidP="00E818F5">
      <w:pPr>
        <w:autoSpaceDE w:val="0"/>
        <w:autoSpaceDN w:val="0"/>
        <w:adjustRightInd w:val="0"/>
        <w:jc w:val="center"/>
        <w:rPr>
          <w:b/>
          <w:bCs/>
          <w:sz w:val="18"/>
          <w:szCs w:val="18"/>
        </w:rPr>
      </w:pPr>
      <w:r w:rsidRPr="00E818F5">
        <w:rPr>
          <w:b/>
          <w:bCs/>
          <w:sz w:val="18"/>
          <w:szCs w:val="18"/>
        </w:rPr>
        <w:t>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E818F5" w:rsidRPr="00E818F5" w:rsidRDefault="00E818F5" w:rsidP="00E818F5">
      <w:pPr>
        <w:autoSpaceDE w:val="0"/>
        <w:autoSpaceDN w:val="0"/>
        <w:adjustRightInd w:val="0"/>
        <w:ind w:firstLine="709"/>
        <w:jc w:val="center"/>
        <w:rPr>
          <w:bCs/>
          <w:sz w:val="18"/>
          <w:szCs w:val="18"/>
        </w:rPr>
      </w:pPr>
    </w:p>
    <w:p w:rsidR="00E818F5" w:rsidRPr="00E818F5" w:rsidRDefault="00E818F5" w:rsidP="00E818F5">
      <w:pPr>
        <w:autoSpaceDE w:val="0"/>
        <w:autoSpaceDN w:val="0"/>
        <w:adjustRightInd w:val="0"/>
        <w:ind w:firstLine="709"/>
        <w:jc w:val="both"/>
        <w:rPr>
          <w:bCs/>
          <w:sz w:val="18"/>
          <w:szCs w:val="18"/>
        </w:rPr>
      </w:pPr>
      <w:r w:rsidRPr="00E818F5">
        <w:rPr>
          <w:bCs/>
          <w:sz w:val="18"/>
          <w:szCs w:val="18"/>
        </w:rPr>
        <w:t>3.1. Должностные лица несут персональную ответственность:</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за разглашение сведений, составляющих охраняемую законом тайну, полученных в процессе проверки.</w:t>
      </w:r>
    </w:p>
    <w:p w:rsidR="00E818F5" w:rsidRPr="00E818F5" w:rsidRDefault="00E818F5" w:rsidP="00E818F5">
      <w:pPr>
        <w:autoSpaceDE w:val="0"/>
        <w:autoSpaceDN w:val="0"/>
        <w:adjustRightInd w:val="0"/>
        <w:ind w:firstLine="709"/>
        <w:jc w:val="both"/>
        <w:rPr>
          <w:bCs/>
          <w:sz w:val="18"/>
          <w:szCs w:val="18"/>
        </w:rPr>
      </w:pPr>
    </w:p>
    <w:p w:rsidR="00E818F5" w:rsidRPr="00E818F5" w:rsidRDefault="00E818F5" w:rsidP="00E818F5">
      <w:pPr>
        <w:autoSpaceDE w:val="0"/>
        <w:autoSpaceDN w:val="0"/>
        <w:adjustRightInd w:val="0"/>
        <w:jc w:val="center"/>
        <w:rPr>
          <w:b/>
          <w:sz w:val="18"/>
          <w:szCs w:val="18"/>
        </w:rPr>
      </w:pPr>
      <w:r w:rsidRPr="00E818F5">
        <w:rPr>
          <w:b/>
          <w:sz w:val="18"/>
          <w:szCs w:val="18"/>
        </w:rPr>
        <w:t>5.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E818F5" w:rsidRPr="00E818F5" w:rsidRDefault="00E818F5" w:rsidP="00E818F5">
      <w:pPr>
        <w:autoSpaceDE w:val="0"/>
        <w:autoSpaceDN w:val="0"/>
        <w:adjustRightInd w:val="0"/>
        <w:ind w:firstLine="709"/>
        <w:jc w:val="center"/>
        <w:rPr>
          <w:sz w:val="18"/>
          <w:szCs w:val="18"/>
        </w:rPr>
      </w:pPr>
    </w:p>
    <w:p w:rsidR="00E818F5" w:rsidRPr="00E818F5" w:rsidRDefault="00E818F5" w:rsidP="00E818F5">
      <w:pPr>
        <w:autoSpaceDE w:val="0"/>
        <w:autoSpaceDN w:val="0"/>
        <w:adjustRightInd w:val="0"/>
        <w:ind w:firstLine="709"/>
        <w:jc w:val="both"/>
        <w:rPr>
          <w:sz w:val="18"/>
          <w:szCs w:val="18"/>
        </w:rPr>
      </w:pPr>
      <w:r w:rsidRPr="00E818F5">
        <w:rPr>
          <w:sz w:val="18"/>
          <w:szCs w:val="18"/>
        </w:rPr>
        <w:t>5.1.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E818F5" w:rsidRPr="00E818F5" w:rsidRDefault="00E818F5" w:rsidP="00E818F5">
      <w:pPr>
        <w:autoSpaceDE w:val="0"/>
        <w:autoSpaceDN w:val="0"/>
        <w:adjustRightInd w:val="0"/>
        <w:ind w:firstLine="709"/>
        <w:jc w:val="both"/>
        <w:rPr>
          <w:sz w:val="18"/>
          <w:szCs w:val="18"/>
        </w:rPr>
      </w:pPr>
      <w:r w:rsidRPr="00E818F5">
        <w:rPr>
          <w:sz w:val="18"/>
          <w:szCs w:val="18"/>
        </w:rPr>
        <w:t>5.2.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E818F5" w:rsidRPr="00E818F5" w:rsidRDefault="00E818F5" w:rsidP="00E818F5">
      <w:pPr>
        <w:autoSpaceDE w:val="0"/>
        <w:autoSpaceDN w:val="0"/>
        <w:adjustRightInd w:val="0"/>
        <w:ind w:firstLine="709"/>
        <w:jc w:val="both"/>
        <w:rPr>
          <w:sz w:val="18"/>
          <w:szCs w:val="18"/>
        </w:rPr>
      </w:pPr>
      <w:r w:rsidRPr="00E818F5">
        <w:rPr>
          <w:sz w:val="18"/>
          <w:szCs w:val="18"/>
        </w:rPr>
        <w:t>5.3.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E818F5" w:rsidRPr="00E818F5" w:rsidRDefault="00E818F5" w:rsidP="00E818F5">
      <w:pPr>
        <w:autoSpaceDE w:val="0"/>
        <w:autoSpaceDN w:val="0"/>
        <w:adjustRightInd w:val="0"/>
        <w:ind w:firstLine="709"/>
        <w:jc w:val="both"/>
        <w:rPr>
          <w:sz w:val="18"/>
          <w:szCs w:val="18"/>
        </w:rPr>
      </w:pPr>
      <w:r w:rsidRPr="00E818F5">
        <w:rPr>
          <w:sz w:val="18"/>
          <w:szCs w:val="18"/>
        </w:rPr>
        <w:t>5.4.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данного контроля они обладают профессиональными знаниями и навыками.</w:t>
      </w:r>
    </w:p>
    <w:p w:rsidR="00E818F5" w:rsidRPr="00E818F5" w:rsidRDefault="00E818F5" w:rsidP="00E818F5">
      <w:pPr>
        <w:autoSpaceDE w:val="0"/>
        <w:autoSpaceDN w:val="0"/>
        <w:adjustRightInd w:val="0"/>
        <w:ind w:firstLine="709"/>
        <w:jc w:val="both"/>
        <w:rPr>
          <w:sz w:val="18"/>
          <w:szCs w:val="18"/>
        </w:rPr>
      </w:pPr>
      <w:r w:rsidRPr="00E818F5">
        <w:rPr>
          <w:sz w:val="18"/>
          <w:szCs w:val="18"/>
        </w:rPr>
        <w:t xml:space="preserve">5.5. Требование о должной тщательности лиц, осуществляющих контроль </w:t>
      </w:r>
      <w:r w:rsidRPr="00E818F5">
        <w:rPr>
          <w:sz w:val="18"/>
          <w:szCs w:val="18"/>
        </w:rPr>
        <w:lastRenderedPageBreak/>
        <w:t>за осуществлением муниципального контроля, состоит в своевременном и точном исполнении обязанностей, предусмотренных настоящим Регламентом.</w:t>
      </w:r>
    </w:p>
    <w:p w:rsidR="00E818F5" w:rsidRPr="00E818F5" w:rsidRDefault="00E818F5" w:rsidP="00E818F5">
      <w:pPr>
        <w:autoSpaceDE w:val="0"/>
        <w:autoSpaceDN w:val="0"/>
        <w:adjustRightInd w:val="0"/>
        <w:ind w:firstLine="709"/>
        <w:jc w:val="both"/>
        <w:rPr>
          <w:sz w:val="18"/>
          <w:szCs w:val="18"/>
        </w:rPr>
      </w:pPr>
      <w:r w:rsidRPr="00E818F5">
        <w:rPr>
          <w:sz w:val="18"/>
          <w:szCs w:val="18"/>
        </w:rPr>
        <w:t>5.6.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E818F5" w:rsidRPr="00E818F5" w:rsidRDefault="00E818F5" w:rsidP="00E818F5">
      <w:pPr>
        <w:autoSpaceDE w:val="0"/>
        <w:autoSpaceDN w:val="0"/>
        <w:adjustRightInd w:val="0"/>
        <w:ind w:firstLine="709"/>
        <w:jc w:val="both"/>
        <w:rPr>
          <w:sz w:val="18"/>
          <w:szCs w:val="18"/>
        </w:rPr>
      </w:pPr>
      <w:r w:rsidRPr="00E818F5">
        <w:rPr>
          <w:sz w:val="18"/>
          <w:szCs w:val="18"/>
        </w:rPr>
        <w:t>5.7. Граждане, их объединения и организации вправе осуществлять контроль за осуществлением муниципального контроля посредством:</w:t>
      </w:r>
    </w:p>
    <w:p w:rsidR="00E818F5" w:rsidRPr="00E818F5" w:rsidRDefault="00E818F5" w:rsidP="00E818F5">
      <w:pPr>
        <w:autoSpaceDE w:val="0"/>
        <w:autoSpaceDN w:val="0"/>
        <w:adjustRightInd w:val="0"/>
        <w:ind w:firstLine="709"/>
        <w:jc w:val="both"/>
        <w:rPr>
          <w:sz w:val="18"/>
          <w:szCs w:val="18"/>
        </w:rPr>
      </w:pPr>
      <w:r w:rsidRPr="00E818F5">
        <w:rPr>
          <w:sz w:val="18"/>
          <w:szCs w:val="1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E818F5" w:rsidRPr="00E818F5" w:rsidRDefault="00E818F5" w:rsidP="00E818F5">
      <w:pPr>
        <w:autoSpaceDE w:val="0"/>
        <w:autoSpaceDN w:val="0"/>
        <w:adjustRightInd w:val="0"/>
        <w:ind w:firstLine="709"/>
        <w:jc w:val="both"/>
        <w:rPr>
          <w:sz w:val="18"/>
          <w:szCs w:val="18"/>
        </w:rPr>
      </w:pPr>
      <w:r w:rsidRPr="00E818F5">
        <w:rPr>
          <w:sz w:val="18"/>
          <w:szCs w:val="1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E818F5" w:rsidRPr="00E818F5" w:rsidRDefault="00E818F5" w:rsidP="00E818F5">
      <w:pPr>
        <w:autoSpaceDE w:val="0"/>
        <w:autoSpaceDN w:val="0"/>
        <w:adjustRightInd w:val="0"/>
        <w:ind w:firstLine="709"/>
        <w:jc w:val="both"/>
        <w:rPr>
          <w:bCs/>
          <w:sz w:val="18"/>
          <w:szCs w:val="18"/>
        </w:rPr>
      </w:pPr>
      <w:r w:rsidRPr="00E818F5">
        <w:rPr>
          <w:rFonts w:eastAsia="Calibri"/>
          <w:sz w:val="18"/>
          <w:szCs w:val="1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E818F5" w:rsidRPr="00E818F5" w:rsidRDefault="00E818F5" w:rsidP="00E818F5">
      <w:pPr>
        <w:autoSpaceDE w:val="0"/>
        <w:autoSpaceDN w:val="0"/>
        <w:adjustRightInd w:val="0"/>
        <w:ind w:firstLine="709"/>
        <w:jc w:val="center"/>
        <w:rPr>
          <w:bCs/>
          <w:sz w:val="18"/>
          <w:szCs w:val="18"/>
        </w:rPr>
      </w:pPr>
    </w:p>
    <w:p w:rsidR="00E818F5" w:rsidRPr="00E818F5" w:rsidRDefault="00E818F5" w:rsidP="00E818F5">
      <w:pPr>
        <w:autoSpaceDE w:val="0"/>
        <w:autoSpaceDN w:val="0"/>
        <w:adjustRightInd w:val="0"/>
        <w:jc w:val="center"/>
        <w:rPr>
          <w:b/>
          <w:bCs/>
          <w:sz w:val="18"/>
          <w:szCs w:val="18"/>
        </w:rPr>
      </w:pPr>
      <w:r w:rsidRPr="00E818F5">
        <w:rPr>
          <w:b/>
          <w:bCs/>
          <w:sz w:val="18"/>
          <w:szCs w:val="18"/>
          <w:lang w:val="en-US"/>
        </w:rPr>
        <w:t>V</w:t>
      </w:r>
      <w:r w:rsidRPr="00E818F5">
        <w:rPr>
          <w:b/>
          <w:bCs/>
          <w:sz w:val="18"/>
          <w:szCs w:val="18"/>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rsidR="00E818F5" w:rsidRPr="00E818F5" w:rsidRDefault="00E818F5" w:rsidP="00E818F5">
      <w:pPr>
        <w:autoSpaceDE w:val="0"/>
        <w:autoSpaceDN w:val="0"/>
        <w:adjustRightInd w:val="0"/>
        <w:jc w:val="both"/>
        <w:rPr>
          <w:b/>
          <w:bCs/>
          <w:sz w:val="18"/>
          <w:szCs w:val="18"/>
        </w:rPr>
      </w:pPr>
    </w:p>
    <w:p w:rsidR="00E818F5" w:rsidRPr="00E818F5" w:rsidRDefault="00E818F5" w:rsidP="00E818F5">
      <w:pPr>
        <w:autoSpaceDE w:val="0"/>
        <w:autoSpaceDN w:val="0"/>
        <w:adjustRightInd w:val="0"/>
        <w:ind w:firstLine="709"/>
        <w:jc w:val="both"/>
        <w:rPr>
          <w:bCs/>
          <w:sz w:val="18"/>
          <w:szCs w:val="18"/>
        </w:rPr>
      </w:pPr>
      <w:r w:rsidRPr="00E818F5">
        <w:rPr>
          <w:bCs/>
          <w:sz w:val="18"/>
          <w:szCs w:val="18"/>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3. Основания для приостановления рассмотрения жалобы отсутствуют.</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4. Основанием для начала досудебного (внесудебного) обжалования является поступление жалобы (обращения) в администрацию поселка Большая Ирба, поступившей лично от заявителя (уполномоченного лица), направленной в виде почтового отправления либо в электронной форме.</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xml:space="preserve">В жалобе в обязательном порядке указываются либо наименование органа местного самоуправления, в который направляется жалоба, либо фамилия, имя, отчество соответствующего должностного </w:t>
      </w:r>
      <w:r w:rsidRPr="00E818F5">
        <w:rPr>
          <w:bCs/>
          <w:sz w:val="18"/>
          <w:szCs w:val="18"/>
        </w:rPr>
        <w:lastRenderedPageBreak/>
        <w:t>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В подтверждение доводов к жалобе могут прилагаться документы и материалы либо их копии.</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6. В порядке внесудебного обжалования заявитель имеет право обратиться с жалобой устно или письменно к Главе поселка.</w:t>
      </w:r>
    </w:p>
    <w:p w:rsidR="00E818F5" w:rsidRPr="00E818F5" w:rsidRDefault="00E818F5" w:rsidP="00E818F5">
      <w:pPr>
        <w:autoSpaceDE w:val="0"/>
        <w:autoSpaceDN w:val="0"/>
        <w:adjustRightInd w:val="0"/>
        <w:ind w:firstLine="709"/>
        <w:jc w:val="both"/>
        <w:rPr>
          <w:sz w:val="18"/>
          <w:szCs w:val="18"/>
        </w:rPr>
      </w:pPr>
      <w:r w:rsidRPr="00E818F5">
        <w:rPr>
          <w:bCs/>
          <w:sz w:val="18"/>
          <w:szCs w:val="18"/>
        </w:rPr>
        <w:t xml:space="preserve">7. </w:t>
      </w:r>
      <w:r w:rsidRPr="00E818F5">
        <w:rPr>
          <w:sz w:val="18"/>
          <w:szCs w:val="18"/>
        </w:rPr>
        <w:t>Жалоба рассматривается в течение 30 дней со дня ее регистрации в администрации поселка Большая Ирба.</w:t>
      </w:r>
    </w:p>
    <w:p w:rsidR="00E818F5" w:rsidRPr="00E818F5" w:rsidRDefault="00E818F5" w:rsidP="00E818F5">
      <w:pPr>
        <w:autoSpaceDE w:val="0"/>
        <w:autoSpaceDN w:val="0"/>
        <w:adjustRightInd w:val="0"/>
        <w:ind w:firstLine="709"/>
        <w:jc w:val="both"/>
        <w:rPr>
          <w:sz w:val="18"/>
          <w:szCs w:val="18"/>
        </w:rPr>
      </w:pPr>
      <w:r w:rsidRPr="00E818F5">
        <w:rPr>
          <w:sz w:val="18"/>
          <w:szCs w:val="18"/>
        </w:rPr>
        <w:t>В исключительных случаях Глава поселка вправе продлить срок рассмотрения жалобы не более чем на 30 дней, уведомив о продлении срока ее рассмотрения заинтересованное лицо.</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8. Результатами досудебного (внесудебного) обжалования являются:</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E818F5" w:rsidRPr="00E818F5" w:rsidRDefault="00E818F5" w:rsidP="00E818F5">
      <w:pPr>
        <w:autoSpaceDE w:val="0"/>
        <w:autoSpaceDN w:val="0"/>
        <w:adjustRightInd w:val="0"/>
        <w:ind w:firstLine="709"/>
        <w:jc w:val="both"/>
        <w:rPr>
          <w:bCs/>
          <w:sz w:val="18"/>
          <w:szCs w:val="18"/>
        </w:rPr>
      </w:pPr>
      <w:r w:rsidRPr="00E818F5">
        <w:rPr>
          <w:bCs/>
          <w:sz w:val="18"/>
          <w:szCs w:val="18"/>
        </w:rPr>
        <w:t>- 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E818F5" w:rsidRDefault="00E818F5" w:rsidP="00E818F5">
      <w:pPr>
        <w:autoSpaceDE w:val="0"/>
        <w:autoSpaceDN w:val="0"/>
        <w:adjustRightInd w:val="0"/>
        <w:ind w:firstLine="709"/>
        <w:jc w:val="both"/>
        <w:rPr>
          <w:bCs/>
          <w:sz w:val="18"/>
          <w:szCs w:val="18"/>
        </w:rPr>
      </w:pPr>
      <w:r w:rsidRPr="00E818F5">
        <w:rPr>
          <w:bCs/>
          <w:sz w:val="18"/>
          <w:szCs w:val="1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E818F5" w:rsidRPr="00E818F5" w:rsidRDefault="00E818F5" w:rsidP="00E818F5">
      <w:pPr>
        <w:autoSpaceDE w:val="0"/>
        <w:autoSpaceDN w:val="0"/>
        <w:adjustRightInd w:val="0"/>
        <w:ind w:firstLine="709"/>
        <w:jc w:val="right"/>
        <w:rPr>
          <w:sz w:val="18"/>
          <w:szCs w:val="18"/>
        </w:rPr>
      </w:pPr>
      <w:r w:rsidRPr="00E818F5">
        <w:rPr>
          <w:sz w:val="18"/>
          <w:szCs w:val="18"/>
        </w:rPr>
        <w:t>Приложение № 1</w:t>
      </w:r>
    </w:p>
    <w:p w:rsidR="00E818F5" w:rsidRPr="00E818F5" w:rsidRDefault="00E818F5" w:rsidP="00E818F5">
      <w:pPr>
        <w:ind w:firstLine="709"/>
        <w:jc w:val="right"/>
        <w:rPr>
          <w:sz w:val="18"/>
          <w:szCs w:val="18"/>
        </w:rPr>
      </w:pPr>
      <w:r w:rsidRPr="00E818F5">
        <w:rPr>
          <w:sz w:val="18"/>
          <w:szCs w:val="18"/>
        </w:rPr>
        <w:t>к Административному регламенту исполнения муниципальной  функции по</w:t>
      </w:r>
      <w:r>
        <w:rPr>
          <w:sz w:val="18"/>
          <w:szCs w:val="18"/>
        </w:rPr>
        <w:t xml:space="preserve"> </w:t>
      </w:r>
      <w:r w:rsidRPr="00E818F5">
        <w:rPr>
          <w:sz w:val="18"/>
          <w:szCs w:val="18"/>
        </w:rPr>
        <w:t xml:space="preserve">проведению проверок при осуществлении муниципального </w:t>
      </w:r>
    </w:p>
    <w:p w:rsidR="00E818F5" w:rsidRPr="00E818F5" w:rsidRDefault="00E818F5" w:rsidP="00E818F5">
      <w:pPr>
        <w:ind w:firstLine="709"/>
        <w:jc w:val="right"/>
        <w:rPr>
          <w:sz w:val="18"/>
          <w:szCs w:val="18"/>
        </w:rPr>
      </w:pPr>
      <w:r w:rsidRPr="00E818F5">
        <w:rPr>
          <w:sz w:val="18"/>
          <w:szCs w:val="18"/>
        </w:rPr>
        <w:lastRenderedPageBreak/>
        <w:t>контроля в области торговой деятельности на территории</w:t>
      </w:r>
    </w:p>
    <w:p w:rsidR="00E818F5" w:rsidRPr="00E818F5" w:rsidRDefault="00E818F5" w:rsidP="00E818F5">
      <w:pPr>
        <w:ind w:firstLine="709"/>
        <w:jc w:val="right"/>
        <w:rPr>
          <w:sz w:val="18"/>
          <w:szCs w:val="18"/>
        </w:rPr>
      </w:pPr>
      <w:r w:rsidRPr="00E818F5">
        <w:rPr>
          <w:sz w:val="18"/>
          <w:szCs w:val="18"/>
        </w:rPr>
        <w:t xml:space="preserve">муниципального образования поселок Большая Ирба  </w:t>
      </w:r>
    </w:p>
    <w:p w:rsidR="00E818F5" w:rsidRPr="00E818F5" w:rsidRDefault="00E818F5" w:rsidP="00E818F5">
      <w:pPr>
        <w:autoSpaceDE w:val="0"/>
        <w:autoSpaceDN w:val="0"/>
        <w:adjustRightInd w:val="0"/>
        <w:ind w:left="4253" w:hanging="5"/>
        <w:jc w:val="both"/>
        <w:rPr>
          <w:i/>
          <w:sz w:val="18"/>
          <w:szCs w:val="18"/>
        </w:rPr>
      </w:pPr>
    </w:p>
    <w:p w:rsidR="00E818F5" w:rsidRPr="00E818F5" w:rsidRDefault="00E818F5" w:rsidP="00E818F5">
      <w:pPr>
        <w:autoSpaceDE w:val="0"/>
        <w:autoSpaceDN w:val="0"/>
        <w:adjustRightInd w:val="0"/>
        <w:rPr>
          <w:i/>
          <w:sz w:val="18"/>
          <w:szCs w:val="18"/>
        </w:rPr>
      </w:pPr>
      <w:r w:rsidRPr="00E818F5">
        <w:rPr>
          <w:i/>
          <w:sz w:val="18"/>
          <w:szCs w:val="18"/>
        </w:rPr>
        <w:t>(примерная форма)</w:t>
      </w:r>
    </w:p>
    <w:p w:rsidR="00E818F5" w:rsidRPr="00E818F5" w:rsidRDefault="00E818F5" w:rsidP="00E818F5">
      <w:pPr>
        <w:autoSpaceDE w:val="0"/>
        <w:autoSpaceDN w:val="0"/>
        <w:adjustRightInd w:val="0"/>
        <w:jc w:val="center"/>
        <w:rPr>
          <w:b/>
          <w:sz w:val="18"/>
          <w:szCs w:val="18"/>
        </w:rPr>
      </w:pPr>
      <w:r w:rsidRPr="00E818F5">
        <w:rPr>
          <w:b/>
          <w:sz w:val="18"/>
          <w:szCs w:val="18"/>
        </w:rPr>
        <w:t>ПРЕДПИСАНИЕ № ____</w:t>
      </w:r>
    </w:p>
    <w:p w:rsidR="00E818F5" w:rsidRPr="00E818F5" w:rsidRDefault="00E818F5" w:rsidP="00E818F5">
      <w:pPr>
        <w:autoSpaceDE w:val="0"/>
        <w:autoSpaceDN w:val="0"/>
        <w:adjustRightInd w:val="0"/>
        <w:jc w:val="center"/>
        <w:rPr>
          <w:b/>
          <w:sz w:val="18"/>
          <w:szCs w:val="18"/>
        </w:rPr>
      </w:pPr>
      <w:r w:rsidRPr="00E818F5">
        <w:rPr>
          <w:b/>
          <w:sz w:val="18"/>
          <w:szCs w:val="18"/>
        </w:rPr>
        <w:t>об устранении нарушений законодательства в области торговой деятельности</w:t>
      </w:r>
    </w:p>
    <w:p w:rsidR="00E818F5" w:rsidRPr="00E818F5" w:rsidRDefault="00E818F5" w:rsidP="00E818F5">
      <w:pPr>
        <w:autoSpaceDE w:val="0"/>
        <w:autoSpaceDN w:val="0"/>
        <w:adjustRightInd w:val="0"/>
        <w:ind w:firstLine="540"/>
        <w:jc w:val="both"/>
        <w:rPr>
          <w:sz w:val="18"/>
          <w:szCs w:val="18"/>
        </w:rPr>
      </w:pPr>
    </w:p>
    <w:p w:rsidR="00E818F5" w:rsidRPr="00E818F5" w:rsidRDefault="00E818F5" w:rsidP="00E818F5">
      <w:pPr>
        <w:autoSpaceDE w:val="0"/>
        <w:autoSpaceDN w:val="0"/>
        <w:adjustRightInd w:val="0"/>
        <w:jc w:val="both"/>
        <w:rPr>
          <w:sz w:val="18"/>
          <w:szCs w:val="18"/>
        </w:rPr>
      </w:pPr>
      <w:r w:rsidRPr="00E818F5">
        <w:rPr>
          <w:bCs/>
          <w:sz w:val="18"/>
          <w:szCs w:val="18"/>
        </w:rPr>
        <w:t>«</w:t>
      </w:r>
      <w:r w:rsidRPr="00E818F5">
        <w:rPr>
          <w:sz w:val="18"/>
          <w:szCs w:val="18"/>
        </w:rPr>
        <w:t>__</w:t>
      </w:r>
      <w:r w:rsidRPr="00E818F5">
        <w:rPr>
          <w:bCs/>
          <w:sz w:val="18"/>
          <w:szCs w:val="18"/>
        </w:rPr>
        <w:t>»</w:t>
      </w:r>
      <w:r w:rsidRPr="00E818F5">
        <w:rPr>
          <w:sz w:val="18"/>
          <w:szCs w:val="18"/>
        </w:rPr>
        <w:t>____________ 20__ г.                                      _________________________</w:t>
      </w:r>
    </w:p>
    <w:p w:rsidR="00E818F5" w:rsidRPr="00E818F5" w:rsidRDefault="00E818F5" w:rsidP="00E818F5">
      <w:pPr>
        <w:autoSpaceDE w:val="0"/>
        <w:autoSpaceDN w:val="0"/>
        <w:adjustRightInd w:val="0"/>
        <w:ind w:firstLine="540"/>
        <w:jc w:val="both"/>
        <w:rPr>
          <w:sz w:val="18"/>
          <w:szCs w:val="18"/>
        </w:rPr>
      </w:pPr>
      <w:r w:rsidRPr="00E818F5">
        <w:rPr>
          <w:sz w:val="18"/>
          <w:szCs w:val="18"/>
        </w:rPr>
        <w:t>(место составления)</w:t>
      </w:r>
    </w:p>
    <w:p w:rsidR="00E818F5" w:rsidRPr="00E818F5" w:rsidRDefault="00E818F5" w:rsidP="00E818F5">
      <w:pPr>
        <w:autoSpaceDE w:val="0"/>
        <w:autoSpaceDN w:val="0"/>
        <w:adjustRightInd w:val="0"/>
        <w:ind w:firstLine="540"/>
        <w:jc w:val="both"/>
        <w:rPr>
          <w:sz w:val="18"/>
          <w:szCs w:val="18"/>
        </w:rPr>
      </w:pPr>
    </w:p>
    <w:p w:rsidR="00E818F5" w:rsidRPr="00E818F5" w:rsidRDefault="00E818F5" w:rsidP="00E818F5">
      <w:pPr>
        <w:autoSpaceDE w:val="0"/>
        <w:autoSpaceDN w:val="0"/>
        <w:adjustRightInd w:val="0"/>
        <w:ind w:firstLine="540"/>
        <w:jc w:val="both"/>
        <w:rPr>
          <w:bCs/>
          <w:sz w:val="18"/>
          <w:szCs w:val="18"/>
        </w:rPr>
      </w:pPr>
      <w:r w:rsidRPr="00E818F5">
        <w:rPr>
          <w:sz w:val="18"/>
          <w:szCs w:val="18"/>
        </w:rPr>
        <w:t>На основании статьи 16 Федерального закона № 381-ФЗ и Акта проведения проверки соблюдения требований законодательства в области торговой деятельности</w:t>
      </w:r>
    </w:p>
    <w:p w:rsidR="00E818F5" w:rsidRPr="00E818F5" w:rsidRDefault="00E818F5" w:rsidP="00E818F5">
      <w:pPr>
        <w:autoSpaceDE w:val="0"/>
        <w:autoSpaceDN w:val="0"/>
        <w:adjustRightInd w:val="0"/>
        <w:jc w:val="center"/>
        <w:rPr>
          <w:sz w:val="18"/>
          <w:szCs w:val="18"/>
        </w:rPr>
      </w:pPr>
      <w:r w:rsidRPr="00E818F5">
        <w:rPr>
          <w:sz w:val="18"/>
          <w:szCs w:val="18"/>
        </w:rPr>
        <w:t>ПРЕДПИСЫВАЮ:</w:t>
      </w:r>
    </w:p>
    <w:p w:rsidR="00E818F5" w:rsidRPr="00E818F5" w:rsidRDefault="00E818F5" w:rsidP="00E818F5">
      <w:pPr>
        <w:autoSpaceDE w:val="0"/>
        <w:autoSpaceDN w:val="0"/>
        <w:adjustRightInd w:val="0"/>
        <w:jc w:val="both"/>
        <w:rPr>
          <w:sz w:val="18"/>
          <w:szCs w:val="18"/>
        </w:rPr>
      </w:pPr>
      <w:r w:rsidRPr="00E818F5">
        <w:rPr>
          <w:sz w:val="18"/>
          <w:szCs w:val="18"/>
        </w:rPr>
        <w:t>__________________________________________________________________</w:t>
      </w:r>
    </w:p>
    <w:p w:rsidR="00E818F5" w:rsidRPr="00E818F5" w:rsidRDefault="00E818F5" w:rsidP="00E818F5">
      <w:pPr>
        <w:autoSpaceDE w:val="0"/>
        <w:autoSpaceDN w:val="0"/>
        <w:adjustRightInd w:val="0"/>
        <w:jc w:val="center"/>
        <w:rPr>
          <w:i/>
          <w:sz w:val="18"/>
          <w:szCs w:val="18"/>
        </w:rPr>
      </w:pPr>
      <w:r w:rsidRPr="00E818F5">
        <w:rPr>
          <w:i/>
          <w:sz w:val="18"/>
          <w:szCs w:val="18"/>
        </w:rPr>
        <w:t>(полное и сокращенное наименование проверяемого юридического лица,</w:t>
      </w:r>
    </w:p>
    <w:p w:rsidR="00E818F5" w:rsidRPr="00E818F5" w:rsidRDefault="00E818F5" w:rsidP="00E818F5">
      <w:pPr>
        <w:autoSpaceDE w:val="0"/>
        <w:autoSpaceDN w:val="0"/>
        <w:adjustRightInd w:val="0"/>
        <w:jc w:val="center"/>
        <w:rPr>
          <w:i/>
          <w:sz w:val="18"/>
          <w:szCs w:val="18"/>
        </w:rPr>
      </w:pPr>
      <w:r w:rsidRPr="00E818F5">
        <w:rPr>
          <w:i/>
          <w:sz w:val="18"/>
          <w:szCs w:val="18"/>
        </w:rPr>
        <w:t>Ф.И.О. индивидуального предпринимателя, которому выдается предписание)</w:t>
      </w:r>
    </w:p>
    <w:p w:rsidR="00E818F5" w:rsidRPr="00E818F5" w:rsidRDefault="00E818F5" w:rsidP="00E818F5">
      <w:pPr>
        <w:autoSpaceDE w:val="0"/>
        <w:autoSpaceDN w:val="0"/>
        <w:adjustRightInd w:val="0"/>
        <w:jc w:val="both"/>
        <w:rPr>
          <w:i/>
          <w:sz w:val="18"/>
          <w:szCs w:val="18"/>
        </w:rPr>
      </w:pPr>
    </w:p>
    <w:tbl>
      <w:tblPr>
        <w:tblW w:w="3476" w:type="dxa"/>
        <w:jc w:val="center"/>
        <w:tblInd w:w="376" w:type="dxa"/>
        <w:tblLayout w:type="fixed"/>
        <w:tblCellMar>
          <w:left w:w="70" w:type="dxa"/>
          <w:right w:w="70" w:type="dxa"/>
        </w:tblCellMar>
        <w:tblLook w:val="04A0"/>
      </w:tblPr>
      <w:tblGrid>
        <w:gridCol w:w="656"/>
        <w:gridCol w:w="915"/>
        <w:gridCol w:w="877"/>
        <w:gridCol w:w="1028"/>
      </w:tblGrid>
      <w:tr w:rsidR="00E818F5" w:rsidRPr="00E818F5" w:rsidTr="00E818F5">
        <w:trPr>
          <w:cantSplit/>
          <w:trHeight w:val="360"/>
          <w:jc w:val="center"/>
        </w:trPr>
        <w:tc>
          <w:tcPr>
            <w:tcW w:w="656" w:type="dxa"/>
            <w:tcBorders>
              <w:top w:val="single" w:sz="6" w:space="0" w:color="auto"/>
              <w:left w:val="single" w:sz="6" w:space="0" w:color="auto"/>
              <w:bottom w:val="single" w:sz="6" w:space="0" w:color="auto"/>
              <w:right w:val="single" w:sz="6" w:space="0" w:color="auto"/>
            </w:tcBorders>
          </w:tcPr>
          <w:p w:rsidR="00E818F5" w:rsidRPr="00E818F5" w:rsidRDefault="00E818F5" w:rsidP="00E818F5">
            <w:pPr>
              <w:autoSpaceDE w:val="0"/>
              <w:autoSpaceDN w:val="0"/>
              <w:adjustRightInd w:val="0"/>
              <w:ind w:firstLine="1"/>
              <w:jc w:val="center"/>
              <w:rPr>
                <w:sz w:val="18"/>
                <w:szCs w:val="18"/>
              </w:rPr>
            </w:pPr>
            <w:r w:rsidRPr="00E818F5">
              <w:rPr>
                <w:sz w:val="18"/>
                <w:szCs w:val="18"/>
              </w:rPr>
              <w:t xml:space="preserve">№  </w:t>
            </w:r>
            <w:r w:rsidRPr="00E818F5">
              <w:rPr>
                <w:sz w:val="18"/>
                <w:szCs w:val="18"/>
              </w:rPr>
              <w:br/>
              <w:t>п/п</w:t>
            </w:r>
          </w:p>
        </w:tc>
        <w:tc>
          <w:tcPr>
            <w:tcW w:w="915" w:type="dxa"/>
            <w:tcBorders>
              <w:top w:val="single" w:sz="6" w:space="0" w:color="auto"/>
              <w:left w:val="single" w:sz="6" w:space="0" w:color="auto"/>
              <w:bottom w:val="single" w:sz="6" w:space="0" w:color="auto"/>
              <w:right w:val="single" w:sz="6" w:space="0" w:color="auto"/>
            </w:tcBorders>
          </w:tcPr>
          <w:p w:rsidR="00E818F5" w:rsidRPr="00E818F5" w:rsidRDefault="00E818F5" w:rsidP="00E818F5">
            <w:pPr>
              <w:autoSpaceDE w:val="0"/>
              <w:autoSpaceDN w:val="0"/>
              <w:adjustRightInd w:val="0"/>
              <w:ind w:firstLine="1"/>
              <w:jc w:val="center"/>
              <w:rPr>
                <w:sz w:val="18"/>
                <w:szCs w:val="18"/>
              </w:rPr>
            </w:pPr>
            <w:r w:rsidRPr="00E818F5">
              <w:rPr>
                <w:sz w:val="18"/>
                <w:szCs w:val="18"/>
              </w:rPr>
              <w:t>Содержание предписания</w:t>
            </w:r>
          </w:p>
        </w:tc>
        <w:tc>
          <w:tcPr>
            <w:tcW w:w="877" w:type="dxa"/>
            <w:tcBorders>
              <w:top w:val="single" w:sz="6" w:space="0" w:color="auto"/>
              <w:left w:val="single" w:sz="6" w:space="0" w:color="auto"/>
              <w:bottom w:val="single" w:sz="6" w:space="0" w:color="auto"/>
              <w:right w:val="single" w:sz="6" w:space="0" w:color="auto"/>
            </w:tcBorders>
          </w:tcPr>
          <w:p w:rsidR="00E818F5" w:rsidRPr="00E818F5" w:rsidRDefault="00E818F5" w:rsidP="00E818F5">
            <w:pPr>
              <w:autoSpaceDE w:val="0"/>
              <w:autoSpaceDN w:val="0"/>
              <w:adjustRightInd w:val="0"/>
              <w:ind w:firstLine="1"/>
              <w:jc w:val="center"/>
              <w:rPr>
                <w:sz w:val="18"/>
                <w:szCs w:val="18"/>
              </w:rPr>
            </w:pPr>
            <w:r w:rsidRPr="00E818F5">
              <w:rPr>
                <w:sz w:val="18"/>
                <w:szCs w:val="18"/>
              </w:rPr>
              <w:t>Срок исполнения</w:t>
            </w:r>
          </w:p>
        </w:tc>
        <w:tc>
          <w:tcPr>
            <w:tcW w:w="1028" w:type="dxa"/>
            <w:tcBorders>
              <w:top w:val="single" w:sz="6" w:space="0" w:color="auto"/>
              <w:left w:val="single" w:sz="6" w:space="0" w:color="auto"/>
              <w:bottom w:val="single" w:sz="6" w:space="0" w:color="auto"/>
              <w:right w:val="single" w:sz="6" w:space="0" w:color="auto"/>
            </w:tcBorders>
          </w:tcPr>
          <w:p w:rsidR="00E818F5" w:rsidRPr="00E818F5" w:rsidRDefault="00E818F5" w:rsidP="00E818F5">
            <w:pPr>
              <w:autoSpaceDE w:val="0"/>
              <w:autoSpaceDN w:val="0"/>
              <w:adjustRightInd w:val="0"/>
              <w:ind w:firstLine="1"/>
              <w:jc w:val="center"/>
              <w:rPr>
                <w:sz w:val="18"/>
                <w:szCs w:val="18"/>
              </w:rPr>
            </w:pPr>
            <w:r w:rsidRPr="00E818F5">
              <w:rPr>
                <w:sz w:val="18"/>
                <w:szCs w:val="18"/>
              </w:rPr>
              <w:t>Основание (ссылка на нормативный правовой акт)</w:t>
            </w:r>
          </w:p>
        </w:tc>
      </w:tr>
      <w:tr w:rsidR="00E818F5" w:rsidRPr="00E818F5" w:rsidTr="00E818F5">
        <w:trPr>
          <w:cantSplit/>
          <w:trHeight w:val="240"/>
          <w:jc w:val="center"/>
        </w:trPr>
        <w:tc>
          <w:tcPr>
            <w:tcW w:w="656" w:type="dxa"/>
            <w:tcBorders>
              <w:top w:val="single" w:sz="6" w:space="0" w:color="auto"/>
              <w:left w:val="single" w:sz="6" w:space="0" w:color="auto"/>
              <w:bottom w:val="single" w:sz="6" w:space="0" w:color="auto"/>
              <w:right w:val="single" w:sz="6" w:space="0" w:color="auto"/>
            </w:tcBorders>
          </w:tcPr>
          <w:p w:rsidR="00E818F5" w:rsidRPr="00E818F5" w:rsidRDefault="00E818F5" w:rsidP="00E818F5">
            <w:pPr>
              <w:autoSpaceDE w:val="0"/>
              <w:autoSpaceDN w:val="0"/>
              <w:adjustRightInd w:val="0"/>
              <w:jc w:val="center"/>
              <w:rPr>
                <w:sz w:val="18"/>
                <w:szCs w:val="18"/>
              </w:rPr>
            </w:pPr>
          </w:p>
        </w:tc>
        <w:tc>
          <w:tcPr>
            <w:tcW w:w="915" w:type="dxa"/>
            <w:tcBorders>
              <w:top w:val="single" w:sz="6" w:space="0" w:color="auto"/>
              <w:left w:val="single" w:sz="6" w:space="0" w:color="auto"/>
              <w:bottom w:val="single" w:sz="6" w:space="0" w:color="auto"/>
              <w:right w:val="single" w:sz="6" w:space="0" w:color="auto"/>
            </w:tcBorders>
          </w:tcPr>
          <w:p w:rsidR="00E818F5" w:rsidRPr="00E818F5" w:rsidRDefault="00E818F5" w:rsidP="00E818F5">
            <w:pPr>
              <w:autoSpaceDE w:val="0"/>
              <w:autoSpaceDN w:val="0"/>
              <w:adjustRightInd w:val="0"/>
              <w:jc w:val="center"/>
              <w:rPr>
                <w:sz w:val="18"/>
                <w:szCs w:val="18"/>
              </w:rPr>
            </w:pPr>
            <w:r w:rsidRPr="00E818F5">
              <w:rPr>
                <w:sz w:val="18"/>
                <w:szCs w:val="18"/>
              </w:rPr>
              <w:t>2</w:t>
            </w:r>
          </w:p>
        </w:tc>
        <w:tc>
          <w:tcPr>
            <w:tcW w:w="877" w:type="dxa"/>
            <w:tcBorders>
              <w:top w:val="single" w:sz="6" w:space="0" w:color="auto"/>
              <w:left w:val="single" w:sz="6" w:space="0" w:color="auto"/>
              <w:bottom w:val="single" w:sz="6" w:space="0" w:color="auto"/>
              <w:right w:val="single" w:sz="6" w:space="0" w:color="auto"/>
            </w:tcBorders>
          </w:tcPr>
          <w:p w:rsidR="00E818F5" w:rsidRPr="00E818F5" w:rsidRDefault="00E818F5" w:rsidP="00E818F5">
            <w:pPr>
              <w:autoSpaceDE w:val="0"/>
              <w:autoSpaceDN w:val="0"/>
              <w:adjustRightInd w:val="0"/>
              <w:jc w:val="center"/>
              <w:rPr>
                <w:sz w:val="18"/>
                <w:szCs w:val="18"/>
              </w:rPr>
            </w:pPr>
            <w:r w:rsidRPr="00E818F5">
              <w:rPr>
                <w:sz w:val="18"/>
                <w:szCs w:val="18"/>
              </w:rPr>
              <w:t>3</w:t>
            </w:r>
          </w:p>
        </w:tc>
        <w:tc>
          <w:tcPr>
            <w:tcW w:w="1028" w:type="dxa"/>
            <w:tcBorders>
              <w:top w:val="single" w:sz="6" w:space="0" w:color="auto"/>
              <w:left w:val="single" w:sz="6" w:space="0" w:color="auto"/>
              <w:bottom w:val="single" w:sz="6" w:space="0" w:color="auto"/>
              <w:right w:val="single" w:sz="6" w:space="0" w:color="auto"/>
            </w:tcBorders>
          </w:tcPr>
          <w:p w:rsidR="00E818F5" w:rsidRPr="00E818F5" w:rsidRDefault="00E818F5" w:rsidP="00E818F5">
            <w:pPr>
              <w:autoSpaceDE w:val="0"/>
              <w:autoSpaceDN w:val="0"/>
              <w:adjustRightInd w:val="0"/>
              <w:jc w:val="center"/>
              <w:rPr>
                <w:sz w:val="18"/>
                <w:szCs w:val="18"/>
              </w:rPr>
            </w:pPr>
            <w:r w:rsidRPr="00E818F5">
              <w:rPr>
                <w:sz w:val="18"/>
                <w:szCs w:val="18"/>
              </w:rPr>
              <w:t>4</w:t>
            </w:r>
          </w:p>
        </w:tc>
      </w:tr>
      <w:tr w:rsidR="00E818F5" w:rsidRPr="00E818F5" w:rsidTr="00E818F5">
        <w:trPr>
          <w:cantSplit/>
          <w:trHeight w:val="240"/>
          <w:jc w:val="center"/>
        </w:trPr>
        <w:tc>
          <w:tcPr>
            <w:tcW w:w="656" w:type="dxa"/>
            <w:tcBorders>
              <w:top w:val="single" w:sz="6" w:space="0" w:color="auto"/>
              <w:left w:val="single" w:sz="6" w:space="0" w:color="auto"/>
              <w:bottom w:val="single" w:sz="6" w:space="0" w:color="auto"/>
              <w:right w:val="single" w:sz="6" w:space="0" w:color="auto"/>
            </w:tcBorders>
          </w:tcPr>
          <w:p w:rsidR="00E818F5" w:rsidRPr="00E818F5" w:rsidRDefault="00E818F5" w:rsidP="00E818F5">
            <w:pPr>
              <w:autoSpaceDE w:val="0"/>
              <w:autoSpaceDN w:val="0"/>
              <w:adjustRightInd w:val="0"/>
              <w:jc w:val="center"/>
              <w:rPr>
                <w:sz w:val="18"/>
                <w:szCs w:val="18"/>
              </w:rPr>
            </w:pPr>
            <w:r w:rsidRPr="00E818F5">
              <w:rPr>
                <w:sz w:val="18"/>
                <w:szCs w:val="18"/>
              </w:rPr>
              <w:t>1</w:t>
            </w:r>
          </w:p>
        </w:tc>
        <w:tc>
          <w:tcPr>
            <w:tcW w:w="915" w:type="dxa"/>
            <w:tcBorders>
              <w:top w:val="single" w:sz="6" w:space="0" w:color="auto"/>
              <w:left w:val="single" w:sz="6" w:space="0" w:color="auto"/>
              <w:bottom w:val="single" w:sz="6" w:space="0" w:color="auto"/>
              <w:right w:val="single" w:sz="6" w:space="0" w:color="auto"/>
            </w:tcBorders>
          </w:tcPr>
          <w:p w:rsidR="00E818F5" w:rsidRPr="00E818F5" w:rsidRDefault="00E818F5" w:rsidP="00E818F5">
            <w:pPr>
              <w:autoSpaceDE w:val="0"/>
              <w:autoSpaceDN w:val="0"/>
              <w:adjustRightInd w:val="0"/>
              <w:jc w:val="center"/>
              <w:rPr>
                <w:sz w:val="18"/>
                <w:szCs w:val="18"/>
              </w:rPr>
            </w:pPr>
          </w:p>
        </w:tc>
        <w:tc>
          <w:tcPr>
            <w:tcW w:w="877" w:type="dxa"/>
            <w:tcBorders>
              <w:top w:val="single" w:sz="6" w:space="0" w:color="auto"/>
              <w:left w:val="single" w:sz="6" w:space="0" w:color="auto"/>
              <w:bottom w:val="single" w:sz="6" w:space="0" w:color="auto"/>
              <w:right w:val="single" w:sz="6" w:space="0" w:color="auto"/>
            </w:tcBorders>
          </w:tcPr>
          <w:p w:rsidR="00E818F5" w:rsidRPr="00E818F5" w:rsidRDefault="00E818F5" w:rsidP="00E818F5">
            <w:pPr>
              <w:autoSpaceDE w:val="0"/>
              <w:autoSpaceDN w:val="0"/>
              <w:adjustRightInd w:val="0"/>
              <w:jc w:val="center"/>
              <w:rPr>
                <w:sz w:val="18"/>
                <w:szCs w:val="18"/>
              </w:rPr>
            </w:pPr>
          </w:p>
        </w:tc>
        <w:tc>
          <w:tcPr>
            <w:tcW w:w="1028" w:type="dxa"/>
            <w:tcBorders>
              <w:top w:val="single" w:sz="6" w:space="0" w:color="auto"/>
              <w:left w:val="single" w:sz="6" w:space="0" w:color="auto"/>
              <w:bottom w:val="single" w:sz="6" w:space="0" w:color="auto"/>
              <w:right w:val="single" w:sz="6" w:space="0" w:color="auto"/>
            </w:tcBorders>
          </w:tcPr>
          <w:p w:rsidR="00E818F5" w:rsidRPr="00E818F5" w:rsidRDefault="00E818F5" w:rsidP="00E818F5">
            <w:pPr>
              <w:autoSpaceDE w:val="0"/>
              <w:autoSpaceDN w:val="0"/>
              <w:adjustRightInd w:val="0"/>
              <w:jc w:val="center"/>
              <w:rPr>
                <w:sz w:val="18"/>
                <w:szCs w:val="18"/>
              </w:rPr>
            </w:pPr>
          </w:p>
        </w:tc>
      </w:tr>
      <w:tr w:rsidR="00E818F5" w:rsidRPr="00E818F5" w:rsidTr="00E818F5">
        <w:trPr>
          <w:cantSplit/>
          <w:trHeight w:val="240"/>
          <w:jc w:val="center"/>
        </w:trPr>
        <w:tc>
          <w:tcPr>
            <w:tcW w:w="656" w:type="dxa"/>
            <w:tcBorders>
              <w:top w:val="single" w:sz="6" w:space="0" w:color="auto"/>
              <w:left w:val="single" w:sz="6" w:space="0" w:color="auto"/>
              <w:bottom w:val="single" w:sz="6" w:space="0" w:color="auto"/>
              <w:right w:val="single" w:sz="6" w:space="0" w:color="auto"/>
            </w:tcBorders>
          </w:tcPr>
          <w:p w:rsidR="00E818F5" w:rsidRPr="00E818F5" w:rsidRDefault="00E818F5" w:rsidP="00E818F5">
            <w:pPr>
              <w:autoSpaceDE w:val="0"/>
              <w:autoSpaceDN w:val="0"/>
              <w:adjustRightInd w:val="0"/>
              <w:jc w:val="center"/>
              <w:rPr>
                <w:sz w:val="18"/>
                <w:szCs w:val="18"/>
              </w:rPr>
            </w:pPr>
            <w:r w:rsidRPr="00E818F5">
              <w:rPr>
                <w:sz w:val="18"/>
                <w:szCs w:val="18"/>
              </w:rPr>
              <w:t>2</w:t>
            </w:r>
          </w:p>
        </w:tc>
        <w:tc>
          <w:tcPr>
            <w:tcW w:w="915" w:type="dxa"/>
            <w:tcBorders>
              <w:top w:val="single" w:sz="6" w:space="0" w:color="auto"/>
              <w:left w:val="single" w:sz="6" w:space="0" w:color="auto"/>
              <w:bottom w:val="single" w:sz="6" w:space="0" w:color="auto"/>
              <w:right w:val="single" w:sz="6" w:space="0" w:color="auto"/>
            </w:tcBorders>
          </w:tcPr>
          <w:p w:rsidR="00E818F5" w:rsidRPr="00E818F5" w:rsidRDefault="00E818F5" w:rsidP="00E818F5">
            <w:pPr>
              <w:autoSpaceDE w:val="0"/>
              <w:autoSpaceDN w:val="0"/>
              <w:adjustRightInd w:val="0"/>
              <w:jc w:val="center"/>
              <w:rPr>
                <w:sz w:val="18"/>
                <w:szCs w:val="18"/>
              </w:rPr>
            </w:pPr>
          </w:p>
        </w:tc>
        <w:tc>
          <w:tcPr>
            <w:tcW w:w="877" w:type="dxa"/>
            <w:tcBorders>
              <w:top w:val="single" w:sz="6" w:space="0" w:color="auto"/>
              <w:left w:val="single" w:sz="6" w:space="0" w:color="auto"/>
              <w:bottom w:val="single" w:sz="6" w:space="0" w:color="auto"/>
              <w:right w:val="single" w:sz="6" w:space="0" w:color="auto"/>
            </w:tcBorders>
          </w:tcPr>
          <w:p w:rsidR="00E818F5" w:rsidRPr="00E818F5" w:rsidRDefault="00E818F5" w:rsidP="00E818F5">
            <w:pPr>
              <w:autoSpaceDE w:val="0"/>
              <w:autoSpaceDN w:val="0"/>
              <w:adjustRightInd w:val="0"/>
              <w:jc w:val="center"/>
              <w:rPr>
                <w:sz w:val="18"/>
                <w:szCs w:val="18"/>
              </w:rPr>
            </w:pPr>
          </w:p>
        </w:tc>
        <w:tc>
          <w:tcPr>
            <w:tcW w:w="1028" w:type="dxa"/>
            <w:tcBorders>
              <w:top w:val="single" w:sz="6" w:space="0" w:color="auto"/>
              <w:left w:val="single" w:sz="6" w:space="0" w:color="auto"/>
              <w:bottom w:val="single" w:sz="6" w:space="0" w:color="auto"/>
              <w:right w:val="single" w:sz="6" w:space="0" w:color="auto"/>
            </w:tcBorders>
          </w:tcPr>
          <w:p w:rsidR="00E818F5" w:rsidRPr="00E818F5" w:rsidRDefault="00E818F5" w:rsidP="00E818F5">
            <w:pPr>
              <w:autoSpaceDE w:val="0"/>
              <w:autoSpaceDN w:val="0"/>
              <w:adjustRightInd w:val="0"/>
              <w:jc w:val="center"/>
              <w:rPr>
                <w:sz w:val="18"/>
                <w:szCs w:val="18"/>
              </w:rPr>
            </w:pPr>
          </w:p>
        </w:tc>
      </w:tr>
    </w:tbl>
    <w:p w:rsidR="00E818F5" w:rsidRPr="00E818F5" w:rsidRDefault="00E818F5" w:rsidP="00E818F5">
      <w:pPr>
        <w:autoSpaceDE w:val="0"/>
        <w:autoSpaceDN w:val="0"/>
        <w:adjustRightInd w:val="0"/>
        <w:jc w:val="both"/>
        <w:rPr>
          <w:sz w:val="18"/>
          <w:szCs w:val="18"/>
        </w:rPr>
      </w:pPr>
    </w:p>
    <w:p w:rsidR="00E818F5" w:rsidRPr="00E818F5" w:rsidRDefault="00E818F5" w:rsidP="00E818F5">
      <w:pPr>
        <w:autoSpaceDE w:val="0"/>
        <w:autoSpaceDN w:val="0"/>
        <w:adjustRightInd w:val="0"/>
        <w:ind w:firstLine="540"/>
        <w:jc w:val="both"/>
        <w:rPr>
          <w:i/>
          <w:sz w:val="18"/>
          <w:szCs w:val="18"/>
        </w:rPr>
      </w:pPr>
      <w:r w:rsidRPr="00E818F5">
        <w:rPr>
          <w:i/>
          <w:sz w:val="18"/>
          <w:szCs w:val="1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E818F5" w:rsidRPr="00E818F5" w:rsidRDefault="00E818F5" w:rsidP="00E818F5">
      <w:pPr>
        <w:autoSpaceDE w:val="0"/>
        <w:autoSpaceDN w:val="0"/>
        <w:adjustRightInd w:val="0"/>
        <w:jc w:val="both"/>
        <w:rPr>
          <w:sz w:val="18"/>
          <w:szCs w:val="18"/>
        </w:rPr>
      </w:pPr>
      <w:r w:rsidRPr="00E818F5">
        <w:rPr>
          <w:sz w:val="18"/>
          <w:szCs w:val="18"/>
        </w:rPr>
        <w:t>______________________________                             ______________________</w:t>
      </w:r>
    </w:p>
    <w:p w:rsidR="00E818F5" w:rsidRPr="00E818F5" w:rsidRDefault="00E818F5" w:rsidP="00E818F5">
      <w:pPr>
        <w:autoSpaceDE w:val="0"/>
        <w:autoSpaceDN w:val="0"/>
        <w:adjustRightInd w:val="0"/>
        <w:jc w:val="both"/>
        <w:rPr>
          <w:sz w:val="18"/>
          <w:szCs w:val="18"/>
        </w:rPr>
      </w:pPr>
      <w:r w:rsidRPr="00E818F5">
        <w:rPr>
          <w:sz w:val="18"/>
          <w:szCs w:val="18"/>
        </w:rPr>
        <w:t>(наименование должностного лица)      (подпись)       фамилия, имя, отчество</w:t>
      </w:r>
    </w:p>
    <w:p w:rsidR="00E818F5" w:rsidRPr="00E818F5" w:rsidRDefault="00E818F5" w:rsidP="00E818F5">
      <w:pPr>
        <w:autoSpaceDE w:val="0"/>
        <w:autoSpaceDN w:val="0"/>
        <w:adjustRightInd w:val="0"/>
        <w:jc w:val="both"/>
        <w:rPr>
          <w:sz w:val="18"/>
          <w:szCs w:val="18"/>
        </w:rPr>
      </w:pPr>
    </w:p>
    <w:p w:rsidR="00E818F5" w:rsidRPr="00E818F5" w:rsidRDefault="00E818F5" w:rsidP="00E818F5">
      <w:pPr>
        <w:autoSpaceDE w:val="0"/>
        <w:autoSpaceDN w:val="0"/>
        <w:adjustRightInd w:val="0"/>
        <w:ind w:firstLine="540"/>
        <w:jc w:val="both"/>
        <w:rPr>
          <w:sz w:val="18"/>
          <w:szCs w:val="18"/>
        </w:rPr>
      </w:pPr>
      <w:r w:rsidRPr="00E818F5">
        <w:rPr>
          <w:sz w:val="18"/>
          <w:szCs w:val="18"/>
        </w:rPr>
        <w:t>М.П.</w:t>
      </w:r>
    </w:p>
    <w:p w:rsidR="00E818F5" w:rsidRPr="00E818F5" w:rsidRDefault="00E818F5" w:rsidP="00E818F5">
      <w:pPr>
        <w:autoSpaceDE w:val="0"/>
        <w:autoSpaceDN w:val="0"/>
        <w:adjustRightInd w:val="0"/>
        <w:ind w:firstLine="540"/>
        <w:jc w:val="both"/>
        <w:rPr>
          <w:sz w:val="18"/>
          <w:szCs w:val="18"/>
        </w:rPr>
      </w:pPr>
      <w:r w:rsidRPr="00E818F5">
        <w:rPr>
          <w:sz w:val="18"/>
          <w:szCs w:val="18"/>
        </w:rPr>
        <w:t>Предписание получено:</w:t>
      </w:r>
    </w:p>
    <w:p w:rsidR="00E818F5" w:rsidRPr="00E818F5" w:rsidRDefault="00E818F5" w:rsidP="00E818F5">
      <w:pPr>
        <w:autoSpaceDE w:val="0"/>
        <w:autoSpaceDN w:val="0"/>
        <w:adjustRightInd w:val="0"/>
        <w:jc w:val="both"/>
        <w:rPr>
          <w:sz w:val="18"/>
          <w:szCs w:val="18"/>
        </w:rPr>
      </w:pPr>
      <w:r w:rsidRPr="00E818F5">
        <w:rPr>
          <w:sz w:val="18"/>
          <w:szCs w:val="18"/>
        </w:rPr>
        <w:t>___________________________________                             _________________</w:t>
      </w:r>
    </w:p>
    <w:p w:rsidR="00E818F5" w:rsidRDefault="00E818F5" w:rsidP="00E818F5">
      <w:pPr>
        <w:autoSpaceDE w:val="0"/>
        <w:autoSpaceDN w:val="0"/>
        <w:adjustRightInd w:val="0"/>
        <w:jc w:val="both"/>
        <w:rPr>
          <w:sz w:val="18"/>
          <w:szCs w:val="18"/>
        </w:rPr>
      </w:pPr>
      <w:r w:rsidRPr="00E818F5">
        <w:rPr>
          <w:sz w:val="18"/>
          <w:szCs w:val="18"/>
        </w:rPr>
        <w:t>(Должность, фамилия, имя, отчество )                                           (подпись) Дата</w:t>
      </w:r>
    </w:p>
    <w:p w:rsidR="00E818F5" w:rsidRPr="00E818F5" w:rsidRDefault="00E818F5" w:rsidP="00E818F5">
      <w:pPr>
        <w:autoSpaceDE w:val="0"/>
        <w:autoSpaceDN w:val="0"/>
        <w:adjustRightInd w:val="0"/>
        <w:jc w:val="right"/>
        <w:rPr>
          <w:sz w:val="18"/>
          <w:szCs w:val="18"/>
        </w:rPr>
      </w:pPr>
      <w:r w:rsidRPr="00E818F5">
        <w:rPr>
          <w:sz w:val="18"/>
          <w:szCs w:val="18"/>
        </w:rPr>
        <w:t>Приложение № 2</w:t>
      </w:r>
    </w:p>
    <w:p w:rsidR="00E818F5" w:rsidRPr="00E818F5" w:rsidRDefault="00E818F5" w:rsidP="00E818F5">
      <w:pPr>
        <w:ind w:firstLine="709"/>
        <w:jc w:val="right"/>
        <w:rPr>
          <w:sz w:val="18"/>
          <w:szCs w:val="18"/>
        </w:rPr>
      </w:pPr>
      <w:r w:rsidRPr="00E818F5">
        <w:rPr>
          <w:sz w:val="18"/>
          <w:szCs w:val="18"/>
        </w:rPr>
        <w:t>к Административному регламенту исполнения муниципальной</w:t>
      </w:r>
    </w:p>
    <w:p w:rsidR="00E818F5" w:rsidRPr="00E818F5" w:rsidRDefault="00E818F5" w:rsidP="00E818F5">
      <w:pPr>
        <w:ind w:firstLine="709"/>
        <w:jc w:val="right"/>
        <w:rPr>
          <w:sz w:val="18"/>
          <w:szCs w:val="18"/>
        </w:rPr>
      </w:pPr>
      <w:r w:rsidRPr="00E818F5">
        <w:rPr>
          <w:sz w:val="18"/>
          <w:szCs w:val="18"/>
        </w:rPr>
        <w:t xml:space="preserve">  функции по проведению проверок при осуществлении муниципального </w:t>
      </w:r>
    </w:p>
    <w:p w:rsidR="00E818F5" w:rsidRPr="00E818F5" w:rsidRDefault="00E818F5" w:rsidP="00E818F5">
      <w:pPr>
        <w:ind w:firstLine="709"/>
        <w:jc w:val="right"/>
        <w:rPr>
          <w:sz w:val="18"/>
          <w:szCs w:val="18"/>
        </w:rPr>
      </w:pPr>
      <w:r w:rsidRPr="00E818F5">
        <w:rPr>
          <w:sz w:val="18"/>
          <w:szCs w:val="18"/>
        </w:rPr>
        <w:t>контроля в области торговой деятельности на территории</w:t>
      </w:r>
    </w:p>
    <w:p w:rsidR="00E818F5" w:rsidRPr="00E818F5" w:rsidRDefault="00E818F5" w:rsidP="00E818F5">
      <w:pPr>
        <w:ind w:firstLine="709"/>
        <w:jc w:val="right"/>
        <w:rPr>
          <w:sz w:val="18"/>
          <w:szCs w:val="18"/>
        </w:rPr>
      </w:pPr>
      <w:r w:rsidRPr="00E818F5">
        <w:rPr>
          <w:sz w:val="18"/>
          <w:szCs w:val="18"/>
        </w:rPr>
        <w:t xml:space="preserve">муниципального образования поселок Большая Ирба  </w:t>
      </w:r>
    </w:p>
    <w:p w:rsidR="00E818F5" w:rsidRPr="00E818F5" w:rsidRDefault="00E818F5" w:rsidP="00E818F5">
      <w:pPr>
        <w:jc w:val="both"/>
        <w:rPr>
          <w:sz w:val="18"/>
          <w:szCs w:val="18"/>
        </w:rPr>
      </w:pPr>
      <w:r w:rsidRPr="00E818F5">
        <w:rPr>
          <w:sz w:val="18"/>
          <w:szCs w:val="18"/>
        </w:rPr>
        <w:t> </w:t>
      </w:r>
    </w:p>
    <w:p w:rsidR="00E818F5" w:rsidRPr="00E818F5" w:rsidRDefault="00E818F5" w:rsidP="00E818F5">
      <w:pPr>
        <w:jc w:val="center"/>
        <w:rPr>
          <w:b/>
          <w:bCs/>
          <w:sz w:val="18"/>
          <w:szCs w:val="18"/>
        </w:rPr>
      </w:pPr>
      <w:bookmarkStart w:id="6" w:name="p397"/>
      <w:bookmarkEnd w:id="6"/>
      <w:r w:rsidRPr="00E818F5">
        <w:rPr>
          <w:b/>
          <w:bCs/>
          <w:sz w:val="18"/>
          <w:szCs w:val="18"/>
        </w:rPr>
        <w:t>ИСЧЕРПЫВАЮЩИЙ ПЕРЕЧЕНЬ</w:t>
      </w:r>
    </w:p>
    <w:p w:rsidR="00E818F5" w:rsidRPr="00E818F5" w:rsidRDefault="00E818F5" w:rsidP="00E818F5">
      <w:pPr>
        <w:jc w:val="center"/>
        <w:rPr>
          <w:b/>
          <w:bCs/>
          <w:sz w:val="18"/>
          <w:szCs w:val="18"/>
        </w:rPr>
      </w:pPr>
      <w:r w:rsidRPr="00E818F5">
        <w:rPr>
          <w:b/>
          <w:bCs/>
          <w:sz w:val="18"/>
          <w:szCs w:val="18"/>
        </w:rPr>
        <w:t>ДОКУМЕНТОВ И (ИЛИ) ИНФОРМАЦИИ, ЗАПРАШИВАЕМЫХ</w:t>
      </w:r>
    </w:p>
    <w:p w:rsidR="00E818F5" w:rsidRPr="00E818F5" w:rsidRDefault="00E818F5" w:rsidP="00E818F5">
      <w:pPr>
        <w:jc w:val="center"/>
        <w:rPr>
          <w:b/>
          <w:bCs/>
          <w:sz w:val="18"/>
          <w:szCs w:val="18"/>
        </w:rPr>
      </w:pPr>
      <w:r w:rsidRPr="00E818F5">
        <w:rPr>
          <w:b/>
          <w:bCs/>
          <w:sz w:val="18"/>
          <w:szCs w:val="18"/>
        </w:rPr>
        <w:lastRenderedPageBreak/>
        <w:t>И (ИЛИ) ИСТРЕБУЕМЫХ ОРГАНОМ МУНИЦИПАЛЬНОГО КОНТРОЛЯ</w:t>
      </w:r>
    </w:p>
    <w:p w:rsidR="00E818F5" w:rsidRPr="00E818F5" w:rsidRDefault="00E818F5" w:rsidP="00E818F5">
      <w:pPr>
        <w:jc w:val="both"/>
        <w:rPr>
          <w:sz w:val="18"/>
          <w:szCs w:val="18"/>
        </w:rPr>
      </w:pPr>
      <w:r w:rsidRPr="00E818F5">
        <w:rPr>
          <w:sz w:val="18"/>
          <w:szCs w:val="18"/>
        </w:rPr>
        <w:t> </w:t>
      </w:r>
    </w:p>
    <w:p w:rsidR="00E818F5" w:rsidRPr="00E818F5" w:rsidRDefault="00E818F5" w:rsidP="00E818F5">
      <w:pPr>
        <w:ind w:firstLine="540"/>
        <w:jc w:val="both"/>
        <w:rPr>
          <w:sz w:val="18"/>
          <w:szCs w:val="18"/>
        </w:rPr>
      </w:pPr>
      <w:r w:rsidRPr="00E818F5">
        <w:rPr>
          <w:sz w:val="18"/>
          <w:szCs w:val="18"/>
        </w:rPr>
        <w:t>1. Исчерпывающий перечень документов и (или) информации, истребуемых органом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E818F5" w:rsidRPr="00E818F5" w:rsidRDefault="00E818F5" w:rsidP="00E818F5">
      <w:pPr>
        <w:jc w:val="both"/>
        <w:rPr>
          <w:sz w:val="18"/>
          <w:szCs w:val="18"/>
        </w:rPr>
      </w:pPr>
      <w:r w:rsidRPr="00E818F5">
        <w:rPr>
          <w:sz w:val="18"/>
          <w:szCs w:val="18"/>
        </w:rPr>
        <w:t> </w:t>
      </w:r>
    </w:p>
    <w:tbl>
      <w:tblPr>
        <w:tblW w:w="3676" w:type="dxa"/>
        <w:tblInd w:w="20" w:type="dxa"/>
        <w:tblCellMar>
          <w:left w:w="0" w:type="dxa"/>
          <w:right w:w="0" w:type="dxa"/>
        </w:tblCellMar>
        <w:tblLook w:val="04A0"/>
      </w:tblPr>
      <w:tblGrid>
        <w:gridCol w:w="307"/>
        <w:gridCol w:w="1951"/>
        <w:gridCol w:w="1418"/>
      </w:tblGrid>
      <w:tr w:rsidR="00E818F5" w:rsidRPr="00E818F5" w:rsidTr="00924EB7">
        <w:tc>
          <w:tcPr>
            <w:tcW w:w="0" w:type="auto"/>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jc w:val="center"/>
              <w:rPr>
                <w:sz w:val="18"/>
                <w:szCs w:val="18"/>
              </w:rPr>
            </w:pPr>
            <w:r w:rsidRPr="00E818F5">
              <w:rPr>
                <w:sz w:val="18"/>
                <w:szCs w:val="18"/>
              </w:rPr>
              <w:t>№ п/п</w:t>
            </w:r>
          </w:p>
        </w:tc>
        <w:tc>
          <w:tcPr>
            <w:tcW w:w="1951"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jc w:val="center"/>
              <w:rPr>
                <w:sz w:val="18"/>
                <w:szCs w:val="18"/>
              </w:rPr>
            </w:pPr>
            <w:r w:rsidRPr="00E818F5">
              <w:rPr>
                <w:sz w:val="18"/>
                <w:szCs w:val="18"/>
              </w:rPr>
              <w:t>Наименование документа</w:t>
            </w:r>
          </w:p>
        </w:tc>
        <w:tc>
          <w:tcPr>
            <w:tcW w:w="1418"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jc w:val="center"/>
              <w:rPr>
                <w:sz w:val="18"/>
                <w:szCs w:val="18"/>
              </w:rPr>
            </w:pPr>
            <w:r w:rsidRPr="00E818F5">
              <w:rPr>
                <w:sz w:val="18"/>
                <w:szCs w:val="18"/>
              </w:rPr>
              <w:t>Субъект проверки</w:t>
            </w:r>
          </w:p>
        </w:tc>
      </w:tr>
      <w:tr w:rsidR="00E818F5" w:rsidRPr="00E818F5" w:rsidTr="00924EB7">
        <w:tc>
          <w:tcPr>
            <w:tcW w:w="0" w:type="auto"/>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1</w:t>
            </w:r>
          </w:p>
        </w:tc>
        <w:tc>
          <w:tcPr>
            <w:tcW w:w="1951"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1418"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юридические лица, индивидуальные предприниматели</w:t>
            </w:r>
          </w:p>
        </w:tc>
      </w:tr>
      <w:tr w:rsidR="00E818F5" w:rsidRPr="00E818F5" w:rsidTr="00924EB7">
        <w:tc>
          <w:tcPr>
            <w:tcW w:w="0" w:type="auto"/>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2</w:t>
            </w:r>
          </w:p>
        </w:tc>
        <w:tc>
          <w:tcPr>
            <w:tcW w:w="1951"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1418"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юридические лица, индивидуальные предприниматели</w:t>
            </w:r>
          </w:p>
        </w:tc>
      </w:tr>
      <w:tr w:rsidR="00E818F5" w:rsidRPr="00E818F5" w:rsidTr="00924EB7">
        <w:tc>
          <w:tcPr>
            <w:tcW w:w="0" w:type="auto"/>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3</w:t>
            </w:r>
          </w:p>
        </w:tc>
        <w:tc>
          <w:tcPr>
            <w:tcW w:w="1951"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1418"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юридические лица, индивидуальные предприниматели</w:t>
            </w:r>
          </w:p>
        </w:tc>
      </w:tr>
      <w:tr w:rsidR="00E818F5" w:rsidRPr="00E818F5" w:rsidTr="00924EB7">
        <w:tc>
          <w:tcPr>
            <w:tcW w:w="0" w:type="auto"/>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4</w:t>
            </w:r>
          </w:p>
        </w:tc>
        <w:tc>
          <w:tcPr>
            <w:tcW w:w="1951"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Уведомление о начале осуществления отдельных видов предпринимательской деятельности</w:t>
            </w:r>
          </w:p>
        </w:tc>
        <w:tc>
          <w:tcPr>
            <w:tcW w:w="1418"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юридические лица, индивидуальные предприниматели</w:t>
            </w:r>
          </w:p>
        </w:tc>
      </w:tr>
    </w:tbl>
    <w:p w:rsidR="00E818F5" w:rsidRPr="00E818F5" w:rsidRDefault="00E818F5" w:rsidP="00E818F5">
      <w:pPr>
        <w:jc w:val="both"/>
        <w:rPr>
          <w:sz w:val="18"/>
          <w:szCs w:val="18"/>
        </w:rPr>
      </w:pPr>
      <w:r w:rsidRPr="00E818F5">
        <w:rPr>
          <w:sz w:val="18"/>
          <w:szCs w:val="18"/>
        </w:rPr>
        <w:t> </w:t>
      </w:r>
    </w:p>
    <w:p w:rsidR="00E818F5" w:rsidRPr="00E818F5" w:rsidRDefault="00E818F5" w:rsidP="00E818F5">
      <w:pPr>
        <w:ind w:firstLine="540"/>
        <w:jc w:val="both"/>
        <w:rPr>
          <w:sz w:val="18"/>
          <w:szCs w:val="18"/>
        </w:rPr>
      </w:pPr>
      <w:r w:rsidRPr="00E818F5">
        <w:rPr>
          <w:sz w:val="18"/>
          <w:szCs w:val="18"/>
        </w:rPr>
        <w:t xml:space="preserve">2. Исчерпывающий перечень документов и (или) информации, запрашиваемых и получаемых органом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w:t>
      </w:r>
      <w:r w:rsidRPr="00E818F5">
        <w:rPr>
          <w:sz w:val="18"/>
          <w:szCs w:val="18"/>
        </w:rPr>
        <w:lastRenderedPageBreak/>
        <w:t>государственным органам или органам местного самоуправления организаций, в распоряжении которых находятся документы и (или) информация:</w:t>
      </w:r>
    </w:p>
    <w:p w:rsidR="00E818F5" w:rsidRPr="00E818F5" w:rsidRDefault="00E818F5" w:rsidP="00E818F5">
      <w:pPr>
        <w:jc w:val="both"/>
        <w:rPr>
          <w:sz w:val="18"/>
          <w:szCs w:val="18"/>
        </w:rPr>
      </w:pPr>
      <w:r w:rsidRPr="00E818F5">
        <w:rPr>
          <w:sz w:val="18"/>
          <w:szCs w:val="18"/>
        </w:rPr>
        <w:t> </w:t>
      </w:r>
    </w:p>
    <w:tbl>
      <w:tblPr>
        <w:tblW w:w="3403" w:type="dxa"/>
        <w:tblInd w:w="10" w:type="dxa"/>
        <w:tblCellMar>
          <w:left w:w="0" w:type="dxa"/>
          <w:right w:w="0" w:type="dxa"/>
        </w:tblCellMar>
        <w:tblLook w:val="04A0"/>
      </w:tblPr>
      <w:tblGrid>
        <w:gridCol w:w="323"/>
        <w:gridCol w:w="1701"/>
        <w:gridCol w:w="1379"/>
      </w:tblGrid>
      <w:tr w:rsidR="00E818F5" w:rsidRPr="00E818F5" w:rsidTr="00924EB7">
        <w:tc>
          <w:tcPr>
            <w:tcW w:w="0" w:type="auto"/>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jc w:val="center"/>
              <w:rPr>
                <w:sz w:val="18"/>
                <w:szCs w:val="18"/>
              </w:rPr>
            </w:pPr>
            <w:r w:rsidRPr="00E818F5">
              <w:rPr>
                <w:sz w:val="18"/>
                <w:szCs w:val="18"/>
              </w:rPr>
              <w:t>N п/п</w:t>
            </w:r>
          </w:p>
        </w:tc>
        <w:tc>
          <w:tcPr>
            <w:tcW w:w="1701"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jc w:val="center"/>
              <w:rPr>
                <w:sz w:val="18"/>
                <w:szCs w:val="18"/>
              </w:rPr>
            </w:pPr>
            <w:r w:rsidRPr="00E818F5">
              <w:rPr>
                <w:sz w:val="18"/>
                <w:szCs w:val="18"/>
              </w:rPr>
              <w:t>Наименование документа и (или) информации</w:t>
            </w:r>
          </w:p>
        </w:tc>
        <w:tc>
          <w:tcPr>
            <w:tcW w:w="1379"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jc w:val="center"/>
              <w:rPr>
                <w:sz w:val="18"/>
                <w:szCs w:val="18"/>
              </w:rPr>
            </w:pPr>
            <w:r w:rsidRPr="00E818F5">
              <w:rPr>
                <w:sz w:val="18"/>
                <w:szCs w:val="18"/>
              </w:rPr>
              <w:t>Федеральные органы исполнительной власти, в распоряжении которых находятся документ и (или) информация</w:t>
            </w:r>
          </w:p>
        </w:tc>
      </w:tr>
      <w:tr w:rsidR="00E818F5" w:rsidRPr="00E818F5" w:rsidTr="00924EB7">
        <w:tc>
          <w:tcPr>
            <w:tcW w:w="0" w:type="auto"/>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1</w:t>
            </w:r>
          </w:p>
        </w:tc>
        <w:tc>
          <w:tcPr>
            <w:tcW w:w="1701"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Сведения из Единого государственного реестра юридических лиц</w:t>
            </w:r>
          </w:p>
        </w:tc>
        <w:tc>
          <w:tcPr>
            <w:tcW w:w="1379"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jc w:val="center"/>
              <w:rPr>
                <w:sz w:val="18"/>
                <w:szCs w:val="18"/>
              </w:rPr>
            </w:pPr>
            <w:r w:rsidRPr="00E818F5">
              <w:rPr>
                <w:sz w:val="18"/>
                <w:szCs w:val="18"/>
              </w:rPr>
              <w:t>ФНС России</w:t>
            </w:r>
          </w:p>
        </w:tc>
      </w:tr>
      <w:tr w:rsidR="00E818F5" w:rsidRPr="00E818F5" w:rsidTr="00924EB7">
        <w:tc>
          <w:tcPr>
            <w:tcW w:w="0" w:type="auto"/>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2</w:t>
            </w:r>
          </w:p>
        </w:tc>
        <w:tc>
          <w:tcPr>
            <w:tcW w:w="1701"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Сведения из Единого государственного реестра индивидуальных предпринимателей</w:t>
            </w:r>
          </w:p>
        </w:tc>
        <w:tc>
          <w:tcPr>
            <w:tcW w:w="1379"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jc w:val="center"/>
              <w:rPr>
                <w:sz w:val="18"/>
                <w:szCs w:val="18"/>
              </w:rPr>
            </w:pPr>
            <w:r w:rsidRPr="00E818F5">
              <w:rPr>
                <w:sz w:val="18"/>
                <w:szCs w:val="18"/>
              </w:rPr>
              <w:t>ФНС России</w:t>
            </w:r>
          </w:p>
        </w:tc>
      </w:tr>
      <w:tr w:rsidR="00E818F5" w:rsidRPr="00E818F5" w:rsidTr="00924EB7">
        <w:tc>
          <w:tcPr>
            <w:tcW w:w="0" w:type="auto"/>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3</w:t>
            </w:r>
          </w:p>
        </w:tc>
        <w:tc>
          <w:tcPr>
            <w:tcW w:w="1701"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Сведения из единого реестра субъектов малого и среднего предпринимательства</w:t>
            </w:r>
          </w:p>
        </w:tc>
        <w:tc>
          <w:tcPr>
            <w:tcW w:w="1379"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jc w:val="center"/>
              <w:rPr>
                <w:sz w:val="18"/>
                <w:szCs w:val="18"/>
              </w:rPr>
            </w:pPr>
            <w:r w:rsidRPr="00E818F5">
              <w:rPr>
                <w:sz w:val="18"/>
                <w:szCs w:val="18"/>
              </w:rPr>
              <w:t>ФНС России</w:t>
            </w:r>
          </w:p>
        </w:tc>
      </w:tr>
      <w:tr w:rsidR="00E818F5" w:rsidRPr="00E818F5" w:rsidTr="00924EB7">
        <w:tc>
          <w:tcPr>
            <w:tcW w:w="0" w:type="auto"/>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4</w:t>
            </w:r>
          </w:p>
        </w:tc>
        <w:tc>
          <w:tcPr>
            <w:tcW w:w="1701"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rPr>
                <w:sz w:val="18"/>
                <w:szCs w:val="18"/>
              </w:rPr>
            </w:pPr>
            <w:r w:rsidRPr="00E818F5">
              <w:rPr>
                <w:sz w:val="18"/>
                <w:szCs w:val="18"/>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1379" w:type="dxa"/>
            <w:tcBorders>
              <w:top w:val="single" w:sz="8" w:space="0" w:color="000000"/>
              <w:left w:val="single" w:sz="8" w:space="0" w:color="000000"/>
              <w:bottom w:val="single" w:sz="8" w:space="0" w:color="000000"/>
              <w:right w:val="single" w:sz="8" w:space="0" w:color="000000"/>
            </w:tcBorders>
            <w:hideMark/>
          </w:tcPr>
          <w:p w:rsidR="00E818F5" w:rsidRPr="00E818F5" w:rsidRDefault="00E818F5" w:rsidP="00E818F5">
            <w:pPr>
              <w:spacing w:after="100"/>
              <w:jc w:val="center"/>
              <w:rPr>
                <w:sz w:val="18"/>
                <w:szCs w:val="18"/>
              </w:rPr>
            </w:pPr>
            <w:r w:rsidRPr="00E818F5">
              <w:rPr>
                <w:sz w:val="18"/>
                <w:szCs w:val="18"/>
              </w:rPr>
              <w:t>Росреестр</w:t>
            </w:r>
          </w:p>
        </w:tc>
      </w:tr>
    </w:tbl>
    <w:p w:rsidR="00E818F5" w:rsidRPr="00E818F5" w:rsidRDefault="00E818F5" w:rsidP="00E818F5">
      <w:pPr>
        <w:jc w:val="both"/>
        <w:rPr>
          <w:rFonts w:ascii="Verdana" w:hAnsi="Verdana"/>
          <w:sz w:val="18"/>
          <w:szCs w:val="18"/>
        </w:rPr>
      </w:pPr>
      <w:r w:rsidRPr="00E818F5">
        <w:rPr>
          <w:sz w:val="18"/>
          <w:szCs w:val="18"/>
        </w:rPr>
        <w:t> </w:t>
      </w:r>
    </w:p>
    <w:p w:rsidR="00DB6867" w:rsidRDefault="00DB6867" w:rsidP="00B558A6">
      <w:pPr>
        <w:jc w:val="both"/>
        <w:rPr>
          <w:sz w:val="28"/>
          <w:szCs w:val="28"/>
        </w:rPr>
        <w:sectPr w:rsidR="00DB6867" w:rsidSect="00626872">
          <w:headerReference w:type="default" r:id="rId16"/>
          <w:type w:val="continuous"/>
          <w:pgSz w:w="11906" w:h="16838"/>
          <w:pgMar w:top="357" w:right="140" w:bottom="1134" w:left="284" w:header="720" w:footer="720" w:gutter="0"/>
          <w:cols w:num="3" w:space="141"/>
          <w:docGrid w:linePitch="360"/>
        </w:sectPr>
      </w:pPr>
    </w:p>
    <w:p w:rsidR="002A08F4" w:rsidRDefault="002A08F4" w:rsidP="0087789B">
      <w:pPr>
        <w:jc w:val="right"/>
      </w:pPr>
      <w:bookmarkStart w:id="7" w:name="_GoBack"/>
      <w:bookmarkEnd w:id="7"/>
    </w:p>
    <w:p w:rsidR="00EE1DE7" w:rsidRPr="002A08F4" w:rsidRDefault="00EE1DE7" w:rsidP="002A08F4">
      <w:pPr>
        <w:tabs>
          <w:tab w:val="left" w:pos="2370"/>
        </w:tabs>
      </w:pPr>
    </w:p>
    <w:tbl>
      <w:tblPr>
        <w:tblW w:w="14743" w:type="dxa"/>
        <w:tblInd w:w="-34" w:type="dxa"/>
        <w:tblLayout w:type="fixed"/>
        <w:tblLook w:val="0000"/>
      </w:tblPr>
      <w:tblGrid>
        <w:gridCol w:w="5812"/>
        <w:gridCol w:w="8931"/>
      </w:tblGrid>
      <w:tr w:rsidR="00EE1DE7" w:rsidRPr="008216BB" w:rsidTr="00EE1DE7">
        <w:trPr>
          <w:trHeight w:val="1095"/>
        </w:trPr>
        <w:tc>
          <w:tcPr>
            <w:tcW w:w="5812" w:type="dxa"/>
            <w:tcBorders>
              <w:top w:val="single" w:sz="4" w:space="0" w:color="000000"/>
              <w:left w:val="single" w:sz="4" w:space="0" w:color="000000"/>
              <w:bottom w:val="single" w:sz="4" w:space="0" w:color="000000"/>
            </w:tcBorders>
            <w:shd w:val="clear" w:color="auto" w:fill="auto"/>
          </w:tcPr>
          <w:p w:rsidR="00EE1DE7" w:rsidRPr="008216BB" w:rsidRDefault="00EE1DE7" w:rsidP="00E818F5">
            <w:pPr>
              <w:pStyle w:val="ConsPlusNormal0"/>
              <w:widowControl/>
              <w:ind w:firstLine="0"/>
              <w:rPr>
                <w:rFonts w:ascii="Times New Roman" w:hAnsi="Times New Roman" w:cs="Times New Roman"/>
              </w:rPr>
            </w:pPr>
            <w:r w:rsidRPr="008216BB">
              <w:br w:type="page"/>
            </w:r>
            <w:r w:rsidRPr="008216BB">
              <w:rPr>
                <w:rFonts w:ascii="Times New Roman" w:hAnsi="Times New Roman" w:cs="Times New Roman"/>
              </w:rPr>
              <w:t>Газета «Ирбинский вестник»</w:t>
            </w:r>
          </w:p>
          <w:p w:rsidR="00EE1DE7" w:rsidRPr="008216BB" w:rsidRDefault="00EE1DE7" w:rsidP="00E818F5">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EE1DE7" w:rsidRPr="008216BB" w:rsidRDefault="00EE1DE7" w:rsidP="00E818F5">
            <w:pPr>
              <w:pStyle w:val="ConsPlusNormal0"/>
              <w:widowControl/>
              <w:ind w:firstLine="0"/>
            </w:pPr>
            <w:r w:rsidRPr="008216BB">
              <w:rPr>
                <w:rFonts w:ascii="Times New Roman" w:hAnsi="Times New Roman" w:cs="Times New Roman"/>
              </w:rPr>
              <w:t>Тираж 50 экз.</w:t>
            </w:r>
          </w:p>
          <w:p w:rsidR="00EE1DE7" w:rsidRPr="008216BB" w:rsidRDefault="00EE1DE7" w:rsidP="00E818F5">
            <w:pPr>
              <w:pStyle w:val="ConsPlusNormal0"/>
              <w:widowControl/>
              <w:ind w:firstLine="0"/>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EE1DE7" w:rsidRPr="008216BB" w:rsidRDefault="00EE1DE7" w:rsidP="00E818F5">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МО поселок Большая Ирба </w:t>
            </w:r>
          </w:p>
          <w:p w:rsidR="00EE1DE7" w:rsidRPr="008216BB" w:rsidRDefault="00EE1DE7" w:rsidP="00E818F5">
            <w:pPr>
              <w:pStyle w:val="ConsPlusNormal0"/>
              <w:widowControl/>
              <w:ind w:firstLine="0"/>
              <w:rPr>
                <w:rFonts w:ascii="Times New Roman" w:hAnsi="Times New Roman" w:cs="Times New Roman"/>
              </w:rPr>
            </w:pPr>
            <w:r w:rsidRPr="008216BB">
              <w:rPr>
                <w:rFonts w:ascii="Times New Roman" w:hAnsi="Times New Roman" w:cs="Times New Roman"/>
              </w:rPr>
              <w:t>Курагинского района Красноярского края пгт Большая Ирба, ул. Ленина дом 2 тел. 6-32-65</w:t>
            </w:r>
          </w:p>
          <w:p w:rsidR="00EE1DE7" w:rsidRPr="008216BB" w:rsidRDefault="00EE1DE7" w:rsidP="00E818F5">
            <w:pPr>
              <w:pStyle w:val="ConsPlusNormal0"/>
              <w:widowControl/>
              <w:ind w:firstLine="0"/>
            </w:pPr>
            <w:r w:rsidRPr="008216BB">
              <w:rPr>
                <w:rFonts w:ascii="Times New Roman" w:hAnsi="Times New Roman" w:cs="Times New Roman"/>
              </w:rPr>
              <w:t>Подписано в печать</w:t>
            </w:r>
            <w:r>
              <w:rPr>
                <w:rFonts w:ascii="Times New Roman" w:hAnsi="Times New Roman" w:cs="Times New Roman"/>
              </w:rPr>
              <w:t>:04.03.2020</w:t>
            </w:r>
          </w:p>
          <w:p w:rsidR="00EE1DE7" w:rsidRPr="008216BB" w:rsidRDefault="00EE1DE7" w:rsidP="00E818F5">
            <w:pPr>
              <w:rPr>
                <w:sz w:val="20"/>
                <w:szCs w:val="20"/>
              </w:rPr>
            </w:pPr>
            <w:r w:rsidRPr="008216BB">
              <w:rPr>
                <w:sz w:val="20"/>
                <w:szCs w:val="20"/>
              </w:rPr>
              <w:t>Отпечатано</w:t>
            </w:r>
            <w:r>
              <w:rPr>
                <w:sz w:val="20"/>
                <w:szCs w:val="20"/>
              </w:rPr>
              <w:t>: 05.03.2020</w:t>
            </w:r>
          </w:p>
        </w:tc>
      </w:tr>
    </w:tbl>
    <w:p w:rsidR="002A08F4" w:rsidRPr="002A08F4" w:rsidRDefault="002A08F4" w:rsidP="002A08F4">
      <w:pPr>
        <w:tabs>
          <w:tab w:val="left" w:pos="2370"/>
        </w:tabs>
      </w:pPr>
    </w:p>
    <w:tbl>
      <w:tblPr>
        <w:tblW w:w="15014" w:type="dxa"/>
        <w:tblInd w:w="93" w:type="dxa"/>
        <w:tblLook w:val="04A0"/>
      </w:tblPr>
      <w:tblGrid>
        <w:gridCol w:w="960"/>
        <w:gridCol w:w="3400"/>
        <w:gridCol w:w="4960"/>
        <w:gridCol w:w="1894"/>
        <w:gridCol w:w="1900"/>
        <w:gridCol w:w="1900"/>
      </w:tblGrid>
      <w:tr w:rsidR="002A08F4" w:rsidRPr="000615DF" w:rsidTr="00EE1DE7">
        <w:trPr>
          <w:trHeight w:val="20"/>
        </w:trPr>
        <w:tc>
          <w:tcPr>
            <w:tcW w:w="96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340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496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694" w:type="dxa"/>
            <w:gridSpan w:val="3"/>
            <w:vMerge w:val="restart"/>
            <w:tcBorders>
              <w:top w:val="nil"/>
              <w:left w:val="nil"/>
              <w:right w:val="nil"/>
            </w:tcBorders>
            <w:shd w:val="clear" w:color="auto" w:fill="auto"/>
            <w:noWrap/>
            <w:vAlign w:val="bottom"/>
            <w:hideMark/>
          </w:tcPr>
          <w:p w:rsidR="002A08F4" w:rsidRPr="000615DF" w:rsidRDefault="002A08F4" w:rsidP="00E818F5">
            <w:pPr>
              <w:rPr>
                <w:sz w:val="20"/>
                <w:szCs w:val="20"/>
              </w:rPr>
            </w:pPr>
            <w:r w:rsidRPr="000615DF">
              <w:rPr>
                <w:sz w:val="20"/>
                <w:szCs w:val="20"/>
              </w:rPr>
              <w:t>Приложение № 1</w:t>
            </w:r>
          </w:p>
          <w:p w:rsidR="002A08F4" w:rsidRDefault="002A08F4" w:rsidP="00E818F5">
            <w:pPr>
              <w:rPr>
                <w:sz w:val="20"/>
                <w:szCs w:val="20"/>
              </w:rPr>
            </w:pPr>
            <w:r>
              <w:rPr>
                <w:sz w:val="20"/>
                <w:szCs w:val="20"/>
              </w:rPr>
              <w:t xml:space="preserve">к решению поселкового </w:t>
            </w:r>
          </w:p>
          <w:p w:rsidR="002A08F4" w:rsidRDefault="002A08F4" w:rsidP="00E818F5">
            <w:pPr>
              <w:rPr>
                <w:sz w:val="20"/>
                <w:szCs w:val="20"/>
              </w:rPr>
            </w:pPr>
            <w:r w:rsidRPr="000615DF">
              <w:rPr>
                <w:sz w:val="20"/>
                <w:szCs w:val="20"/>
              </w:rPr>
              <w:t xml:space="preserve">Совета депутатов  </w:t>
            </w:r>
          </w:p>
          <w:p w:rsidR="002A08F4" w:rsidRPr="000615DF" w:rsidRDefault="002A08F4" w:rsidP="00E818F5">
            <w:pPr>
              <w:rPr>
                <w:sz w:val="20"/>
                <w:szCs w:val="20"/>
              </w:rPr>
            </w:pPr>
            <w:r w:rsidRPr="000615DF">
              <w:rPr>
                <w:sz w:val="20"/>
                <w:szCs w:val="20"/>
              </w:rPr>
              <w:t>от 26.02.2021  № 4-16 р</w:t>
            </w:r>
          </w:p>
        </w:tc>
      </w:tr>
      <w:tr w:rsidR="002A08F4" w:rsidRPr="000615DF" w:rsidTr="00EE1DE7">
        <w:trPr>
          <w:trHeight w:val="20"/>
        </w:trPr>
        <w:tc>
          <w:tcPr>
            <w:tcW w:w="96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340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496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694" w:type="dxa"/>
            <w:gridSpan w:val="3"/>
            <w:vMerge/>
            <w:tcBorders>
              <w:left w:val="nil"/>
              <w:bottom w:val="nil"/>
              <w:right w:val="nil"/>
            </w:tcBorders>
            <w:shd w:val="clear" w:color="auto" w:fill="auto"/>
            <w:noWrap/>
            <w:vAlign w:val="bottom"/>
            <w:hideMark/>
          </w:tcPr>
          <w:p w:rsidR="002A08F4" w:rsidRPr="000615DF" w:rsidRDefault="002A08F4" w:rsidP="00E818F5">
            <w:pPr>
              <w:rPr>
                <w:sz w:val="20"/>
                <w:szCs w:val="20"/>
              </w:rPr>
            </w:pPr>
          </w:p>
        </w:tc>
      </w:tr>
      <w:tr w:rsidR="002A08F4" w:rsidRPr="000615DF" w:rsidTr="00EE1DE7">
        <w:trPr>
          <w:trHeight w:val="20"/>
        </w:trPr>
        <w:tc>
          <w:tcPr>
            <w:tcW w:w="96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340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496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694" w:type="dxa"/>
            <w:gridSpan w:val="3"/>
            <w:vMerge w:val="restart"/>
            <w:tcBorders>
              <w:top w:val="nil"/>
              <w:left w:val="nil"/>
              <w:right w:val="nil"/>
            </w:tcBorders>
            <w:shd w:val="clear" w:color="auto" w:fill="auto"/>
            <w:noWrap/>
            <w:vAlign w:val="bottom"/>
            <w:hideMark/>
          </w:tcPr>
          <w:p w:rsidR="002A08F4" w:rsidRPr="000615DF" w:rsidRDefault="002A08F4" w:rsidP="00E818F5">
            <w:pPr>
              <w:rPr>
                <w:sz w:val="20"/>
                <w:szCs w:val="20"/>
              </w:rPr>
            </w:pPr>
            <w:r w:rsidRPr="000615DF">
              <w:rPr>
                <w:sz w:val="20"/>
                <w:szCs w:val="20"/>
              </w:rPr>
              <w:t>Приложение № 1</w:t>
            </w:r>
          </w:p>
          <w:p w:rsidR="002A08F4" w:rsidRDefault="002A08F4" w:rsidP="00E818F5">
            <w:pPr>
              <w:rPr>
                <w:sz w:val="20"/>
                <w:szCs w:val="20"/>
              </w:rPr>
            </w:pPr>
            <w:r w:rsidRPr="000615DF">
              <w:rPr>
                <w:sz w:val="20"/>
                <w:szCs w:val="20"/>
              </w:rPr>
              <w:t xml:space="preserve">к решению поселкового </w:t>
            </w:r>
          </w:p>
          <w:p w:rsidR="002A08F4" w:rsidRDefault="002A08F4" w:rsidP="00E818F5">
            <w:pPr>
              <w:rPr>
                <w:sz w:val="20"/>
                <w:szCs w:val="20"/>
              </w:rPr>
            </w:pPr>
            <w:r w:rsidRPr="000615DF">
              <w:rPr>
                <w:sz w:val="20"/>
                <w:szCs w:val="20"/>
              </w:rPr>
              <w:t xml:space="preserve">Совета депутатов </w:t>
            </w:r>
          </w:p>
          <w:p w:rsidR="002A08F4" w:rsidRPr="000615DF" w:rsidRDefault="002A08F4" w:rsidP="00E818F5">
            <w:pPr>
              <w:rPr>
                <w:sz w:val="20"/>
                <w:szCs w:val="20"/>
              </w:rPr>
            </w:pPr>
            <w:r w:rsidRPr="000615DF">
              <w:rPr>
                <w:sz w:val="20"/>
                <w:szCs w:val="20"/>
              </w:rPr>
              <w:t>от 28.12.2020  № 3-9 р</w:t>
            </w:r>
          </w:p>
        </w:tc>
      </w:tr>
      <w:tr w:rsidR="002A08F4" w:rsidRPr="000615DF" w:rsidTr="00EE1DE7">
        <w:trPr>
          <w:trHeight w:val="20"/>
        </w:trPr>
        <w:tc>
          <w:tcPr>
            <w:tcW w:w="96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340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496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694" w:type="dxa"/>
            <w:gridSpan w:val="3"/>
            <w:vMerge/>
            <w:tcBorders>
              <w:left w:val="nil"/>
              <w:bottom w:val="nil"/>
              <w:right w:val="nil"/>
            </w:tcBorders>
            <w:shd w:val="clear" w:color="auto" w:fill="auto"/>
            <w:noWrap/>
            <w:vAlign w:val="bottom"/>
            <w:hideMark/>
          </w:tcPr>
          <w:p w:rsidR="002A08F4" w:rsidRPr="000615DF" w:rsidRDefault="002A08F4" w:rsidP="00E818F5">
            <w:pPr>
              <w:rPr>
                <w:sz w:val="20"/>
                <w:szCs w:val="20"/>
              </w:rPr>
            </w:pPr>
          </w:p>
        </w:tc>
      </w:tr>
      <w:tr w:rsidR="002A08F4" w:rsidRPr="000615DF" w:rsidTr="00EE1DE7">
        <w:trPr>
          <w:trHeight w:val="20"/>
        </w:trPr>
        <w:tc>
          <w:tcPr>
            <w:tcW w:w="96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3400" w:type="dxa"/>
            <w:tcBorders>
              <w:top w:val="nil"/>
              <w:left w:val="nil"/>
              <w:bottom w:val="nil"/>
              <w:right w:val="nil"/>
            </w:tcBorders>
            <w:shd w:val="clear" w:color="auto" w:fill="auto"/>
            <w:hideMark/>
          </w:tcPr>
          <w:p w:rsidR="002A08F4" w:rsidRPr="000615DF" w:rsidRDefault="002A08F4" w:rsidP="00E818F5">
            <w:pPr>
              <w:rPr>
                <w:color w:val="000000"/>
                <w:sz w:val="20"/>
                <w:szCs w:val="20"/>
              </w:rPr>
            </w:pPr>
          </w:p>
        </w:tc>
        <w:tc>
          <w:tcPr>
            <w:tcW w:w="4960" w:type="dxa"/>
            <w:tcBorders>
              <w:top w:val="nil"/>
              <w:left w:val="nil"/>
              <w:bottom w:val="nil"/>
              <w:right w:val="nil"/>
            </w:tcBorders>
            <w:shd w:val="clear" w:color="auto" w:fill="auto"/>
            <w:hideMark/>
          </w:tcPr>
          <w:p w:rsidR="002A08F4" w:rsidRPr="000615DF" w:rsidRDefault="002A08F4" w:rsidP="00E818F5">
            <w:pPr>
              <w:rPr>
                <w:color w:val="000000"/>
                <w:sz w:val="20"/>
                <w:szCs w:val="20"/>
              </w:rPr>
            </w:pPr>
          </w:p>
        </w:tc>
        <w:tc>
          <w:tcPr>
            <w:tcW w:w="1894" w:type="dxa"/>
            <w:tcBorders>
              <w:top w:val="nil"/>
              <w:left w:val="nil"/>
              <w:bottom w:val="nil"/>
              <w:right w:val="nil"/>
            </w:tcBorders>
            <w:shd w:val="clear" w:color="auto" w:fill="auto"/>
            <w:noWrap/>
            <w:vAlign w:val="bottom"/>
            <w:hideMark/>
          </w:tcPr>
          <w:p w:rsidR="002A08F4" w:rsidRPr="000615DF" w:rsidRDefault="002A08F4" w:rsidP="00E818F5">
            <w:pPr>
              <w:rPr>
                <w:sz w:val="20"/>
                <w:szCs w:val="20"/>
              </w:rPr>
            </w:pPr>
          </w:p>
        </w:tc>
        <w:tc>
          <w:tcPr>
            <w:tcW w:w="190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190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r>
      <w:tr w:rsidR="002A08F4" w:rsidRPr="000615DF" w:rsidTr="00EE1DE7">
        <w:trPr>
          <w:trHeight w:val="20"/>
        </w:trPr>
        <w:tc>
          <w:tcPr>
            <w:tcW w:w="96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14054" w:type="dxa"/>
            <w:gridSpan w:val="5"/>
            <w:tcBorders>
              <w:top w:val="nil"/>
              <w:left w:val="nil"/>
              <w:bottom w:val="nil"/>
              <w:right w:val="nil"/>
            </w:tcBorders>
            <w:shd w:val="clear" w:color="auto" w:fill="auto"/>
            <w:hideMark/>
          </w:tcPr>
          <w:p w:rsidR="002A08F4" w:rsidRPr="000615DF" w:rsidRDefault="002A08F4" w:rsidP="00E818F5">
            <w:pPr>
              <w:jc w:val="center"/>
              <w:rPr>
                <w:color w:val="000000"/>
                <w:sz w:val="20"/>
                <w:szCs w:val="20"/>
              </w:rPr>
            </w:pPr>
            <w:r w:rsidRPr="000615DF">
              <w:rPr>
                <w:color w:val="000000"/>
                <w:sz w:val="20"/>
                <w:szCs w:val="20"/>
              </w:rPr>
              <w:t>Источники внутреннего финансирования</w:t>
            </w:r>
          </w:p>
        </w:tc>
      </w:tr>
      <w:tr w:rsidR="002A08F4" w:rsidRPr="000615DF" w:rsidTr="00EE1DE7">
        <w:trPr>
          <w:trHeight w:val="20"/>
        </w:trPr>
        <w:tc>
          <w:tcPr>
            <w:tcW w:w="96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14054" w:type="dxa"/>
            <w:gridSpan w:val="5"/>
            <w:tcBorders>
              <w:top w:val="nil"/>
              <w:left w:val="nil"/>
              <w:bottom w:val="nil"/>
              <w:right w:val="nil"/>
            </w:tcBorders>
            <w:shd w:val="clear" w:color="auto" w:fill="auto"/>
            <w:hideMark/>
          </w:tcPr>
          <w:p w:rsidR="002A08F4" w:rsidRPr="000615DF" w:rsidRDefault="002A08F4" w:rsidP="00E818F5">
            <w:pPr>
              <w:jc w:val="center"/>
              <w:rPr>
                <w:color w:val="000000"/>
                <w:sz w:val="20"/>
                <w:szCs w:val="20"/>
              </w:rPr>
            </w:pPr>
            <w:r w:rsidRPr="000615DF">
              <w:rPr>
                <w:color w:val="000000"/>
                <w:sz w:val="20"/>
                <w:szCs w:val="20"/>
              </w:rPr>
              <w:t>дефицита местного бюджета на 2021 год и плановый период 2022-2023 годов</w:t>
            </w:r>
          </w:p>
        </w:tc>
      </w:tr>
      <w:tr w:rsidR="002A08F4" w:rsidRPr="000615DF" w:rsidTr="00EE1DE7">
        <w:trPr>
          <w:trHeight w:val="20"/>
        </w:trPr>
        <w:tc>
          <w:tcPr>
            <w:tcW w:w="96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10254" w:type="dxa"/>
            <w:gridSpan w:val="3"/>
            <w:tcBorders>
              <w:top w:val="nil"/>
              <w:left w:val="nil"/>
              <w:bottom w:val="nil"/>
              <w:right w:val="nil"/>
            </w:tcBorders>
            <w:shd w:val="clear" w:color="auto" w:fill="auto"/>
            <w:hideMark/>
          </w:tcPr>
          <w:p w:rsidR="002A08F4" w:rsidRPr="000615DF" w:rsidRDefault="002A08F4" w:rsidP="00E818F5">
            <w:pPr>
              <w:jc w:val="center"/>
              <w:rPr>
                <w:color w:val="000000"/>
                <w:sz w:val="20"/>
                <w:szCs w:val="20"/>
              </w:rPr>
            </w:pPr>
          </w:p>
        </w:tc>
        <w:tc>
          <w:tcPr>
            <w:tcW w:w="190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190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r>
      <w:tr w:rsidR="002A08F4" w:rsidRPr="000615DF" w:rsidTr="00EE1DE7">
        <w:trPr>
          <w:trHeight w:val="20"/>
        </w:trPr>
        <w:tc>
          <w:tcPr>
            <w:tcW w:w="96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14054" w:type="dxa"/>
            <w:gridSpan w:val="5"/>
            <w:tcBorders>
              <w:top w:val="nil"/>
              <w:left w:val="nil"/>
              <w:bottom w:val="single" w:sz="4" w:space="0" w:color="auto"/>
              <w:right w:val="nil"/>
            </w:tcBorders>
            <w:shd w:val="clear" w:color="auto" w:fill="auto"/>
            <w:noWrap/>
            <w:hideMark/>
          </w:tcPr>
          <w:p w:rsidR="002A08F4" w:rsidRPr="000615DF" w:rsidRDefault="002A08F4" w:rsidP="00E818F5">
            <w:pPr>
              <w:jc w:val="right"/>
              <w:rPr>
                <w:color w:val="000000"/>
                <w:sz w:val="20"/>
                <w:szCs w:val="20"/>
              </w:rPr>
            </w:pPr>
            <w:r w:rsidRPr="000615DF">
              <w:rPr>
                <w:color w:val="000000"/>
                <w:sz w:val="20"/>
                <w:szCs w:val="20"/>
              </w:rPr>
              <w:t>(тыс.рублей)</w:t>
            </w:r>
          </w:p>
        </w:tc>
      </w:tr>
      <w:tr w:rsidR="002A08F4" w:rsidRPr="000615DF" w:rsidTr="00EE1DE7">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8F4" w:rsidRPr="000615DF" w:rsidRDefault="002A08F4" w:rsidP="00E818F5">
            <w:pPr>
              <w:jc w:val="center"/>
              <w:rPr>
                <w:sz w:val="20"/>
                <w:szCs w:val="20"/>
              </w:rPr>
            </w:pPr>
            <w:r w:rsidRPr="000615DF">
              <w:rPr>
                <w:sz w:val="20"/>
                <w:szCs w:val="20"/>
              </w:rPr>
              <w:t>№ строки</w:t>
            </w:r>
          </w:p>
        </w:tc>
        <w:tc>
          <w:tcPr>
            <w:tcW w:w="34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color w:val="000000"/>
                <w:sz w:val="20"/>
                <w:szCs w:val="20"/>
              </w:rPr>
            </w:pPr>
            <w:r w:rsidRPr="000615DF">
              <w:rPr>
                <w:color w:val="000000"/>
                <w:sz w:val="20"/>
                <w:szCs w:val="20"/>
              </w:rPr>
              <w:t>Код</w:t>
            </w:r>
          </w:p>
        </w:tc>
        <w:tc>
          <w:tcPr>
            <w:tcW w:w="4960" w:type="dxa"/>
            <w:tcBorders>
              <w:top w:val="nil"/>
              <w:left w:val="nil"/>
              <w:bottom w:val="single" w:sz="4" w:space="0" w:color="auto"/>
              <w:right w:val="single" w:sz="4" w:space="0" w:color="auto"/>
            </w:tcBorders>
            <w:shd w:val="clear" w:color="auto" w:fill="auto"/>
            <w:vAlign w:val="center"/>
            <w:hideMark/>
          </w:tcPr>
          <w:p w:rsidR="002A08F4" w:rsidRPr="000615DF" w:rsidRDefault="002A08F4" w:rsidP="00E818F5">
            <w:pPr>
              <w:jc w:val="center"/>
              <w:rPr>
                <w:color w:val="000000"/>
                <w:sz w:val="20"/>
                <w:szCs w:val="20"/>
              </w:rPr>
            </w:pPr>
            <w:r w:rsidRPr="000615DF">
              <w:rPr>
                <w:color w:val="000000"/>
                <w:sz w:val="20"/>
                <w:szCs w:val="20"/>
              </w:rPr>
              <w:t>Наименование кода группы, подгруппы, статьи, вида источника финансирования дефицита бюджета,  относящегося к источникам финансирования дефицитов бюджетов Российской Федерации</w:t>
            </w:r>
          </w:p>
        </w:tc>
        <w:tc>
          <w:tcPr>
            <w:tcW w:w="1894" w:type="dxa"/>
            <w:tcBorders>
              <w:top w:val="nil"/>
              <w:left w:val="nil"/>
              <w:bottom w:val="single" w:sz="4" w:space="0" w:color="auto"/>
              <w:right w:val="single" w:sz="4" w:space="0" w:color="auto"/>
            </w:tcBorders>
            <w:shd w:val="clear" w:color="auto" w:fill="auto"/>
            <w:vAlign w:val="center"/>
            <w:hideMark/>
          </w:tcPr>
          <w:p w:rsidR="002A08F4" w:rsidRPr="000615DF" w:rsidRDefault="002A08F4" w:rsidP="00E818F5">
            <w:pPr>
              <w:jc w:val="center"/>
              <w:rPr>
                <w:color w:val="000000"/>
                <w:sz w:val="20"/>
                <w:szCs w:val="20"/>
              </w:rPr>
            </w:pPr>
            <w:r w:rsidRPr="000615DF">
              <w:rPr>
                <w:color w:val="000000"/>
                <w:sz w:val="20"/>
                <w:szCs w:val="20"/>
              </w:rPr>
              <w:t>Сумма на 2021 год</w:t>
            </w:r>
          </w:p>
        </w:tc>
        <w:tc>
          <w:tcPr>
            <w:tcW w:w="1900" w:type="dxa"/>
            <w:tcBorders>
              <w:top w:val="nil"/>
              <w:left w:val="nil"/>
              <w:bottom w:val="single" w:sz="4" w:space="0" w:color="auto"/>
              <w:right w:val="single" w:sz="4" w:space="0" w:color="auto"/>
            </w:tcBorders>
            <w:shd w:val="clear" w:color="auto" w:fill="auto"/>
            <w:vAlign w:val="center"/>
            <w:hideMark/>
          </w:tcPr>
          <w:p w:rsidR="002A08F4" w:rsidRPr="000615DF" w:rsidRDefault="002A08F4" w:rsidP="00E818F5">
            <w:pPr>
              <w:jc w:val="center"/>
              <w:rPr>
                <w:sz w:val="20"/>
                <w:szCs w:val="20"/>
              </w:rPr>
            </w:pPr>
            <w:r w:rsidRPr="000615DF">
              <w:rPr>
                <w:sz w:val="20"/>
                <w:szCs w:val="20"/>
              </w:rPr>
              <w:t>Сумма  на 2022 год</w:t>
            </w:r>
          </w:p>
        </w:tc>
        <w:tc>
          <w:tcPr>
            <w:tcW w:w="1900" w:type="dxa"/>
            <w:tcBorders>
              <w:top w:val="nil"/>
              <w:left w:val="nil"/>
              <w:bottom w:val="single" w:sz="4" w:space="0" w:color="auto"/>
              <w:right w:val="single" w:sz="4" w:space="0" w:color="auto"/>
            </w:tcBorders>
            <w:shd w:val="clear" w:color="auto" w:fill="auto"/>
            <w:vAlign w:val="center"/>
            <w:hideMark/>
          </w:tcPr>
          <w:p w:rsidR="002A08F4" w:rsidRPr="000615DF" w:rsidRDefault="002A08F4" w:rsidP="00E818F5">
            <w:pPr>
              <w:jc w:val="center"/>
              <w:rPr>
                <w:sz w:val="20"/>
                <w:szCs w:val="20"/>
              </w:rPr>
            </w:pPr>
            <w:r w:rsidRPr="000615DF">
              <w:rPr>
                <w:sz w:val="20"/>
                <w:szCs w:val="20"/>
              </w:rPr>
              <w:t>Сумма на 2023 год</w:t>
            </w:r>
          </w:p>
        </w:tc>
      </w:tr>
      <w:tr w:rsidR="002A08F4" w:rsidRPr="000615DF" w:rsidTr="00EE1DE7">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08F4" w:rsidRPr="000615DF" w:rsidRDefault="002A08F4" w:rsidP="00E818F5">
            <w:pPr>
              <w:rPr>
                <w:rFonts w:ascii="Arial CYR" w:hAnsi="Arial CYR" w:cs="Arial CYR"/>
                <w:sz w:val="20"/>
                <w:szCs w:val="20"/>
              </w:rPr>
            </w:pPr>
            <w:r w:rsidRPr="000615DF">
              <w:rPr>
                <w:rFonts w:ascii="Arial CYR" w:hAnsi="Arial CYR" w:cs="Arial CYR"/>
                <w:sz w:val="20"/>
                <w:szCs w:val="20"/>
              </w:rPr>
              <w:t> </w:t>
            </w:r>
          </w:p>
        </w:tc>
        <w:tc>
          <w:tcPr>
            <w:tcW w:w="34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color w:val="000000"/>
                <w:sz w:val="20"/>
                <w:szCs w:val="20"/>
              </w:rPr>
            </w:pPr>
            <w:r w:rsidRPr="000615DF">
              <w:rPr>
                <w:color w:val="000000"/>
                <w:sz w:val="20"/>
                <w:szCs w:val="20"/>
              </w:rPr>
              <w:t>1</w:t>
            </w:r>
          </w:p>
        </w:tc>
        <w:tc>
          <w:tcPr>
            <w:tcW w:w="4960" w:type="dxa"/>
            <w:tcBorders>
              <w:top w:val="nil"/>
              <w:left w:val="nil"/>
              <w:bottom w:val="single" w:sz="4" w:space="0" w:color="auto"/>
              <w:right w:val="single" w:sz="4" w:space="0" w:color="auto"/>
            </w:tcBorders>
            <w:shd w:val="clear" w:color="auto" w:fill="auto"/>
            <w:vAlign w:val="bottom"/>
            <w:hideMark/>
          </w:tcPr>
          <w:p w:rsidR="002A08F4" w:rsidRPr="000615DF" w:rsidRDefault="002A08F4" w:rsidP="00E818F5">
            <w:pPr>
              <w:jc w:val="center"/>
              <w:rPr>
                <w:color w:val="000000"/>
                <w:sz w:val="20"/>
                <w:szCs w:val="20"/>
              </w:rPr>
            </w:pPr>
            <w:r w:rsidRPr="000615DF">
              <w:rPr>
                <w:color w:val="000000"/>
                <w:sz w:val="20"/>
                <w:szCs w:val="20"/>
              </w:rPr>
              <w:t>2</w:t>
            </w:r>
          </w:p>
        </w:tc>
        <w:tc>
          <w:tcPr>
            <w:tcW w:w="1894"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color w:val="000000"/>
                <w:sz w:val="20"/>
                <w:szCs w:val="20"/>
              </w:rPr>
            </w:pPr>
            <w:r w:rsidRPr="000615DF">
              <w:rPr>
                <w:color w:val="000000"/>
                <w:sz w:val="20"/>
                <w:szCs w:val="20"/>
              </w:rPr>
              <w:t>3</w:t>
            </w:r>
          </w:p>
        </w:tc>
        <w:tc>
          <w:tcPr>
            <w:tcW w:w="19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w:t>
            </w:r>
          </w:p>
        </w:tc>
        <w:tc>
          <w:tcPr>
            <w:tcW w:w="19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w:t>
            </w:r>
          </w:p>
        </w:tc>
      </w:tr>
      <w:tr w:rsidR="002A08F4" w:rsidRPr="000615DF" w:rsidTr="00EE1DE7">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jc w:val="center"/>
              <w:rPr>
                <w:sz w:val="20"/>
                <w:szCs w:val="20"/>
              </w:rPr>
            </w:pPr>
            <w:r w:rsidRPr="000615DF">
              <w:rPr>
                <w:sz w:val="20"/>
                <w:szCs w:val="20"/>
              </w:rPr>
              <w:t>1</w:t>
            </w:r>
          </w:p>
        </w:tc>
        <w:tc>
          <w:tcPr>
            <w:tcW w:w="340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552 01 05 00 00 00 0000 000</w:t>
            </w:r>
          </w:p>
        </w:tc>
        <w:tc>
          <w:tcPr>
            <w:tcW w:w="4960" w:type="dxa"/>
            <w:tcBorders>
              <w:top w:val="nil"/>
              <w:left w:val="nil"/>
              <w:bottom w:val="single" w:sz="4" w:space="0" w:color="auto"/>
              <w:right w:val="nil"/>
            </w:tcBorders>
            <w:shd w:val="clear" w:color="auto" w:fill="auto"/>
            <w:hideMark/>
          </w:tcPr>
          <w:p w:rsidR="002A08F4" w:rsidRPr="000615DF" w:rsidRDefault="002A08F4" w:rsidP="00E818F5">
            <w:pPr>
              <w:rPr>
                <w:sz w:val="20"/>
                <w:szCs w:val="20"/>
              </w:rPr>
            </w:pPr>
            <w:r w:rsidRPr="000615DF">
              <w:rPr>
                <w:sz w:val="20"/>
                <w:szCs w:val="20"/>
              </w:rPr>
              <w:t>Изменение остатков средств на счетах по учету средств бюджета</w:t>
            </w:r>
          </w:p>
        </w:tc>
        <w:tc>
          <w:tcPr>
            <w:tcW w:w="1894"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102,79</w:t>
            </w:r>
          </w:p>
        </w:tc>
        <w:tc>
          <w:tcPr>
            <w:tcW w:w="19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20,00</w:t>
            </w:r>
          </w:p>
        </w:tc>
        <w:tc>
          <w:tcPr>
            <w:tcW w:w="19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20,00</w:t>
            </w:r>
          </w:p>
        </w:tc>
      </w:tr>
      <w:tr w:rsidR="002A08F4" w:rsidRPr="000615DF" w:rsidTr="00EE1DE7">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jc w:val="center"/>
              <w:rPr>
                <w:sz w:val="20"/>
                <w:szCs w:val="20"/>
              </w:rPr>
            </w:pPr>
            <w:r w:rsidRPr="000615DF">
              <w:rPr>
                <w:sz w:val="20"/>
                <w:szCs w:val="20"/>
              </w:rPr>
              <w:t>2</w:t>
            </w:r>
          </w:p>
        </w:tc>
        <w:tc>
          <w:tcPr>
            <w:tcW w:w="3400" w:type="dxa"/>
            <w:tcBorders>
              <w:top w:val="nil"/>
              <w:left w:val="nil"/>
              <w:bottom w:val="nil"/>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552 01 05 02 00 00 0000 500</w:t>
            </w:r>
          </w:p>
        </w:tc>
        <w:tc>
          <w:tcPr>
            <w:tcW w:w="4960" w:type="dxa"/>
            <w:tcBorders>
              <w:top w:val="nil"/>
              <w:left w:val="nil"/>
              <w:bottom w:val="nil"/>
              <w:right w:val="nil"/>
            </w:tcBorders>
            <w:shd w:val="clear" w:color="auto" w:fill="auto"/>
            <w:hideMark/>
          </w:tcPr>
          <w:p w:rsidR="002A08F4" w:rsidRPr="000615DF" w:rsidRDefault="002A08F4" w:rsidP="00E818F5">
            <w:pPr>
              <w:rPr>
                <w:sz w:val="20"/>
                <w:szCs w:val="20"/>
              </w:rPr>
            </w:pPr>
            <w:r w:rsidRPr="000615DF">
              <w:rPr>
                <w:sz w:val="20"/>
                <w:szCs w:val="20"/>
              </w:rPr>
              <w:t>Увеличение прочих остатков средств бюджетов</w:t>
            </w:r>
          </w:p>
        </w:tc>
        <w:tc>
          <w:tcPr>
            <w:tcW w:w="1894"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-22670,81</w:t>
            </w:r>
          </w:p>
        </w:tc>
        <w:tc>
          <w:tcPr>
            <w:tcW w:w="19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-21625,01</w:t>
            </w:r>
          </w:p>
        </w:tc>
        <w:tc>
          <w:tcPr>
            <w:tcW w:w="19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-21779,81</w:t>
            </w:r>
          </w:p>
        </w:tc>
      </w:tr>
      <w:tr w:rsidR="002A08F4" w:rsidRPr="000615DF" w:rsidTr="00EE1DE7">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jc w:val="center"/>
              <w:rPr>
                <w:sz w:val="20"/>
                <w:szCs w:val="20"/>
              </w:rPr>
            </w:pPr>
            <w:r w:rsidRPr="000615DF">
              <w:rPr>
                <w:sz w:val="20"/>
                <w:szCs w:val="20"/>
              </w:rPr>
              <w:t>3</w:t>
            </w:r>
          </w:p>
        </w:tc>
        <w:tc>
          <w:tcPr>
            <w:tcW w:w="3400" w:type="dxa"/>
            <w:tcBorders>
              <w:top w:val="single" w:sz="4" w:space="0" w:color="auto"/>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552 01 05 02 01 00 0000 510</w:t>
            </w:r>
          </w:p>
        </w:tc>
        <w:tc>
          <w:tcPr>
            <w:tcW w:w="4960" w:type="dxa"/>
            <w:tcBorders>
              <w:top w:val="single" w:sz="4" w:space="0" w:color="auto"/>
              <w:left w:val="nil"/>
              <w:bottom w:val="single" w:sz="4" w:space="0" w:color="auto"/>
              <w:right w:val="nil"/>
            </w:tcBorders>
            <w:shd w:val="clear" w:color="auto" w:fill="auto"/>
            <w:hideMark/>
          </w:tcPr>
          <w:p w:rsidR="002A08F4" w:rsidRPr="000615DF" w:rsidRDefault="002A08F4" w:rsidP="00E818F5">
            <w:pPr>
              <w:rPr>
                <w:sz w:val="20"/>
                <w:szCs w:val="20"/>
              </w:rPr>
            </w:pPr>
            <w:r w:rsidRPr="000615DF">
              <w:rPr>
                <w:sz w:val="20"/>
                <w:szCs w:val="20"/>
              </w:rPr>
              <w:t>Увеличение прочих остатков  денежных средств бюджетов</w:t>
            </w:r>
          </w:p>
        </w:tc>
        <w:tc>
          <w:tcPr>
            <w:tcW w:w="1894"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-22670,81</w:t>
            </w:r>
          </w:p>
        </w:tc>
        <w:tc>
          <w:tcPr>
            <w:tcW w:w="19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-21625,01</w:t>
            </w:r>
          </w:p>
        </w:tc>
        <w:tc>
          <w:tcPr>
            <w:tcW w:w="19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-21779,81</w:t>
            </w:r>
          </w:p>
        </w:tc>
      </w:tr>
      <w:tr w:rsidR="002A08F4" w:rsidRPr="000615DF" w:rsidTr="00EE1DE7">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jc w:val="center"/>
              <w:rPr>
                <w:sz w:val="20"/>
                <w:szCs w:val="20"/>
              </w:rPr>
            </w:pPr>
            <w:r w:rsidRPr="000615DF">
              <w:rPr>
                <w:sz w:val="20"/>
                <w:szCs w:val="20"/>
              </w:rPr>
              <w:t>4</w:t>
            </w:r>
          </w:p>
        </w:tc>
        <w:tc>
          <w:tcPr>
            <w:tcW w:w="340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552 01 05 02 01 13 0000 510</w:t>
            </w:r>
          </w:p>
        </w:tc>
        <w:tc>
          <w:tcPr>
            <w:tcW w:w="4960" w:type="dxa"/>
            <w:tcBorders>
              <w:top w:val="nil"/>
              <w:left w:val="nil"/>
              <w:bottom w:val="single" w:sz="4" w:space="0" w:color="auto"/>
              <w:right w:val="nil"/>
            </w:tcBorders>
            <w:shd w:val="clear" w:color="auto" w:fill="auto"/>
            <w:hideMark/>
          </w:tcPr>
          <w:p w:rsidR="002A08F4" w:rsidRPr="000615DF" w:rsidRDefault="002A08F4" w:rsidP="00E818F5">
            <w:pPr>
              <w:rPr>
                <w:sz w:val="20"/>
                <w:szCs w:val="20"/>
              </w:rPr>
            </w:pPr>
            <w:r w:rsidRPr="000615DF">
              <w:rPr>
                <w:sz w:val="20"/>
                <w:szCs w:val="20"/>
              </w:rPr>
              <w:t>Увеличение прочих остатков денежных средств бюджетов городских поселений</w:t>
            </w:r>
          </w:p>
        </w:tc>
        <w:tc>
          <w:tcPr>
            <w:tcW w:w="1894"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-22670,81</w:t>
            </w:r>
          </w:p>
        </w:tc>
        <w:tc>
          <w:tcPr>
            <w:tcW w:w="19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-21625,01</w:t>
            </w:r>
          </w:p>
        </w:tc>
        <w:tc>
          <w:tcPr>
            <w:tcW w:w="19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-21779,81</w:t>
            </w:r>
          </w:p>
        </w:tc>
      </w:tr>
      <w:tr w:rsidR="002A08F4" w:rsidRPr="000615DF" w:rsidTr="00EE1DE7">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jc w:val="center"/>
              <w:rPr>
                <w:sz w:val="20"/>
                <w:szCs w:val="20"/>
              </w:rPr>
            </w:pPr>
            <w:r w:rsidRPr="000615DF">
              <w:rPr>
                <w:sz w:val="20"/>
                <w:szCs w:val="20"/>
              </w:rPr>
              <w:t>5</w:t>
            </w:r>
          </w:p>
        </w:tc>
        <w:tc>
          <w:tcPr>
            <w:tcW w:w="3400" w:type="dxa"/>
            <w:tcBorders>
              <w:top w:val="nil"/>
              <w:left w:val="nil"/>
              <w:bottom w:val="nil"/>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552 01 05 02 00 00 0000 600</w:t>
            </w:r>
          </w:p>
        </w:tc>
        <w:tc>
          <w:tcPr>
            <w:tcW w:w="4960" w:type="dxa"/>
            <w:tcBorders>
              <w:top w:val="nil"/>
              <w:left w:val="nil"/>
              <w:bottom w:val="nil"/>
              <w:right w:val="nil"/>
            </w:tcBorders>
            <w:shd w:val="clear" w:color="auto" w:fill="auto"/>
            <w:hideMark/>
          </w:tcPr>
          <w:p w:rsidR="002A08F4" w:rsidRPr="000615DF" w:rsidRDefault="002A08F4" w:rsidP="00E818F5">
            <w:pPr>
              <w:rPr>
                <w:sz w:val="20"/>
                <w:szCs w:val="20"/>
              </w:rPr>
            </w:pPr>
            <w:r w:rsidRPr="000615DF">
              <w:rPr>
                <w:sz w:val="20"/>
                <w:szCs w:val="20"/>
              </w:rPr>
              <w:t>Уменьшение  остатков средств бюджетов</w:t>
            </w:r>
          </w:p>
        </w:tc>
        <w:tc>
          <w:tcPr>
            <w:tcW w:w="1894"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22773,60</w:t>
            </w:r>
          </w:p>
        </w:tc>
        <w:tc>
          <w:tcPr>
            <w:tcW w:w="19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21645,01</w:t>
            </w:r>
          </w:p>
        </w:tc>
        <w:tc>
          <w:tcPr>
            <w:tcW w:w="19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21799,81</w:t>
            </w:r>
          </w:p>
        </w:tc>
      </w:tr>
      <w:tr w:rsidR="002A08F4" w:rsidRPr="000615DF" w:rsidTr="00EE1DE7">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jc w:val="center"/>
              <w:rPr>
                <w:sz w:val="20"/>
                <w:szCs w:val="20"/>
              </w:rPr>
            </w:pPr>
            <w:r w:rsidRPr="000615DF">
              <w:rPr>
                <w:sz w:val="20"/>
                <w:szCs w:val="20"/>
              </w:rPr>
              <w:t>6</w:t>
            </w:r>
          </w:p>
        </w:tc>
        <w:tc>
          <w:tcPr>
            <w:tcW w:w="3400" w:type="dxa"/>
            <w:tcBorders>
              <w:top w:val="single" w:sz="4" w:space="0" w:color="auto"/>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552 01 05 02 01 00 0000 610</w:t>
            </w:r>
          </w:p>
        </w:tc>
        <w:tc>
          <w:tcPr>
            <w:tcW w:w="4960" w:type="dxa"/>
            <w:tcBorders>
              <w:top w:val="single" w:sz="4" w:space="0" w:color="auto"/>
              <w:left w:val="nil"/>
              <w:bottom w:val="single" w:sz="4" w:space="0" w:color="auto"/>
              <w:right w:val="nil"/>
            </w:tcBorders>
            <w:shd w:val="clear" w:color="auto" w:fill="auto"/>
            <w:hideMark/>
          </w:tcPr>
          <w:p w:rsidR="002A08F4" w:rsidRPr="000615DF" w:rsidRDefault="002A08F4" w:rsidP="00E818F5">
            <w:pPr>
              <w:rPr>
                <w:sz w:val="20"/>
                <w:szCs w:val="20"/>
              </w:rPr>
            </w:pPr>
            <w:r w:rsidRPr="000615DF">
              <w:rPr>
                <w:sz w:val="20"/>
                <w:szCs w:val="20"/>
              </w:rPr>
              <w:t>Уменьшение прочих остатков денежных  средств бюджетов</w:t>
            </w:r>
          </w:p>
        </w:tc>
        <w:tc>
          <w:tcPr>
            <w:tcW w:w="1894"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22773,60</w:t>
            </w:r>
          </w:p>
        </w:tc>
        <w:tc>
          <w:tcPr>
            <w:tcW w:w="19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21645,01</w:t>
            </w:r>
          </w:p>
        </w:tc>
        <w:tc>
          <w:tcPr>
            <w:tcW w:w="19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21799,81</w:t>
            </w:r>
          </w:p>
        </w:tc>
      </w:tr>
      <w:tr w:rsidR="002A08F4" w:rsidRPr="000615DF" w:rsidTr="00EE1DE7">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jc w:val="center"/>
              <w:rPr>
                <w:sz w:val="20"/>
                <w:szCs w:val="20"/>
              </w:rPr>
            </w:pPr>
            <w:r w:rsidRPr="000615DF">
              <w:rPr>
                <w:sz w:val="20"/>
                <w:szCs w:val="20"/>
              </w:rPr>
              <w:t>7</w:t>
            </w:r>
          </w:p>
        </w:tc>
        <w:tc>
          <w:tcPr>
            <w:tcW w:w="340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552 01 05 02 01 13 0000 610</w:t>
            </w:r>
          </w:p>
        </w:tc>
        <w:tc>
          <w:tcPr>
            <w:tcW w:w="4960" w:type="dxa"/>
            <w:tcBorders>
              <w:top w:val="nil"/>
              <w:left w:val="nil"/>
              <w:bottom w:val="single" w:sz="4" w:space="0" w:color="auto"/>
              <w:right w:val="nil"/>
            </w:tcBorders>
            <w:shd w:val="clear" w:color="auto" w:fill="auto"/>
            <w:hideMark/>
          </w:tcPr>
          <w:p w:rsidR="002A08F4" w:rsidRPr="000615DF" w:rsidRDefault="002A08F4" w:rsidP="00E818F5">
            <w:pPr>
              <w:rPr>
                <w:sz w:val="20"/>
                <w:szCs w:val="20"/>
              </w:rPr>
            </w:pPr>
            <w:r w:rsidRPr="000615DF">
              <w:rPr>
                <w:sz w:val="20"/>
                <w:szCs w:val="20"/>
              </w:rPr>
              <w:t>Уменьшение прочих остатков денежных средств  бюджетов городских поселений</w:t>
            </w:r>
          </w:p>
        </w:tc>
        <w:tc>
          <w:tcPr>
            <w:tcW w:w="1894"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22773,60</w:t>
            </w:r>
          </w:p>
        </w:tc>
        <w:tc>
          <w:tcPr>
            <w:tcW w:w="19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21645,01</w:t>
            </w:r>
          </w:p>
        </w:tc>
        <w:tc>
          <w:tcPr>
            <w:tcW w:w="19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21799,81</w:t>
            </w:r>
          </w:p>
        </w:tc>
      </w:tr>
      <w:tr w:rsidR="002A08F4" w:rsidRPr="000615DF" w:rsidTr="00EE1DE7">
        <w:trPr>
          <w:trHeight w:val="20"/>
        </w:trPr>
        <w:tc>
          <w:tcPr>
            <w:tcW w:w="9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08F4" w:rsidRPr="000615DF" w:rsidRDefault="002A08F4" w:rsidP="00E818F5">
            <w:pPr>
              <w:rPr>
                <w:sz w:val="20"/>
                <w:szCs w:val="20"/>
              </w:rPr>
            </w:pPr>
            <w:r w:rsidRPr="000615DF">
              <w:rPr>
                <w:sz w:val="20"/>
                <w:szCs w:val="20"/>
              </w:rPr>
              <w:t>Всего источников внутреннего финансирования</w:t>
            </w:r>
          </w:p>
        </w:tc>
        <w:tc>
          <w:tcPr>
            <w:tcW w:w="1894"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102,79</w:t>
            </w:r>
          </w:p>
        </w:tc>
        <w:tc>
          <w:tcPr>
            <w:tcW w:w="19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20,00</w:t>
            </w:r>
          </w:p>
        </w:tc>
        <w:tc>
          <w:tcPr>
            <w:tcW w:w="190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20,00</w:t>
            </w:r>
          </w:p>
        </w:tc>
      </w:tr>
    </w:tbl>
    <w:p w:rsidR="002A08F4" w:rsidRDefault="002A08F4" w:rsidP="002A08F4">
      <w:pPr>
        <w:ind w:firstLine="709"/>
        <w:jc w:val="both"/>
        <w:rPr>
          <w:color w:val="000000"/>
          <w:sz w:val="28"/>
          <w:szCs w:val="28"/>
        </w:rPr>
        <w:sectPr w:rsidR="002A08F4" w:rsidSect="00EE1DE7">
          <w:pgSz w:w="16838" w:h="11906" w:orient="landscape"/>
          <w:pgMar w:top="1134" w:right="851" w:bottom="567" w:left="1418" w:header="709" w:footer="709" w:gutter="0"/>
          <w:cols w:space="708"/>
          <w:docGrid w:linePitch="360"/>
        </w:sectPr>
      </w:pPr>
    </w:p>
    <w:tbl>
      <w:tblPr>
        <w:tblW w:w="15839" w:type="dxa"/>
        <w:tblInd w:w="93" w:type="dxa"/>
        <w:tblLayout w:type="fixed"/>
        <w:tblLook w:val="04A0"/>
      </w:tblPr>
      <w:tblGrid>
        <w:gridCol w:w="1149"/>
        <w:gridCol w:w="5529"/>
        <w:gridCol w:w="696"/>
        <w:gridCol w:w="1288"/>
        <w:gridCol w:w="557"/>
        <w:gridCol w:w="816"/>
        <w:gridCol w:w="895"/>
        <w:gridCol w:w="1630"/>
        <w:gridCol w:w="1630"/>
        <w:gridCol w:w="1649"/>
      </w:tblGrid>
      <w:tr w:rsidR="002A08F4" w:rsidRPr="00F9628C" w:rsidTr="00EE1DE7">
        <w:trPr>
          <w:trHeight w:val="227"/>
        </w:trPr>
        <w:tc>
          <w:tcPr>
            <w:tcW w:w="1149"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529"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696"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7177" w:type="dxa"/>
            <w:gridSpan w:val="6"/>
            <w:tcBorders>
              <w:top w:val="nil"/>
              <w:left w:val="nil"/>
              <w:bottom w:val="nil"/>
              <w:right w:val="nil"/>
            </w:tcBorders>
            <w:shd w:val="clear" w:color="auto" w:fill="auto"/>
            <w:noWrap/>
            <w:vAlign w:val="center"/>
            <w:hideMark/>
          </w:tcPr>
          <w:p w:rsidR="002A08F4" w:rsidRPr="000615DF" w:rsidRDefault="002A08F4" w:rsidP="00E818F5">
            <w:pPr>
              <w:rPr>
                <w:sz w:val="20"/>
                <w:szCs w:val="20"/>
              </w:rPr>
            </w:pPr>
            <w:r w:rsidRPr="000615DF">
              <w:rPr>
                <w:sz w:val="20"/>
                <w:szCs w:val="20"/>
              </w:rPr>
              <w:t>Приложение № 2</w:t>
            </w:r>
          </w:p>
        </w:tc>
      </w:tr>
      <w:tr w:rsidR="002A08F4" w:rsidRPr="00F9628C" w:rsidTr="00EE1DE7">
        <w:trPr>
          <w:trHeight w:val="227"/>
        </w:trPr>
        <w:tc>
          <w:tcPr>
            <w:tcW w:w="1149"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529"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696"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7177" w:type="dxa"/>
            <w:gridSpan w:val="6"/>
            <w:tcBorders>
              <w:top w:val="nil"/>
              <w:left w:val="nil"/>
              <w:bottom w:val="nil"/>
              <w:right w:val="nil"/>
            </w:tcBorders>
            <w:shd w:val="clear" w:color="auto" w:fill="auto"/>
            <w:noWrap/>
            <w:vAlign w:val="center"/>
            <w:hideMark/>
          </w:tcPr>
          <w:p w:rsidR="002A08F4" w:rsidRPr="000615DF" w:rsidRDefault="002A08F4" w:rsidP="00E818F5">
            <w:pPr>
              <w:rPr>
                <w:sz w:val="20"/>
                <w:szCs w:val="20"/>
              </w:rPr>
            </w:pPr>
            <w:r w:rsidRPr="000615DF">
              <w:rPr>
                <w:sz w:val="20"/>
                <w:szCs w:val="20"/>
              </w:rPr>
              <w:t xml:space="preserve">к  решению поселкового </w:t>
            </w:r>
          </w:p>
        </w:tc>
      </w:tr>
      <w:tr w:rsidR="002A08F4" w:rsidRPr="00F9628C" w:rsidTr="00EE1DE7">
        <w:trPr>
          <w:trHeight w:val="227"/>
        </w:trPr>
        <w:tc>
          <w:tcPr>
            <w:tcW w:w="1149"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529"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696"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7177" w:type="dxa"/>
            <w:gridSpan w:val="6"/>
            <w:tcBorders>
              <w:top w:val="nil"/>
              <w:left w:val="nil"/>
              <w:bottom w:val="nil"/>
              <w:right w:val="nil"/>
            </w:tcBorders>
            <w:shd w:val="clear" w:color="auto" w:fill="auto"/>
            <w:vAlign w:val="center"/>
            <w:hideMark/>
          </w:tcPr>
          <w:p w:rsidR="002A08F4" w:rsidRPr="000615DF" w:rsidRDefault="002A08F4" w:rsidP="00E818F5">
            <w:pPr>
              <w:rPr>
                <w:sz w:val="20"/>
                <w:szCs w:val="20"/>
              </w:rPr>
            </w:pPr>
            <w:r w:rsidRPr="000615DF">
              <w:rPr>
                <w:sz w:val="20"/>
                <w:szCs w:val="20"/>
              </w:rPr>
              <w:t xml:space="preserve">Совета депутатов </w:t>
            </w:r>
          </w:p>
        </w:tc>
      </w:tr>
      <w:tr w:rsidR="002A08F4" w:rsidRPr="00F9628C" w:rsidTr="00EE1DE7">
        <w:trPr>
          <w:trHeight w:val="227"/>
        </w:trPr>
        <w:tc>
          <w:tcPr>
            <w:tcW w:w="1149"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529"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696"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7177" w:type="dxa"/>
            <w:gridSpan w:val="6"/>
            <w:tcBorders>
              <w:top w:val="nil"/>
              <w:left w:val="nil"/>
              <w:bottom w:val="nil"/>
              <w:right w:val="nil"/>
            </w:tcBorders>
            <w:shd w:val="clear" w:color="auto" w:fill="auto"/>
            <w:vAlign w:val="center"/>
            <w:hideMark/>
          </w:tcPr>
          <w:p w:rsidR="002A08F4" w:rsidRPr="000615DF" w:rsidRDefault="002A08F4" w:rsidP="00E818F5">
            <w:pPr>
              <w:rPr>
                <w:sz w:val="20"/>
                <w:szCs w:val="20"/>
              </w:rPr>
            </w:pPr>
            <w:r w:rsidRPr="000615DF">
              <w:rPr>
                <w:sz w:val="20"/>
                <w:szCs w:val="20"/>
              </w:rPr>
              <w:t xml:space="preserve"> </w:t>
            </w:r>
            <w:r>
              <w:rPr>
                <w:sz w:val="20"/>
                <w:szCs w:val="20"/>
              </w:rPr>
              <w:t xml:space="preserve">от 26.02.2021 </w:t>
            </w:r>
            <w:r w:rsidRPr="000615DF">
              <w:rPr>
                <w:sz w:val="20"/>
                <w:szCs w:val="20"/>
              </w:rPr>
              <w:t>№</w:t>
            </w:r>
            <w:r>
              <w:rPr>
                <w:sz w:val="20"/>
                <w:szCs w:val="20"/>
              </w:rPr>
              <w:t xml:space="preserve"> </w:t>
            </w:r>
            <w:r w:rsidRPr="000615DF">
              <w:rPr>
                <w:sz w:val="20"/>
                <w:szCs w:val="20"/>
              </w:rPr>
              <w:t>4-16 р</w:t>
            </w:r>
          </w:p>
        </w:tc>
      </w:tr>
      <w:tr w:rsidR="002A08F4" w:rsidRPr="00F9628C" w:rsidTr="00EE1DE7">
        <w:trPr>
          <w:trHeight w:val="227"/>
        </w:trPr>
        <w:tc>
          <w:tcPr>
            <w:tcW w:w="1149"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529"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696"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57" w:type="dxa"/>
            <w:tcBorders>
              <w:top w:val="nil"/>
              <w:left w:val="nil"/>
              <w:bottom w:val="nil"/>
              <w:right w:val="nil"/>
            </w:tcBorders>
            <w:shd w:val="clear" w:color="auto" w:fill="auto"/>
            <w:vAlign w:val="center"/>
            <w:hideMark/>
          </w:tcPr>
          <w:p w:rsidR="002A08F4" w:rsidRPr="000615DF" w:rsidRDefault="002A08F4" w:rsidP="00E818F5">
            <w:pPr>
              <w:rPr>
                <w:sz w:val="20"/>
                <w:szCs w:val="20"/>
              </w:rPr>
            </w:pPr>
          </w:p>
        </w:tc>
        <w:tc>
          <w:tcPr>
            <w:tcW w:w="816" w:type="dxa"/>
            <w:tcBorders>
              <w:top w:val="nil"/>
              <w:left w:val="nil"/>
              <w:bottom w:val="nil"/>
              <w:right w:val="nil"/>
            </w:tcBorders>
            <w:shd w:val="clear" w:color="auto" w:fill="auto"/>
            <w:vAlign w:val="center"/>
            <w:hideMark/>
          </w:tcPr>
          <w:p w:rsidR="002A08F4" w:rsidRPr="000615DF" w:rsidRDefault="002A08F4" w:rsidP="00E818F5">
            <w:pPr>
              <w:rPr>
                <w:sz w:val="20"/>
                <w:szCs w:val="20"/>
              </w:rPr>
            </w:pPr>
          </w:p>
        </w:tc>
        <w:tc>
          <w:tcPr>
            <w:tcW w:w="895" w:type="dxa"/>
            <w:tcBorders>
              <w:top w:val="nil"/>
              <w:left w:val="nil"/>
              <w:bottom w:val="nil"/>
              <w:right w:val="nil"/>
            </w:tcBorders>
            <w:shd w:val="clear" w:color="auto" w:fill="auto"/>
            <w:vAlign w:val="center"/>
            <w:hideMark/>
          </w:tcPr>
          <w:p w:rsidR="002A08F4" w:rsidRPr="000615DF" w:rsidRDefault="002A08F4" w:rsidP="00E818F5">
            <w:pPr>
              <w:rPr>
                <w:sz w:val="20"/>
                <w:szCs w:val="20"/>
              </w:rPr>
            </w:pPr>
          </w:p>
        </w:tc>
        <w:tc>
          <w:tcPr>
            <w:tcW w:w="1630" w:type="dxa"/>
            <w:tcBorders>
              <w:top w:val="nil"/>
              <w:left w:val="nil"/>
              <w:bottom w:val="nil"/>
              <w:right w:val="nil"/>
            </w:tcBorders>
            <w:shd w:val="clear" w:color="auto" w:fill="auto"/>
            <w:vAlign w:val="center"/>
            <w:hideMark/>
          </w:tcPr>
          <w:p w:rsidR="002A08F4" w:rsidRPr="000615DF" w:rsidRDefault="002A08F4" w:rsidP="00E818F5">
            <w:pPr>
              <w:rPr>
                <w:sz w:val="20"/>
                <w:szCs w:val="20"/>
              </w:rPr>
            </w:pPr>
          </w:p>
        </w:tc>
        <w:tc>
          <w:tcPr>
            <w:tcW w:w="1630" w:type="dxa"/>
            <w:tcBorders>
              <w:top w:val="nil"/>
              <w:left w:val="nil"/>
              <w:bottom w:val="nil"/>
              <w:right w:val="nil"/>
            </w:tcBorders>
            <w:shd w:val="clear" w:color="auto" w:fill="auto"/>
            <w:vAlign w:val="center"/>
            <w:hideMark/>
          </w:tcPr>
          <w:p w:rsidR="002A08F4" w:rsidRPr="000615DF" w:rsidRDefault="002A08F4" w:rsidP="00E818F5">
            <w:pPr>
              <w:rPr>
                <w:sz w:val="20"/>
                <w:szCs w:val="20"/>
              </w:rPr>
            </w:pPr>
          </w:p>
        </w:tc>
        <w:tc>
          <w:tcPr>
            <w:tcW w:w="1649" w:type="dxa"/>
            <w:tcBorders>
              <w:top w:val="nil"/>
              <w:left w:val="nil"/>
              <w:bottom w:val="nil"/>
              <w:right w:val="nil"/>
            </w:tcBorders>
            <w:shd w:val="clear" w:color="auto" w:fill="auto"/>
            <w:vAlign w:val="center"/>
            <w:hideMark/>
          </w:tcPr>
          <w:p w:rsidR="002A08F4" w:rsidRPr="000615DF" w:rsidRDefault="002A08F4" w:rsidP="00E818F5">
            <w:pPr>
              <w:rPr>
                <w:sz w:val="20"/>
                <w:szCs w:val="20"/>
              </w:rPr>
            </w:pPr>
          </w:p>
        </w:tc>
      </w:tr>
      <w:tr w:rsidR="002A08F4" w:rsidRPr="00F9628C" w:rsidTr="00EE1DE7">
        <w:trPr>
          <w:trHeight w:val="227"/>
        </w:trPr>
        <w:tc>
          <w:tcPr>
            <w:tcW w:w="1149"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529"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696"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7177" w:type="dxa"/>
            <w:gridSpan w:val="6"/>
            <w:tcBorders>
              <w:top w:val="nil"/>
              <w:left w:val="nil"/>
              <w:bottom w:val="nil"/>
              <w:right w:val="nil"/>
            </w:tcBorders>
            <w:shd w:val="clear" w:color="auto" w:fill="auto"/>
            <w:noWrap/>
            <w:vAlign w:val="center"/>
            <w:hideMark/>
          </w:tcPr>
          <w:p w:rsidR="002A08F4" w:rsidRPr="000615DF" w:rsidRDefault="002A08F4" w:rsidP="00E818F5">
            <w:pPr>
              <w:rPr>
                <w:sz w:val="20"/>
                <w:szCs w:val="20"/>
              </w:rPr>
            </w:pPr>
            <w:r w:rsidRPr="000615DF">
              <w:rPr>
                <w:sz w:val="20"/>
                <w:szCs w:val="20"/>
              </w:rPr>
              <w:t>Приложение № 4</w:t>
            </w:r>
          </w:p>
        </w:tc>
      </w:tr>
      <w:tr w:rsidR="002A08F4" w:rsidRPr="00F9628C" w:rsidTr="00EE1DE7">
        <w:trPr>
          <w:trHeight w:val="227"/>
        </w:trPr>
        <w:tc>
          <w:tcPr>
            <w:tcW w:w="1149"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529"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696"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7177" w:type="dxa"/>
            <w:gridSpan w:val="6"/>
            <w:tcBorders>
              <w:top w:val="nil"/>
              <w:left w:val="nil"/>
              <w:bottom w:val="nil"/>
              <w:right w:val="nil"/>
            </w:tcBorders>
            <w:shd w:val="clear" w:color="auto" w:fill="auto"/>
            <w:noWrap/>
            <w:vAlign w:val="center"/>
            <w:hideMark/>
          </w:tcPr>
          <w:p w:rsidR="002A08F4" w:rsidRPr="000615DF" w:rsidRDefault="002A08F4" w:rsidP="00E818F5">
            <w:pPr>
              <w:rPr>
                <w:sz w:val="20"/>
                <w:szCs w:val="20"/>
              </w:rPr>
            </w:pPr>
            <w:r w:rsidRPr="000615DF">
              <w:rPr>
                <w:sz w:val="20"/>
                <w:szCs w:val="20"/>
              </w:rPr>
              <w:t xml:space="preserve">к  решению поселкового </w:t>
            </w:r>
          </w:p>
        </w:tc>
      </w:tr>
      <w:tr w:rsidR="002A08F4" w:rsidRPr="00F9628C" w:rsidTr="00EE1DE7">
        <w:trPr>
          <w:trHeight w:val="227"/>
        </w:trPr>
        <w:tc>
          <w:tcPr>
            <w:tcW w:w="1149"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529"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696"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7177" w:type="dxa"/>
            <w:gridSpan w:val="6"/>
            <w:tcBorders>
              <w:top w:val="nil"/>
              <w:left w:val="nil"/>
              <w:bottom w:val="nil"/>
              <w:right w:val="nil"/>
            </w:tcBorders>
            <w:shd w:val="clear" w:color="auto" w:fill="auto"/>
            <w:vAlign w:val="center"/>
            <w:hideMark/>
          </w:tcPr>
          <w:p w:rsidR="002A08F4" w:rsidRPr="000615DF" w:rsidRDefault="002A08F4" w:rsidP="00E818F5">
            <w:pPr>
              <w:rPr>
                <w:sz w:val="20"/>
                <w:szCs w:val="20"/>
              </w:rPr>
            </w:pPr>
            <w:r w:rsidRPr="000615DF">
              <w:rPr>
                <w:sz w:val="20"/>
                <w:szCs w:val="20"/>
              </w:rPr>
              <w:t xml:space="preserve">Совета депутатов </w:t>
            </w:r>
          </w:p>
        </w:tc>
      </w:tr>
      <w:tr w:rsidR="002A08F4" w:rsidRPr="00F9628C" w:rsidTr="00EE1DE7">
        <w:trPr>
          <w:trHeight w:val="227"/>
        </w:trPr>
        <w:tc>
          <w:tcPr>
            <w:tcW w:w="1149"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529"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696"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7177" w:type="dxa"/>
            <w:gridSpan w:val="6"/>
            <w:tcBorders>
              <w:top w:val="nil"/>
              <w:left w:val="nil"/>
              <w:bottom w:val="nil"/>
              <w:right w:val="nil"/>
            </w:tcBorders>
            <w:shd w:val="clear" w:color="auto" w:fill="auto"/>
            <w:vAlign w:val="center"/>
            <w:hideMark/>
          </w:tcPr>
          <w:p w:rsidR="002A08F4" w:rsidRPr="000615DF" w:rsidRDefault="002A08F4" w:rsidP="00E818F5">
            <w:pPr>
              <w:rPr>
                <w:sz w:val="20"/>
                <w:szCs w:val="20"/>
              </w:rPr>
            </w:pPr>
            <w:r>
              <w:rPr>
                <w:sz w:val="20"/>
                <w:szCs w:val="20"/>
              </w:rPr>
              <w:t xml:space="preserve">от 28.12.2020 </w:t>
            </w:r>
            <w:r w:rsidRPr="000615DF">
              <w:rPr>
                <w:sz w:val="20"/>
                <w:szCs w:val="20"/>
              </w:rPr>
              <w:t>№ 3-9 р</w:t>
            </w:r>
          </w:p>
        </w:tc>
      </w:tr>
      <w:tr w:rsidR="002A08F4" w:rsidRPr="00F9628C" w:rsidTr="00EE1DE7">
        <w:trPr>
          <w:trHeight w:val="249"/>
        </w:trPr>
        <w:tc>
          <w:tcPr>
            <w:tcW w:w="15839" w:type="dxa"/>
            <w:gridSpan w:val="10"/>
            <w:tcBorders>
              <w:top w:val="nil"/>
              <w:left w:val="nil"/>
              <w:bottom w:val="nil"/>
              <w:right w:val="nil"/>
            </w:tcBorders>
            <w:shd w:val="clear" w:color="auto" w:fill="auto"/>
            <w:vAlign w:val="bottom"/>
            <w:hideMark/>
          </w:tcPr>
          <w:p w:rsidR="002A08F4" w:rsidRPr="000615DF" w:rsidRDefault="002A08F4" w:rsidP="00E818F5">
            <w:pPr>
              <w:jc w:val="center"/>
              <w:rPr>
                <w:sz w:val="20"/>
                <w:szCs w:val="20"/>
              </w:rPr>
            </w:pPr>
            <w:r w:rsidRPr="000615DF">
              <w:rPr>
                <w:sz w:val="20"/>
                <w:szCs w:val="20"/>
              </w:rPr>
              <w:t>Доходы местного бюджета на 2021 год и плановый период 2022-2023 годов</w:t>
            </w:r>
          </w:p>
        </w:tc>
      </w:tr>
      <w:tr w:rsidR="002A08F4" w:rsidRPr="00F9628C" w:rsidTr="00EE1DE7">
        <w:trPr>
          <w:trHeight w:val="405"/>
        </w:trPr>
        <w:tc>
          <w:tcPr>
            <w:tcW w:w="15839" w:type="dxa"/>
            <w:gridSpan w:val="10"/>
            <w:tcBorders>
              <w:top w:val="nil"/>
              <w:left w:val="nil"/>
              <w:bottom w:val="single" w:sz="4" w:space="0" w:color="auto"/>
              <w:right w:val="nil"/>
            </w:tcBorders>
            <w:shd w:val="clear" w:color="auto" w:fill="auto"/>
            <w:noWrap/>
            <w:vAlign w:val="bottom"/>
            <w:hideMark/>
          </w:tcPr>
          <w:p w:rsidR="002A08F4" w:rsidRPr="000615DF" w:rsidRDefault="002A08F4" w:rsidP="00E818F5">
            <w:pPr>
              <w:jc w:val="right"/>
              <w:rPr>
                <w:color w:val="000000"/>
                <w:sz w:val="20"/>
                <w:szCs w:val="20"/>
              </w:rPr>
            </w:pPr>
            <w:r w:rsidRPr="000615DF">
              <w:rPr>
                <w:color w:val="000000"/>
                <w:sz w:val="20"/>
                <w:szCs w:val="20"/>
              </w:rPr>
              <w:t>(тыс.рублей )</w:t>
            </w:r>
          </w:p>
        </w:tc>
      </w:tr>
      <w:tr w:rsidR="002A08F4" w:rsidRPr="00F9628C" w:rsidTr="00EE1DE7">
        <w:trPr>
          <w:trHeight w:val="20"/>
        </w:trPr>
        <w:tc>
          <w:tcPr>
            <w:tcW w:w="1149" w:type="dxa"/>
            <w:vMerge w:val="restart"/>
            <w:tcBorders>
              <w:top w:val="nil"/>
              <w:left w:val="single" w:sz="4" w:space="0" w:color="auto"/>
              <w:bottom w:val="single" w:sz="4" w:space="0" w:color="000000"/>
              <w:right w:val="single" w:sz="4" w:space="0" w:color="auto"/>
            </w:tcBorders>
            <w:shd w:val="clear" w:color="auto" w:fill="auto"/>
            <w:vAlign w:val="center"/>
            <w:hideMark/>
          </w:tcPr>
          <w:p w:rsidR="002A08F4" w:rsidRPr="000615DF" w:rsidRDefault="002A08F4" w:rsidP="00E818F5">
            <w:pPr>
              <w:jc w:val="center"/>
              <w:rPr>
                <w:color w:val="000000"/>
                <w:sz w:val="20"/>
                <w:szCs w:val="20"/>
              </w:rPr>
            </w:pPr>
            <w:r w:rsidRPr="000615DF">
              <w:rPr>
                <w:color w:val="000000"/>
                <w:sz w:val="20"/>
                <w:szCs w:val="20"/>
              </w:rPr>
              <w:t>№   п/п</w:t>
            </w:r>
          </w:p>
        </w:tc>
        <w:tc>
          <w:tcPr>
            <w:tcW w:w="9781" w:type="dxa"/>
            <w:gridSpan w:val="6"/>
            <w:tcBorders>
              <w:top w:val="single" w:sz="4" w:space="0" w:color="auto"/>
              <w:left w:val="nil"/>
              <w:bottom w:val="single" w:sz="4" w:space="0" w:color="000000"/>
              <w:right w:val="nil"/>
            </w:tcBorders>
            <w:shd w:val="clear" w:color="auto" w:fill="auto"/>
            <w:vAlign w:val="center"/>
            <w:hideMark/>
          </w:tcPr>
          <w:p w:rsidR="002A08F4" w:rsidRPr="000615DF" w:rsidRDefault="002A08F4" w:rsidP="00E818F5">
            <w:pPr>
              <w:jc w:val="center"/>
              <w:rPr>
                <w:color w:val="000000"/>
                <w:sz w:val="20"/>
                <w:szCs w:val="20"/>
              </w:rPr>
            </w:pPr>
            <w:r w:rsidRPr="000615DF">
              <w:rPr>
                <w:color w:val="000000"/>
                <w:sz w:val="20"/>
                <w:szCs w:val="20"/>
              </w:rPr>
              <w:t>Показатели бюджетной классификации по доходам</w:t>
            </w:r>
          </w:p>
        </w:tc>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2A08F4" w:rsidRPr="000615DF" w:rsidRDefault="002A08F4" w:rsidP="00E818F5">
            <w:pPr>
              <w:jc w:val="center"/>
              <w:rPr>
                <w:color w:val="000000"/>
                <w:sz w:val="20"/>
                <w:szCs w:val="20"/>
              </w:rPr>
            </w:pPr>
            <w:r w:rsidRPr="000615DF">
              <w:rPr>
                <w:color w:val="000000"/>
                <w:sz w:val="20"/>
                <w:szCs w:val="20"/>
              </w:rPr>
              <w:t>Сумма на 2021 год</w:t>
            </w:r>
          </w:p>
        </w:tc>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2A08F4" w:rsidRPr="000615DF" w:rsidRDefault="002A08F4" w:rsidP="00E818F5">
            <w:pPr>
              <w:jc w:val="center"/>
              <w:rPr>
                <w:sz w:val="20"/>
                <w:szCs w:val="20"/>
              </w:rPr>
            </w:pPr>
            <w:r w:rsidRPr="000615DF">
              <w:rPr>
                <w:sz w:val="20"/>
                <w:szCs w:val="20"/>
              </w:rPr>
              <w:t>Сумма на 2022 год</w:t>
            </w:r>
          </w:p>
        </w:tc>
        <w:tc>
          <w:tcPr>
            <w:tcW w:w="1649" w:type="dxa"/>
            <w:vMerge w:val="restart"/>
            <w:tcBorders>
              <w:top w:val="nil"/>
              <w:left w:val="single" w:sz="4" w:space="0" w:color="auto"/>
              <w:bottom w:val="single" w:sz="4" w:space="0" w:color="000000"/>
              <w:right w:val="single" w:sz="4" w:space="0" w:color="auto"/>
            </w:tcBorders>
            <w:shd w:val="clear" w:color="auto" w:fill="auto"/>
            <w:vAlign w:val="center"/>
            <w:hideMark/>
          </w:tcPr>
          <w:p w:rsidR="002A08F4" w:rsidRPr="000615DF" w:rsidRDefault="002A08F4" w:rsidP="00E818F5">
            <w:pPr>
              <w:jc w:val="center"/>
              <w:rPr>
                <w:sz w:val="20"/>
                <w:szCs w:val="20"/>
              </w:rPr>
            </w:pPr>
            <w:r w:rsidRPr="000615DF">
              <w:rPr>
                <w:sz w:val="20"/>
                <w:szCs w:val="20"/>
              </w:rPr>
              <w:t>Сумма на 2023 год</w:t>
            </w:r>
          </w:p>
        </w:tc>
      </w:tr>
      <w:tr w:rsidR="002A08F4" w:rsidRPr="00F9628C" w:rsidTr="00EE1DE7">
        <w:trPr>
          <w:trHeight w:val="230"/>
        </w:trPr>
        <w:tc>
          <w:tcPr>
            <w:tcW w:w="1149" w:type="dxa"/>
            <w:vMerge/>
            <w:tcBorders>
              <w:top w:val="nil"/>
              <w:left w:val="single" w:sz="4" w:space="0" w:color="auto"/>
              <w:bottom w:val="single" w:sz="4" w:space="0" w:color="000000"/>
              <w:right w:val="single" w:sz="4" w:space="0" w:color="auto"/>
            </w:tcBorders>
            <w:vAlign w:val="center"/>
            <w:hideMark/>
          </w:tcPr>
          <w:p w:rsidR="002A08F4" w:rsidRPr="000615DF" w:rsidRDefault="002A08F4" w:rsidP="00E818F5">
            <w:pPr>
              <w:rPr>
                <w:color w:val="000000"/>
                <w:sz w:val="20"/>
                <w:szCs w:val="20"/>
              </w:rPr>
            </w:pPr>
          </w:p>
        </w:tc>
        <w:tc>
          <w:tcPr>
            <w:tcW w:w="5529" w:type="dxa"/>
            <w:vMerge w:val="restart"/>
            <w:tcBorders>
              <w:top w:val="nil"/>
              <w:left w:val="single" w:sz="4" w:space="0" w:color="auto"/>
              <w:bottom w:val="nil"/>
              <w:right w:val="single" w:sz="4" w:space="0" w:color="auto"/>
            </w:tcBorders>
            <w:shd w:val="clear" w:color="auto" w:fill="auto"/>
            <w:vAlign w:val="center"/>
            <w:hideMark/>
          </w:tcPr>
          <w:p w:rsidR="002A08F4" w:rsidRPr="000615DF" w:rsidRDefault="002A08F4" w:rsidP="00E818F5">
            <w:pPr>
              <w:jc w:val="center"/>
              <w:rPr>
                <w:color w:val="000000"/>
                <w:sz w:val="20"/>
                <w:szCs w:val="20"/>
              </w:rPr>
            </w:pPr>
            <w:r w:rsidRPr="000615DF">
              <w:rPr>
                <w:color w:val="000000"/>
                <w:sz w:val="20"/>
                <w:szCs w:val="20"/>
              </w:rPr>
              <w:t>Наименование кода классификации доходов бюджета</w:t>
            </w:r>
          </w:p>
        </w:tc>
        <w:tc>
          <w:tcPr>
            <w:tcW w:w="69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A08F4" w:rsidRPr="000615DF" w:rsidRDefault="002A08F4" w:rsidP="00E818F5">
            <w:pPr>
              <w:jc w:val="center"/>
              <w:rPr>
                <w:color w:val="000000"/>
                <w:sz w:val="20"/>
                <w:szCs w:val="20"/>
              </w:rPr>
            </w:pPr>
            <w:r w:rsidRPr="000615DF">
              <w:rPr>
                <w:color w:val="000000"/>
                <w:sz w:val="20"/>
                <w:szCs w:val="20"/>
              </w:rPr>
              <w:t>Код главного администратора</w:t>
            </w:r>
          </w:p>
        </w:tc>
        <w:tc>
          <w:tcPr>
            <w:tcW w:w="3556" w:type="dxa"/>
            <w:gridSpan w:val="4"/>
            <w:vMerge w:val="restart"/>
            <w:tcBorders>
              <w:top w:val="single" w:sz="4" w:space="0" w:color="auto"/>
              <w:left w:val="nil"/>
              <w:bottom w:val="single" w:sz="4" w:space="0" w:color="000000"/>
              <w:right w:val="single" w:sz="4" w:space="0" w:color="000000"/>
            </w:tcBorders>
            <w:shd w:val="clear" w:color="auto" w:fill="auto"/>
            <w:vAlign w:val="center"/>
            <w:hideMark/>
          </w:tcPr>
          <w:p w:rsidR="002A08F4" w:rsidRPr="000615DF" w:rsidRDefault="002A08F4" w:rsidP="00E818F5">
            <w:pPr>
              <w:jc w:val="center"/>
              <w:rPr>
                <w:color w:val="000000"/>
                <w:sz w:val="20"/>
                <w:szCs w:val="20"/>
              </w:rPr>
            </w:pPr>
            <w:r w:rsidRPr="000615DF">
              <w:rPr>
                <w:color w:val="000000"/>
                <w:sz w:val="20"/>
                <w:szCs w:val="20"/>
              </w:rPr>
              <w:t>Код классификации доходов бюджета</w:t>
            </w:r>
          </w:p>
        </w:tc>
        <w:tc>
          <w:tcPr>
            <w:tcW w:w="1630" w:type="dxa"/>
            <w:vMerge/>
            <w:tcBorders>
              <w:top w:val="nil"/>
              <w:left w:val="single" w:sz="4" w:space="0" w:color="auto"/>
              <w:bottom w:val="single" w:sz="4" w:space="0" w:color="000000"/>
              <w:right w:val="single" w:sz="4" w:space="0" w:color="auto"/>
            </w:tcBorders>
            <w:vAlign w:val="center"/>
            <w:hideMark/>
          </w:tcPr>
          <w:p w:rsidR="002A08F4" w:rsidRPr="000615DF" w:rsidRDefault="002A08F4" w:rsidP="00E818F5">
            <w:pPr>
              <w:jc w:val="center"/>
              <w:rPr>
                <w:color w:val="000000"/>
                <w:sz w:val="20"/>
                <w:szCs w:val="20"/>
              </w:rPr>
            </w:pPr>
          </w:p>
        </w:tc>
        <w:tc>
          <w:tcPr>
            <w:tcW w:w="1630" w:type="dxa"/>
            <w:vMerge/>
            <w:tcBorders>
              <w:top w:val="nil"/>
              <w:left w:val="single" w:sz="4" w:space="0" w:color="auto"/>
              <w:bottom w:val="single" w:sz="4" w:space="0" w:color="000000"/>
              <w:right w:val="single" w:sz="4" w:space="0" w:color="auto"/>
            </w:tcBorders>
            <w:vAlign w:val="center"/>
            <w:hideMark/>
          </w:tcPr>
          <w:p w:rsidR="002A08F4" w:rsidRPr="000615DF" w:rsidRDefault="002A08F4" w:rsidP="00E818F5">
            <w:pPr>
              <w:jc w:val="center"/>
              <w:rPr>
                <w:sz w:val="20"/>
                <w:szCs w:val="20"/>
              </w:rPr>
            </w:pPr>
          </w:p>
        </w:tc>
        <w:tc>
          <w:tcPr>
            <w:tcW w:w="1649" w:type="dxa"/>
            <w:vMerge/>
            <w:tcBorders>
              <w:top w:val="nil"/>
              <w:left w:val="single" w:sz="4" w:space="0" w:color="auto"/>
              <w:bottom w:val="single" w:sz="4" w:space="0" w:color="000000"/>
              <w:right w:val="single" w:sz="4" w:space="0" w:color="auto"/>
            </w:tcBorders>
            <w:vAlign w:val="center"/>
            <w:hideMark/>
          </w:tcPr>
          <w:p w:rsidR="002A08F4" w:rsidRPr="000615DF" w:rsidRDefault="002A08F4" w:rsidP="00E818F5">
            <w:pPr>
              <w:jc w:val="center"/>
              <w:rPr>
                <w:sz w:val="20"/>
                <w:szCs w:val="20"/>
              </w:rPr>
            </w:pPr>
          </w:p>
        </w:tc>
      </w:tr>
      <w:tr w:rsidR="002A08F4" w:rsidRPr="00F9628C" w:rsidTr="00EE1DE7">
        <w:trPr>
          <w:trHeight w:val="230"/>
        </w:trPr>
        <w:tc>
          <w:tcPr>
            <w:tcW w:w="1149" w:type="dxa"/>
            <w:vMerge/>
            <w:tcBorders>
              <w:top w:val="nil"/>
              <w:left w:val="single" w:sz="4" w:space="0" w:color="auto"/>
              <w:bottom w:val="single" w:sz="4" w:space="0" w:color="000000"/>
              <w:right w:val="single" w:sz="4" w:space="0" w:color="auto"/>
            </w:tcBorders>
            <w:vAlign w:val="center"/>
            <w:hideMark/>
          </w:tcPr>
          <w:p w:rsidR="002A08F4" w:rsidRPr="000615DF" w:rsidRDefault="002A08F4" w:rsidP="00E818F5">
            <w:pPr>
              <w:rPr>
                <w:color w:val="000000"/>
                <w:sz w:val="20"/>
                <w:szCs w:val="20"/>
              </w:rPr>
            </w:pPr>
          </w:p>
        </w:tc>
        <w:tc>
          <w:tcPr>
            <w:tcW w:w="5529" w:type="dxa"/>
            <w:vMerge/>
            <w:tcBorders>
              <w:top w:val="nil"/>
              <w:left w:val="single" w:sz="4" w:space="0" w:color="auto"/>
              <w:bottom w:val="nil"/>
              <w:right w:val="single" w:sz="4" w:space="0" w:color="auto"/>
            </w:tcBorders>
            <w:vAlign w:val="center"/>
            <w:hideMark/>
          </w:tcPr>
          <w:p w:rsidR="002A08F4" w:rsidRPr="000615DF" w:rsidRDefault="002A08F4" w:rsidP="00E818F5">
            <w:pPr>
              <w:rPr>
                <w:color w:val="000000"/>
                <w:sz w:val="20"/>
                <w:szCs w:val="20"/>
              </w:rPr>
            </w:pPr>
          </w:p>
        </w:tc>
        <w:tc>
          <w:tcPr>
            <w:tcW w:w="696" w:type="dxa"/>
            <w:vMerge/>
            <w:tcBorders>
              <w:top w:val="nil"/>
              <w:left w:val="single" w:sz="4" w:space="0" w:color="auto"/>
              <w:bottom w:val="single" w:sz="4" w:space="0" w:color="000000"/>
              <w:right w:val="single" w:sz="4" w:space="0" w:color="auto"/>
            </w:tcBorders>
            <w:vAlign w:val="center"/>
            <w:hideMark/>
          </w:tcPr>
          <w:p w:rsidR="002A08F4" w:rsidRPr="000615DF" w:rsidRDefault="002A08F4" w:rsidP="00E818F5">
            <w:pPr>
              <w:rPr>
                <w:color w:val="000000"/>
                <w:sz w:val="20"/>
                <w:szCs w:val="20"/>
              </w:rPr>
            </w:pPr>
          </w:p>
        </w:tc>
        <w:tc>
          <w:tcPr>
            <w:tcW w:w="3556" w:type="dxa"/>
            <w:gridSpan w:val="4"/>
            <w:vMerge/>
            <w:tcBorders>
              <w:top w:val="single" w:sz="4" w:space="0" w:color="auto"/>
              <w:left w:val="nil"/>
              <w:bottom w:val="single" w:sz="4" w:space="0" w:color="000000"/>
              <w:right w:val="single" w:sz="4" w:space="0" w:color="000000"/>
            </w:tcBorders>
            <w:vAlign w:val="center"/>
            <w:hideMark/>
          </w:tcPr>
          <w:p w:rsidR="002A08F4" w:rsidRPr="000615DF" w:rsidRDefault="002A08F4" w:rsidP="00E818F5">
            <w:pPr>
              <w:rPr>
                <w:color w:val="000000"/>
                <w:sz w:val="20"/>
                <w:szCs w:val="20"/>
              </w:rPr>
            </w:pPr>
          </w:p>
        </w:tc>
        <w:tc>
          <w:tcPr>
            <w:tcW w:w="1630" w:type="dxa"/>
            <w:vMerge/>
            <w:tcBorders>
              <w:top w:val="nil"/>
              <w:left w:val="single" w:sz="4" w:space="0" w:color="auto"/>
              <w:bottom w:val="single" w:sz="4" w:space="0" w:color="000000"/>
              <w:right w:val="single" w:sz="4" w:space="0" w:color="auto"/>
            </w:tcBorders>
            <w:vAlign w:val="center"/>
            <w:hideMark/>
          </w:tcPr>
          <w:p w:rsidR="002A08F4" w:rsidRPr="000615DF" w:rsidRDefault="002A08F4" w:rsidP="00E818F5">
            <w:pPr>
              <w:jc w:val="center"/>
              <w:rPr>
                <w:color w:val="000000"/>
                <w:sz w:val="20"/>
                <w:szCs w:val="20"/>
              </w:rPr>
            </w:pPr>
          </w:p>
        </w:tc>
        <w:tc>
          <w:tcPr>
            <w:tcW w:w="1630" w:type="dxa"/>
            <w:vMerge/>
            <w:tcBorders>
              <w:top w:val="nil"/>
              <w:left w:val="single" w:sz="4" w:space="0" w:color="auto"/>
              <w:bottom w:val="single" w:sz="4" w:space="0" w:color="000000"/>
              <w:right w:val="single" w:sz="4" w:space="0" w:color="auto"/>
            </w:tcBorders>
            <w:vAlign w:val="center"/>
            <w:hideMark/>
          </w:tcPr>
          <w:p w:rsidR="002A08F4" w:rsidRPr="000615DF" w:rsidRDefault="002A08F4" w:rsidP="00E818F5">
            <w:pPr>
              <w:jc w:val="center"/>
              <w:rPr>
                <w:sz w:val="20"/>
                <w:szCs w:val="20"/>
              </w:rPr>
            </w:pPr>
          </w:p>
        </w:tc>
        <w:tc>
          <w:tcPr>
            <w:tcW w:w="1649" w:type="dxa"/>
            <w:vMerge/>
            <w:tcBorders>
              <w:top w:val="nil"/>
              <w:left w:val="single" w:sz="4" w:space="0" w:color="auto"/>
              <w:bottom w:val="single" w:sz="4" w:space="0" w:color="000000"/>
              <w:right w:val="single" w:sz="4" w:space="0" w:color="auto"/>
            </w:tcBorders>
            <w:vAlign w:val="center"/>
            <w:hideMark/>
          </w:tcPr>
          <w:p w:rsidR="002A08F4" w:rsidRPr="000615DF" w:rsidRDefault="002A08F4" w:rsidP="00E818F5">
            <w:pPr>
              <w:jc w:val="center"/>
              <w:rPr>
                <w:sz w:val="20"/>
                <w:szCs w:val="20"/>
              </w:rPr>
            </w:pPr>
          </w:p>
        </w:tc>
      </w:tr>
      <w:tr w:rsidR="002A08F4" w:rsidRPr="00F9628C" w:rsidTr="00EE1DE7">
        <w:trPr>
          <w:trHeight w:val="20"/>
        </w:trPr>
        <w:tc>
          <w:tcPr>
            <w:tcW w:w="1149" w:type="dxa"/>
            <w:tcBorders>
              <w:top w:val="nil"/>
              <w:left w:val="single" w:sz="8" w:space="0" w:color="auto"/>
              <w:bottom w:val="nil"/>
              <w:right w:val="nil"/>
            </w:tcBorders>
            <w:shd w:val="clear" w:color="auto" w:fill="auto"/>
            <w:noWrap/>
            <w:vAlign w:val="center"/>
            <w:hideMark/>
          </w:tcPr>
          <w:p w:rsidR="002A08F4" w:rsidRPr="000615DF" w:rsidRDefault="002A08F4" w:rsidP="00E818F5">
            <w:pPr>
              <w:jc w:val="center"/>
              <w:rPr>
                <w:color w:val="000000"/>
                <w:sz w:val="20"/>
                <w:szCs w:val="20"/>
              </w:rPr>
            </w:pPr>
            <w:r w:rsidRPr="000615DF">
              <w:rPr>
                <w:color w:val="000000"/>
                <w:sz w:val="20"/>
                <w:szCs w:val="20"/>
              </w:rPr>
              <w:t> </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8F4" w:rsidRPr="000615DF" w:rsidRDefault="002A08F4" w:rsidP="00E818F5">
            <w:pPr>
              <w:jc w:val="center"/>
              <w:rPr>
                <w:color w:val="000000"/>
                <w:sz w:val="20"/>
                <w:szCs w:val="20"/>
              </w:rPr>
            </w:pPr>
            <w:r w:rsidRPr="000615DF">
              <w:rPr>
                <w:color w:val="000000"/>
                <w:sz w:val="20"/>
                <w:szCs w:val="20"/>
              </w:rPr>
              <w:t>1</w:t>
            </w:r>
          </w:p>
        </w:tc>
        <w:tc>
          <w:tcPr>
            <w:tcW w:w="696" w:type="dxa"/>
            <w:tcBorders>
              <w:top w:val="nil"/>
              <w:left w:val="nil"/>
              <w:bottom w:val="single" w:sz="4" w:space="0" w:color="auto"/>
              <w:right w:val="single" w:sz="4" w:space="0" w:color="auto"/>
            </w:tcBorders>
            <w:shd w:val="clear" w:color="auto" w:fill="auto"/>
            <w:vAlign w:val="center"/>
            <w:hideMark/>
          </w:tcPr>
          <w:p w:rsidR="002A08F4" w:rsidRPr="000615DF" w:rsidRDefault="002A08F4" w:rsidP="00E818F5">
            <w:pPr>
              <w:jc w:val="center"/>
              <w:rPr>
                <w:color w:val="000000"/>
                <w:sz w:val="20"/>
                <w:szCs w:val="20"/>
              </w:rPr>
            </w:pPr>
            <w:r w:rsidRPr="000615DF">
              <w:rPr>
                <w:color w:val="000000"/>
                <w:sz w:val="20"/>
                <w:szCs w:val="20"/>
              </w:rPr>
              <w:t>2</w:t>
            </w:r>
          </w:p>
        </w:tc>
        <w:tc>
          <w:tcPr>
            <w:tcW w:w="1288" w:type="dxa"/>
            <w:tcBorders>
              <w:top w:val="nil"/>
              <w:left w:val="nil"/>
              <w:bottom w:val="single" w:sz="4" w:space="0" w:color="auto"/>
              <w:right w:val="single" w:sz="4" w:space="0" w:color="auto"/>
            </w:tcBorders>
            <w:shd w:val="clear" w:color="auto" w:fill="auto"/>
            <w:vAlign w:val="center"/>
            <w:hideMark/>
          </w:tcPr>
          <w:p w:rsidR="002A08F4" w:rsidRPr="000615DF" w:rsidRDefault="002A08F4" w:rsidP="00E818F5">
            <w:pPr>
              <w:jc w:val="center"/>
              <w:rPr>
                <w:color w:val="000000"/>
                <w:sz w:val="20"/>
                <w:szCs w:val="20"/>
              </w:rPr>
            </w:pPr>
            <w:r w:rsidRPr="000615DF">
              <w:rPr>
                <w:color w:val="000000"/>
                <w:sz w:val="20"/>
                <w:szCs w:val="20"/>
              </w:rPr>
              <w:t>3</w:t>
            </w:r>
          </w:p>
        </w:tc>
        <w:tc>
          <w:tcPr>
            <w:tcW w:w="557" w:type="dxa"/>
            <w:tcBorders>
              <w:top w:val="nil"/>
              <w:left w:val="nil"/>
              <w:bottom w:val="single" w:sz="4" w:space="0" w:color="auto"/>
              <w:right w:val="single" w:sz="4" w:space="0" w:color="auto"/>
            </w:tcBorders>
            <w:shd w:val="clear" w:color="auto" w:fill="auto"/>
            <w:vAlign w:val="center"/>
            <w:hideMark/>
          </w:tcPr>
          <w:p w:rsidR="002A08F4" w:rsidRPr="000615DF" w:rsidRDefault="002A08F4" w:rsidP="00E818F5">
            <w:pPr>
              <w:jc w:val="center"/>
              <w:rPr>
                <w:color w:val="000000"/>
                <w:sz w:val="20"/>
                <w:szCs w:val="20"/>
              </w:rPr>
            </w:pPr>
            <w:r w:rsidRPr="000615DF">
              <w:rPr>
                <w:color w:val="000000"/>
                <w:sz w:val="20"/>
                <w:szCs w:val="20"/>
              </w:rPr>
              <w:t>4</w:t>
            </w:r>
          </w:p>
        </w:tc>
        <w:tc>
          <w:tcPr>
            <w:tcW w:w="816" w:type="dxa"/>
            <w:tcBorders>
              <w:top w:val="nil"/>
              <w:left w:val="nil"/>
              <w:bottom w:val="single" w:sz="4" w:space="0" w:color="auto"/>
              <w:right w:val="single" w:sz="4" w:space="0" w:color="auto"/>
            </w:tcBorders>
            <w:shd w:val="clear" w:color="auto" w:fill="auto"/>
            <w:vAlign w:val="center"/>
            <w:hideMark/>
          </w:tcPr>
          <w:p w:rsidR="002A08F4" w:rsidRPr="000615DF" w:rsidRDefault="002A08F4" w:rsidP="00E818F5">
            <w:pPr>
              <w:jc w:val="center"/>
              <w:rPr>
                <w:color w:val="000000"/>
                <w:sz w:val="20"/>
                <w:szCs w:val="20"/>
              </w:rPr>
            </w:pPr>
            <w:r w:rsidRPr="000615DF">
              <w:rPr>
                <w:color w:val="000000"/>
                <w:sz w:val="20"/>
                <w:szCs w:val="20"/>
              </w:rPr>
              <w:t>5</w:t>
            </w:r>
          </w:p>
        </w:tc>
        <w:tc>
          <w:tcPr>
            <w:tcW w:w="895" w:type="dxa"/>
            <w:tcBorders>
              <w:top w:val="nil"/>
              <w:left w:val="nil"/>
              <w:bottom w:val="single" w:sz="4" w:space="0" w:color="auto"/>
              <w:right w:val="single" w:sz="4" w:space="0" w:color="auto"/>
            </w:tcBorders>
            <w:shd w:val="clear" w:color="auto" w:fill="auto"/>
            <w:vAlign w:val="center"/>
            <w:hideMark/>
          </w:tcPr>
          <w:p w:rsidR="002A08F4" w:rsidRPr="000615DF" w:rsidRDefault="002A08F4" w:rsidP="00E818F5">
            <w:pPr>
              <w:jc w:val="center"/>
              <w:rPr>
                <w:color w:val="000000"/>
                <w:sz w:val="20"/>
                <w:szCs w:val="20"/>
              </w:rPr>
            </w:pPr>
            <w:r w:rsidRPr="000615DF">
              <w:rPr>
                <w:color w:val="000000"/>
                <w:sz w:val="20"/>
                <w:szCs w:val="20"/>
              </w:rPr>
              <w:t>6</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color w:val="000000"/>
                <w:sz w:val="20"/>
                <w:szCs w:val="20"/>
              </w:rPr>
            </w:pPr>
            <w:r w:rsidRPr="000615DF">
              <w:rPr>
                <w:color w:val="000000"/>
                <w:sz w:val="20"/>
                <w:szCs w:val="20"/>
              </w:rPr>
              <w:t>7</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8</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w:t>
            </w:r>
          </w:p>
        </w:tc>
      </w:tr>
      <w:tr w:rsidR="002A08F4" w:rsidRPr="00F9628C" w:rsidTr="00EE1DE7">
        <w:trPr>
          <w:trHeight w:val="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8F4" w:rsidRPr="000615DF" w:rsidRDefault="002A08F4" w:rsidP="00E818F5">
            <w:pPr>
              <w:rPr>
                <w:sz w:val="20"/>
                <w:szCs w:val="20"/>
              </w:rPr>
            </w:pPr>
            <w:r w:rsidRPr="000615DF">
              <w:rPr>
                <w:sz w:val="20"/>
                <w:szCs w:val="20"/>
              </w:rPr>
              <w:t>ВСЕГО</w:t>
            </w:r>
          </w:p>
        </w:tc>
        <w:tc>
          <w:tcPr>
            <w:tcW w:w="5529" w:type="dxa"/>
            <w:tcBorders>
              <w:top w:val="nil"/>
              <w:left w:val="nil"/>
              <w:bottom w:val="single" w:sz="4" w:space="0" w:color="auto"/>
              <w:right w:val="single" w:sz="4" w:space="0" w:color="auto"/>
            </w:tcBorders>
            <w:shd w:val="clear" w:color="auto" w:fill="auto"/>
            <w:noWrap/>
            <w:vAlign w:val="bottom"/>
            <w:hideMark/>
          </w:tcPr>
          <w:p w:rsidR="002A08F4" w:rsidRPr="000615DF" w:rsidRDefault="002A08F4" w:rsidP="00E818F5">
            <w:pPr>
              <w:rPr>
                <w:sz w:val="20"/>
                <w:szCs w:val="20"/>
              </w:rPr>
            </w:pPr>
            <w:r w:rsidRPr="000615DF">
              <w:rPr>
                <w:sz w:val="20"/>
                <w:szCs w:val="20"/>
              </w:rPr>
              <w:t> </w:t>
            </w:r>
          </w:p>
        </w:tc>
        <w:tc>
          <w:tcPr>
            <w:tcW w:w="696" w:type="dxa"/>
            <w:tcBorders>
              <w:top w:val="nil"/>
              <w:left w:val="nil"/>
              <w:bottom w:val="single" w:sz="4" w:space="0" w:color="auto"/>
              <w:right w:val="single" w:sz="4" w:space="0" w:color="auto"/>
            </w:tcBorders>
            <w:shd w:val="clear" w:color="auto" w:fill="auto"/>
            <w:noWrap/>
            <w:vAlign w:val="bottom"/>
            <w:hideMark/>
          </w:tcPr>
          <w:p w:rsidR="002A08F4" w:rsidRPr="000615DF" w:rsidRDefault="002A08F4" w:rsidP="00E818F5">
            <w:pPr>
              <w:rPr>
                <w:sz w:val="20"/>
                <w:szCs w:val="20"/>
              </w:rPr>
            </w:pPr>
            <w:r w:rsidRPr="000615DF">
              <w:rPr>
                <w:sz w:val="20"/>
                <w:szCs w:val="20"/>
              </w:rPr>
              <w:t> </w:t>
            </w:r>
          </w:p>
        </w:tc>
        <w:tc>
          <w:tcPr>
            <w:tcW w:w="1288" w:type="dxa"/>
            <w:tcBorders>
              <w:top w:val="nil"/>
              <w:left w:val="nil"/>
              <w:bottom w:val="single" w:sz="4" w:space="0" w:color="auto"/>
              <w:right w:val="single" w:sz="4" w:space="0" w:color="auto"/>
            </w:tcBorders>
            <w:shd w:val="clear" w:color="auto" w:fill="auto"/>
            <w:noWrap/>
            <w:vAlign w:val="bottom"/>
            <w:hideMark/>
          </w:tcPr>
          <w:p w:rsidR="002A08F4" w:rsidRPr="000615DF" w:rsidRDefault="002A08F4" w:rsidP="00E818F5">
            <w:pPr>
              <w:rPr>
                <w:sz w:val="20"/>
                <w:szCs w:val="20"/>
              </w:rPr>
            </w:pPr>
            <w:r w:rsidRPr="000615DF">
              <w:rPr>
                <w:sz w:val="20"/>
                <w:szCs w:val="20"/>
              </w:rPr>
              <w:t> </w:t>
            </w:r>
          </w:p>
        </w:tc>
        <w:tc>
          <w:tcPr>
            <w:tcW w:w="557" w:type="dxa"/>
            <w:tcBorders>
              <w:top w:val="nil"/>
              <w:left w:val="nil"/>
              <w:bottom w:val="single" w:sz="4" w:space="0" w:color="auto"/>
              <w:right w:val="single" w:sz="4" w:space="0" w:color="auto"/>
            </w:tcBorders>
            <w:shd w:val="clear" w:color="auto" w:fill="auto"/>
            <w:noWrap/>
            <w:vAlign w:val="bottom"/>
            <w:hideMark/>
          </w:tcPr>
          <w:p w:rsidR="002A08F4" w:rsidRPr="000615DF" w:rsidRDefault="002A08F4" w:rsidP="00E818F5">
            <w:pPr>
              <w:rPr>
                <w:sz w:val="20"/>
                <w:szCs w:val="20"/>
              </w:rPr>
            </w:pPr>
            <w:r w:rsidRPr="000615DF">
              <w:rPr>
                <w:sz w:val="20"/>
                <w:szCs w:val="20"/>
              </w:rPr>
              <w:t> </w:t>
            </w:r>
          </w:p>
        </w:tc>
        <w:tc>
          <w:tcPr>
            <w:tcW w:w="816" w:type="dxa"/>
            <w:tcBorders>
              <w:top w:val="nil"/>
              <w:left w:val="nil"/>
              <w:bottom w:val="single" w:sz="4" w:space="0" w:color="auto"/>
              <w:right w:val="single" w:sz="4" w:space="0" w:color="auto"/>
            </w:tcBorders>
            <w:shd w:val="clear" w:color="auto" w:fill="auto"/>
            <w:noWrap/>
            <w:vAlign w:val="bottom"/>
            <w:hideMark/>
          </w:tcPr>
          <w:p w:rsidR="002A08F4" w:rsidRPr="000615DF" w:rsidRDefault="002A08F4" w:rsidP="00E818F5">
            <w:pPr>
              <w:rPr>
                <w:sz w:val="20"/>
                <w:szCs w:val="20"/>
              </w:rPr>
            </w:pPr>
            <w:r w:rsidRPr="000615DF">
              <w:rPr>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2A08F4" w:rsidRPr="000615DF" w:rsidRDefault="002A08F4" w:rsidP="00E818F5">
            <w:pPr>
              <w:rPr>
                <w:sz w:val="20"/>
                <w:szCs w:val="20"/>
              </w:rPr>
            </w:pPr>
            <w:r w:rsidRPr="000615DF">
              <w:rPr>
                <w:sz w:val="20"/>
                <w:szCs w:val="20"/>
              </w:rPr>
              <w:t> </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22 670,81</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21 625,01</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21 779,81</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НАЛОГОВЫЕ И НЕНАЛОГОВЫЕ ДОХОДЫ</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10000000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5 435,67</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5 534,67</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5 649,87</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НАЛОГИ НА ПРИБЫЛЬ, ДОХОДЫ</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182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10100000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3 070,00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3 164,80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3 262,70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Налог на доходы физических лиц</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182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10102000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01</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3 070,00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3 164,80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3 262,70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 xml:space="preserve">Налог  </w:t>
            </w:r>
            <w:r>
              <w:rPr>
                <w:sz w:val="20"/>
                <w:szCs w:val="20"/>
              </w:rPr>
              <w:t>на  доходы  физических лиц с</w:t>
            </w:r>
            <w:r w:rsidRPr="000615DF">
              <w:rPr>
                <w:sz w:val="20"/>
                <w:szCs w:val="20"/>
              </w:rPr>
              <w:t xml:space="preserve"> доходов, источником которых является нал</w:t>
            </w:r>
            <w:r>
              <w:rPr>
                <w:sz w:val="20"/>
                <w:szCs w:val="20"/>
              </w:rPr>
              <w:t xml:space="preserve">оговый агент, за исключением </w:t>
            </w:r>
            <w:r w:rsidRPr="000615DF">
              <w:rPr>
                <w:sz w:val="20"/>
                <w:szCs w:val="20"/>
              </w:rPr>
              <w:t>доходов, в</w:t>
            </w:r>
            <w:r>
              <w:rPr>
                <w:sz w:val="20"/>
                <w:szCs w:val="20"/>
              </w:rPr>
              <w:t xml:space="preserve"> отношении которых исчисление и уплата налога </w:t>
            </w:r>
            <w:r w:rsidRPr="000615DF">
              <w:rPr>
                <w:sz w:val="20"/>
                <w:szCs w:val="20"/>
              </w:rPr>
              <w:t>осущ</w:t>
            </w:r>
            <w:r>
              <w:rPr>
                <w:sz w:val="20"/>
                <w:szCs w:val="20"/>
              </w:rPr>
              <w:t xml:space="preserve">ествляются  в соответствии со статьями 227, </w:t>
            </w:r>
            <w:r w:rsidRPr="000615DF">
              <w:rPr>
                <w:sz w:val="20"/>
                <w:szCs w:val="20"/>
              </w:rPr>
              <w:t>227.1  и 228 Налогового кодекса Российской Федерации</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182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10102010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01</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3 055,00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3 147,80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3 242,70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Налог  н</w:t>
            </w:r>
            <w:r>
              <w:rPr>
                <w:sz w:val="20"/>
                <w:szCs w:val="20"/>
              </w:rPr>
              <w:t xml:space="preserve">а  доходы  физических лиц с </w:t>
            </w:r>
            <w:r w:rsidRPr="000615DF">
              <w:rPr>
                <w:sz w:val="20"/>
                <w:szCs w:val="20"/>
              </w:rPr>
              <w:t>доходов, источником которых является налоговый аген</w:t>
            </w:r>
            <w:r>
              <w:rPr>
                <w:sz w:val="20"/>
                <w:szCs w:val="20"/>
              </w:rPr>
              <w:t xml:space="preserve">т, за исключением доходов, </w:t>
            </w:r>
            <w:r w:rsidRPr="000615DF">
              <w:rPr>
                <w:sz w:val="20"/>
                <w:szCs w:val="20"/>
              </w:rPr>
              <w:t xml:space="preserve">в отношении которых </w:t>
            </w:r>
            <w:r>
              <w:rPr>
                <w:sz w:val="20"/>
                <w:szCs w:val="20"/>
              </w:rPr>
              <w:t xml:space="preserve">исчисление и уплата налога осуществляются  в соответствии со статьями 227, </w:t>
            </w:r>
            <w:r w:rsidRPr="000615DF">
              <w:rPr>
                <w:sz w:val="20"/>
                <w:szCs w:val="20"/>
              </w:rPr>
              <w:t>227.1  и 228 Налогового кодекса Российской Федерации (основной платеж)</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182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10102010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01</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3 055,00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3 147,80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3 242,70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6</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182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10102020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01</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7</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Pr>
                <w:sz w:val="20"/>
                <w:szCs w:val="20"/>
              </w:rPr>
              <w:t xml:space="preserve">Налог на доходы физических лиц с </w:t>
            </w:r>
            <w:r w:rsidRPr="000615DF">
              <w:rPr>
                <w:sz w:val="20"/>
                <w:szCs w:val="20"/>
              </w:rPr>
              <w:t>доходов,  п</w:t>
            </w:r>
            <w:r>
              <w:rPr>
                <w:sz w:val="20"/>
                <w:szCs w:val="20"/>
              </w:rPr>
              <w:t>олученных от осуществления</w:t>
            </w:r>
            <w:r w:rsidRPr="000615DF">
              <w:rPr>
                <w:sz w:val="20"/>
                <w:szCs w:val="20"/>
              </w:rPr>
              <w:t xml:space="preserve"> деятельности физиче</w:t>
            </w:r>
            <w:r>
              <w:rPr>
                <w:sz w:val="20"/>
                <w:szCs w:val="20"/>
              </w:rPr>
              <w:t xml:space="preserve">скими лицами, зарегистрированными  </w:t>
            </w:r>
            <w:r w:rsidRPr="000615DF">
              <w:rPr>
                <w:sz w:val="20"/>
                <w:szCs w:val="20"/>
              </w:rPr>
              <w:t>в качестве индивидуальных  предпринимател</w:t>
            </w:r>
            <w:r>
              <w:rPr>
                <w:sz w:val="20"/>
                <w:szCs w:val="20"/>
              </w:rPr>
              <w:t>ей,  нотариусов,  занимающихся</w:t>
            </w:r>
            <w:r w:rsidRPr="000615DF">
              <w:rPr>
                <w:sz w:val="20"/>
                <w:szCs w:val="20"/>
              </w:rPr>
              <w:t xml:space="preserve"> частной </w:t>
            </w:r>
            <w:r w:rsidRPr="000615DF">
              <w:rPr>
                <w:sz w:val="20"/>
                <w:szCs w:val="20"/>
              </w:rPr>
              <w:lastRenderedPageBreak/>
              <w:t>пра</w:t>
            </w:r>
            <w:r>
              <w:rPr>
                <w:sz w:val="20"/>
                <w:szCs w:val="20"/>
              </w:rPr>
              <w:t xml:space="preserve">ктикой, адвокатов,  учредивших </w:t>
            </w:r>
            <w:r w:rsidRPr="000615DF">
              <w:rPr>
                <w:sz w:val="20"/>
                <w:szCs w:val="20"/>
              </w:rPr>
              <w:t>адвока</w:t>
            </w:r>
            <w:r>
              <w:rPr>
                <w:sz w:val="20"/>
                <w:szCs w:val="20"/>
              </w:rPr>
              <w:t xml:space="preserve">тские  кабинеты, и других лиц, </w:t>
            </w:r>
            <w:r w:rsidRPr="000615DF">
              <w:rPr>
                <w:sz w:val="20"/>
                <w:szCs w:val="20"/>
              </w:rPr>
              <w:t>за</w:t>
            </w:r>
            <w:r>
              <w:rPr>
                <w:sz w:val="20"/>
                <w:szCs w:val="20"/>
              </w:rPr>
              <w:t xml:space="preserve">нимающихся  частной  практикой </w:t>
            </w:r>
            <w:r w:rsidRPr="000615DF">
              <w:rPr>
                <w:sz w:val="20"/>
                <w:szCs w:val="20"/>
              </w:rPr>
              <w:t>в соответствии со статьей 227  Налогового  кодекса Российской Федерации (основной платеж)</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lastRenderedPageBreak/>
              <w:t>182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10102020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01</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lastRenderedPageBreak/>
              <w:t>8</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182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10102030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01</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12,00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15,00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(основной платеж)</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182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10102030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01</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12,00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15,00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10</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НАЛОГИ НА ТОВАРЫ (РАБОТЫ, УСЛУГИ), РЕАЛИЗУЕМЫЕ НА ТЕРРИТОРИИ РОССИЙСКОЙ ФЕДЕРАЦИИ</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100</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10300000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321,30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332,10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345,40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11</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Акцизы по подакцизным товарам (продукции), производимым на территории Российской Федерации</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100</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10302000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01</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321,30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332,10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345,40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12</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100</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10302230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01</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147,50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152,70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159,90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13</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100</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10302240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01</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0,80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0,90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0,90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14</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100</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10302250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01</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194,10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200,30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209,10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15</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100</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10302260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01</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        21,10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        21,80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        24,50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16</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ЕДИНЫЙ СЕЛЬСКОХОЗЯЙСТВЕННЫЙ НАЛОГ</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10500000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27,00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30,00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32,00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17</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 xml:space="preserve">Единый сельскохозяйственный налог </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182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10503000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27,00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30,00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32,00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18</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Единый сельскохозяйственный налог (основной платеж)</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182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10503010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01</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27,00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30,00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32,00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19</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НАЛОГИ НА ИМУЩЕСТВО</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10600000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648,00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650,00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652,00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20</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Налог на имущество физических лиц</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182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10601000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507,00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507,00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507,00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21</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 xml:space="preserve">Налог на имущество физических лиц, взимаемый по ставкам, </w:t>
            </w:r>
            <w:r w:rsidRPr="000615DF">
              <w:rPr>
                <w:sz w:val="20"/>
                <w:szCs w:val="20"/>
              </w:rPr>
              <w:lastRenderedPageBreak/>
              <w:t>применяемым к объектам налогообложения, расположенным в границах городских поселений (основной платеж)</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lastRenderedPageBreak/>
              <w:t>182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10601030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13</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507,00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507,00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507,00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lastRenderedPageBreak/>
              <w:t>22</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Земельный налог</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182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10606000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141,00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143,00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145,00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23</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Земельный налог с организаций</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182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10606003</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20,00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20,00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24</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Земельный налог с организаций, обладающих земельным участком, расположенным в границах городских поселений (основной платеж)</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182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10606033</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13</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20,00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20,00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25</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Земельный налог с физических лиц</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182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10606040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121,00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123,00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125,00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26</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Земельный налог с физических лиц, обладающих земельным участком, расположенным в границах городских поселений (основной платеж)</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182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10606043</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13</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121,00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123,00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125,00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27</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ГОСУДАРСТВЕННАЯ ПОШЛИНА</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10800000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93,00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81,40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81,40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28</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10804000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01</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93,00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81,40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81,40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29</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(основной платеж)</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10804020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01</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93,00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81,40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81,40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30</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ДОХОДЫ ОТ ИСПОЛЬЗОВАНИЯ ИМУЩЕСТВА, НАХОДЯЩЕГОСЯ В ГОСУДАРСТВЕННОЙ И МУНИЦИПАЛЬНОЙ СОБСТВЕННОСТИ</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11100000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1 266,37</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1 266,37</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1 266,37</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31</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11105000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120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1 266,37</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1 266,37</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1 266,37</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32</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11105010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120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350,00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350,00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350,00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33</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Доходы, получаемые в виде арендной платы за земельные участки, государственная собственность на которые не разграничена и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11105013</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13</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120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350,00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350,00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350,00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34</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w:t>
            </w:r>
            <w:r w:rsidRPr="000615DF">
              <w:rPr>
                <w:sz w:val="20"/>
                <w:szCs w:val="20"/>
              </w:rPr>
              <w:lastRenderedPageBreak/>
              <w:t>исключением имущества бюджетных и автономных учреждений)</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lastRenderedPageBreak/>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11105030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120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916,37</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916,37</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916,37</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lastRenderedPageBreak/>
              <w:t>35</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11105035</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13</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120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916,37</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916,37</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916,37</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36</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ДОХОДЫ ОТ ПРОДАЖИ МАТЕРИАЛЬНЫХ И НЕМАТЕРИАЛЬНЫХ АКТИВОВ</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11400000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10,00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10,00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37</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Доходы от продажи земельных участков, государственная собственность на которые не разграничена</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11406010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430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10,00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10,00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38</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11406013</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13</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430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10,00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10,00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39</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ПРОЧИЕ НЕНАЛОГОВЫЕ ДОХОДЫ</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11700000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630" w:type="dxa"/>
            <w:tcBorders>
              <w:top w:val="nil"/>
              <w:left w:val="nil"/>
              <w:bottom w:val="single" w:sz="4" w:space="0" w:color="auto"/>
              <w:right w:val="single" w:sz="4" w:space="0" w:color="auto"/>
            </w:tcBorders>
            <w:shd w:val="clear" w:color="000000" w:fill="FFFFFF"/>
            <w:noWrap/>
            <w:vAlign w:val="center"/>
            <w:hideMark/>
          </w:tcPr>
          <w:p w:rsidR="002A08F4" w:rsidRPr="000615DF" w:rsidRDefault="002A08F4" w:rsidP="00E818F5">
            <w:pPr>
              <w:jc w:val="center"/>
              <w:rPr>
                <w:sz w:val="20"/>
                <w:szCs w:val="20"/>
              </w:rPr>
            </w:pPr>
            <w:r w:rsidRPr="000615DF">
              <w:rPr>
                <w:sz w:val="20"/>
                <w:szCs w:val="20"/>
              </w:rPr>
              <w:t>-</w:t>
            </w:r>
          </w:p>
        </w:tc>
        <w:tc>
          <w:tcPr>
            <w:tcW w:w="1630" w:type="dxa"/>
            <w:tcBorders>
              <w:top w:val="nil"/>
              <w:left w:val="nil"/>
              <w:bottom w:val="single" w:sz="4" w:space="0" w:color="auto"/>
              <w:right w:val="single" w:sz="4" w:space="0" w:color="auto"/>
            </w:tcBorders>
            <w:shd w:val="clear" w:color="000000" w:fill="FFFFFF"/>
            <w:noWrap/>
            <w:vAlign w:val="center"/>
            <w:hideMark/>
          </w:tcPr>
          <w:p w:rsidR="002A08F4" w:rsidRPr="000615DF" w:rsidRDefault="002A08F4" w:rsidP="00E818F5">
            <w:pPr>
              <w:jc w:val="center"/>
              <w:rPr>
                <w:sz w:val="20"/>
                <w:szCs w:val="20"/>
              </w:rPr>
            </w:pPr>
            <w:r w:rsidRPr="000615DF">
              <w:rPr>
                <w:sz w:val="20"/>
                <w:szCs w:val="20"/>
              </w:rPr>
              <w:t>-</w:t>
            </w:r>
          </w:p>
        </w:tc>
        <w:tc>
          <w:tcPr>
            <w:tcW w:w="1649" w:type="dxa"/>
            <w:tcBorders>
              <w:top w:val="nil"/>
              <w:left w:val="nil"/>
              <w:bottom w:val="single" w:sz="4" w:space="0" w:color="auto"/>
              <w:right w:val="single" w:sz="4" w:space="0" w:color="auto"/>
            </w:tcBorders>
            <w:shd w:val="clear" w:color="000000" w:fill="FFFFFF"/>
            <w:noWrap/>
            <w:vAlign w:val="center"/>
            <w:hideMark/>
          </w:tcPr>
          <w:p w:rsidR="002A08F4" w:rsidRPr="000615DF" w:rsidRDefault="002A08F4" w:rsidP="00E818F5">
            <w:pPr>
              <w:jc w:val="center"/>
              <w:rPr>
                <w:sz w:val="20"/>
                <w:szCs w:val="20"/>
              </w:rPr>
            </w:pPr>
            <w:r w:rsidRPr="000615DF">
              <w:rPr>
                <w:sz w:val="20"/>
                <w:szCs w:val="20"/>
              </w:rPr>
              <w:t>-</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40</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Средства самообл</w:t>
            </w:r>
            <w:r>
              <w:rPr>
                <w:sz w:val="20"/>
                <w:szCs w:val="20"/>
              </w:rPr>
              <w:t>о</w:t>
            </w:r>
            <w:r w:rsidRPr="000615DF">
              <w:rPr>
                <w:sz w:val="20"/>
                <w:szCs w:val="20"/>
              </w:rPr>
              <w:t>жения граждан</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11714030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150</w:t>
            </w:r>
          </w:p>
        </w:tc>
        <w:tc>
          <w:tcPr>
            <w:tcW w:w="1630" w:type="dxa"/>
            <w:tcBorders>
              <w:top w:val="nil"/>
              <w:left w:val="nil"/>
              <w:bottom w:val="single" w:sz="4" w:space="0" w:color="auto"/>
              <w:right w:val="single" w:sz="4" w:space="0" w:color="auto"/>
            </w:tcBorders>
            <w:shd w:val="clear" w:color="000000" w:fill="FFFFFF"/>
            <w:noWrap/>
            <w:vAlign w:val="center"/>
            <w:hideMark/>
          </w:tcPr>
          <w:p w:rsidR="002A08F4" w:rsidRPr="000615DF" w:rsidRDefault="002A08F4" w:rsidP="00E818F5">
            <w:pPr>
              <w:jc w:val="center"/>
              <w:rPr>
                <w:sz w:val="20"/>
                <w:szCs w:val="20"/>
              </w:rPr>
            </w:pPr>
            <w:r w:rsidRPr="000615DF">
              <w:rPr>
                <w:sz w:val="20"/>
                <w:szCs w:val="20"/>
              </w:rPr>
              <w:t>-</w:t>
            </w:r>
          </w:p>
        </w:tc>
        <w:tc>
          <w:tcPr>
            <w:tcW w:w="1630" w:type="dxa"/>
            <w:tcBorders>
              <w:top w:val="nil"/>
              <w:left w:val="nil"/>
              <w:bottom w:val="single" w:sz="4" w:space="0" w:color="auto"/>
              <w:right w:val="single" w:sz="4" w:space="0" w:color="auto"/>
            </w:tcBorders>
            <w:shd w:val="clear" w:color="000000" w:fill="FFFFFF"/>
            <w:noWrap/>
            <w:vAlign w:val="center"/>
            <w:hideMark/>
          </w:tcPr>
          <w:p w:rsidR="002A08F4" w:rsidRPr="000615DF" w:rsidRDefault="002A08F4" w:rsidP="00E818F5">
            <w:pPr>
              <w:jc w:val="center"/>
              <w:rPr>
                <w:sz w:val="20"/>
                <w:szCs w:val="20"/>
              </w:rPr>
            </w:pPr>
            <w:r w:rsidRPr="000615DF">
              <w:rPr>
                <w:sz w:val="20"/>
                <w:szCs w:val="20"/>
              </w:rPr>
              <w:t>-</w:t>
            </w:r>
          </w:p>
        </w:tc>
        <w:tc>
          <w:tcPr>
            <w:tcW w:w="1649" w:type="dxa"/>
            <w:tcBorders>
              <w:top w:val="nil"/>
              <w:left w:val="nil"/>
              <w:bottom w:val="single" w:sz="4" w:space="0" w:color="auto"/>
              <w:right w:val="single" w:sz="4" w:space="0" w:color="auto"/>
            </w:tcBorders>
            <w:shd w:val="clear" w:color="000000" w:fill="FFFFFF"/>
            <w:noWrap/>
            <w:vAlign w:val="center"/>
            <w:hideMark/>
          </w:tcPr>
          <w:p w:rsidR="002A08F4" w:rsidRPr="000615DF" w:rsidRDefault="002A08F4" w:rsidP="00E818F5">
            <w:pPr>
              <w:jc w:val="center"/>
              <w:rPr>
                <w:sz w:val="20"/>
                <w:szCs w:val="20"/>
              </w:rPr>
            </w:pPr>
            <w:r w:rsidRPr="000615DF">
              <w:rPr>
                <w:sz w:val="20"/>
                <w:szCs w:val="20"/>
              </w:rPr>
              <w:t>-</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41</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Средства самообложения граждан, зачисляемые в бюджеты городских поселений</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11714030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13</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150</w:t>
            </w:r>
          </w:p>
        </w:tc>
        <w:tc>
          <w:tcPr>
            <w:tcW w:w="1630" w:type="dxa"/>
            <w:tcBorders>
              <w:top w:val="nil"/>
              <w:left w:val="nil"/>
              <w:bottom w:val="single" w:sz="4" w:space="0" w:color="auto"/>
              <w:right w:val="single" w:sz="4" w:space="0" w:color="auto"/>
            </w:tcBorders>
            <w:shd w:val="clear" w:color="000000" w:fill="FFFFFF"/>
            <w:noWrap/>
            <w:vAlign w:val="center"/>
            <w:hideMark/>
          </w:tcPr>
          <w:p w:rsidR="002A08F4" w:rsidRPr="000615DF" w:rsidRDefault="002A08F4" w:rsidP="00E818F5">
            <w:pPr>
              <w:jc w:val="center"/>
              <w:rPr>
                <w:sz w:val="20"/>
                <w:szCs w:val="20"/>
              </w:rPr>
            </w:pPr>
            <w:r w:rsidRPr="000615DF">
              <w:rPr>
                <w:sz w:val="20"/>
                <w:szCs w:val="20"/>
              </w:rPr>
              <w:t>-</w:t>
            </w:r>
          </w:p>
        </w:tc>
        <w:tc>
          <w:tcPr>
            <w:tcW w:w="1630" w:type="dxa"/>
            <w:tcBorders>
              <w:top w:val="nil"/>
              <w:left w:val="nil"/>
              <w:bottom w:val="single" w:sz="4" w:space="0" w:color="auto"/>
              <w:right w:val="single" w:sz="4" w:space="0" w:color="auto"/>
            </w:tcBorders>
            <w:shd w:val="clear" w:color="000000" w:fill="FFFFFF"/>
            <w:noWrap/>
            <w:vAlign w:val="center"/>
            <w:hideMark/>
          </w:tcPr>
          <w:p w:rsidR="002A08F4" w:rsidRPr="000615DF" w:rsidRDefault="002A08F4" w:rsidP="00E818F5">
            <w:pPr>
              <w:jc w:val="center"/>
              <w:rPr>
                <w:sz w:val="20"/>
                <w:szCs w:val="20"/>
              </w:rPr>
            </w:pPr>
            <w:r w:rsidRPr="000615DF">
              <w:rPr>
                <w:sz w:val="20"/>
                <w:szCs w:val="20"/>
              </w:rPr>
              <w:t>-</w:t>
            </w:r>
          </w:p>
        </w:tc>
        <w:tc>
          <w:tcPr>
            <w:tcW w:w="1649" w:type="dxa"/>
            <w:tcBorders>
              <w:top w:val="nil"/>
              <w:left w:val="nil"/>
              <w:bottom w:val="single" w:sz="4" w:space="0" w:color="auto"/>
              <w:right w:val="single" w:sz="4" w:space="0" w:color="auto"/>
            </w:tcBorders>
            <w:shd w:val="clear" w:color="000000" w:fill="FFFFFF"/>
            <w:noWrap/>
            <w:vAlign w:val="center"/>
            <w:hideMark/>
          </w:tcPr>
          <w:p w:rsidR="002A08F4" w:rsidRPr="000615DF" w:rsidRDefault="002A08F4" w:rsidP="00E818F5">
            <w:pPr>
              <w:jc w:val="center"/>
              <w:rPr>
                <w:sz w:val="20"/>
                <w:szCs w:val="20"/>
              </w:rPr>
            </w:pPr>
            <w:r w:rsidRPr="000615DF">
              <w:rPr>
                <w:sz w:val="20"/>
                <w:szCs w:val="20"/>
              </w:rPr>
              <w:t>-</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42</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БЕЗВОЗМЕЗДНЫЕ ПОСТУПЛЕНИЯ</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20000000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17 235,14</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16 090,34</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16 129,94</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43</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БЕЗВОЗМЕЗДНЫЕ ПОСТУПЛЕНИЯ ОТ ДРУГИХ БЮДЖЕТОВ БЮДЖЕТНОЙ СИСТЕМЫ РОССИЙСКОЙ ФЕДЕРАЦИИ</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20200000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17 235,14</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16 090,34</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16 129,94</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44</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Дотации бюджетам субъектов Российской Федерации и муниципальных образований</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20215000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150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4 620,00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3 696,00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3 696,00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45</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Дотации на выравнивание бюджетной обеспеченности</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20215001</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150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4 620,00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3 696,00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3 696,00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46</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Дотации бюджетам городских поселений на выравнивание бюджетной обеспеченности</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20215001</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13</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150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4 620,00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3 696,00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3 696,00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47</w:t>
            </w:r>
          </w:p>
        </w:tc>
        <w:tc>
          <w:tcPr>
            <w:tcW w:w="552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A08F4" w:rsidRPr="000615DF" w:rsidRDefault="002A08F4" w:rsidP="00E818F5">
            <w:pPr>
              <w:rPr>
                <w:sz w:val="20"/>
                <w:szCs w:val="20"/>
              </w:rPr>
            </w:pPr>
            <w:r w:rsidRPr="000615DF">
              <w:rPr>
                <w:sz w:val="20"/>
                <w:szCs w:val="20"/>
              </w:rPr>
              <w:t>Субсидии бюджетам бюджетной системы Российской Федерации (межбюджетные субсидии)</w:t>
            </w:r>
          </w:p>
        </w:tc>
        <w:tc>
          <w:tcPr>
            <w:tcW w:w="696"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20220000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2 867,77</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2 888,54</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2 910,14</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48</w:t>
            </w:r>
          </w:p>
        </w:tc>
        <w:tc>
          <w:tcPr>
            <w:tcW w:w="5529" w:type="dxa"/>
            <w:tcBorders>
              <w:top w:val="single" w:sz="4" w:space="0" w:color="auto"/>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Прочие субсидии бюджетам городских поселений</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20229999</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13</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150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2 867,77</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2 888,54</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2 910,14</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49</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Субсидии бюджетам городских  поселений на обеспечение первичных мер пожарной безопасности</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20229999</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13</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7412</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150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357,00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357,00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357,00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50</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Субсидия бюджетам муниципальных образований на софинансирование муниципальных программ формирования современной городской (сельской) среды в поселениях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w:t>
            </w:r>
            <w:r>
              <w:rPr>
                <w:sz w:val="20"/>
                <w:szCs w:val="20"/>
              </w:rPr>
              <w:t>в</w:t>
            </w:r>
            <w:r w:rsidRPr="000615DF">
              <w:rPr>
                <w:sz w:val="20"/>
                <w:szCs w:val="20"/>
              </w:rPr>
              <w:t>ления в формировании современной городской среды"</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20229999</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13</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7459</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150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51</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 xml:space="preserve">Субсидии бюджетам городских  поселений на капитальный ремонт и ремонт автомобильных дорог общего пользования </w:t>
            </w:r>
            <w:r w:rsidRPr="000615DF">
              <w:rPr>
                <w:sz w:val="20"/>
                <w:szCs w:val="20"/>
              </w:rPr>
              <w:lastRenderedPageBreak/>
              <w:t>местного значения за счет средств дорожного фонда Красноярского края</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lastRenderedPageBreak/>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20229999</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13</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7509</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150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1 973,38</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1 973,38</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1 973,38</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lastRenderedPageBreak/>
              <w:t>52</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 xml:space="preserve">Субсидия на содержание автомобильных дорог общего пользования местного значения за счет средств дорожного фонда Красноярского края </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20229999</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13</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7508</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150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519,22</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539,98</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561,58</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53</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Субсидии бюджетам городских поселений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20229999</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13</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7555</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150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18,18</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18,18</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18,18</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54</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 xml:space="preserve">Субвенции бюджетам бюджетной системы Российской Федерации </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20230000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402,40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407,10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425,10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55</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Субвенции местным бюджетам  на выполнение передаваемых полномочий субъектов Российской Федерации</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20230024</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150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23,00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23,00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23,00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56</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 xml:space="preserve">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20230024</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13</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7514</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150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23,00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23,00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23,00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57</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20235118</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150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379,40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384,10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402,10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58</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20235118</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13</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150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379,40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384,10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402,10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59</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Иные межбюджетные трансферты</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20240000</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150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9 344,97</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9 098,70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9 098,70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60</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 xml:space="preserve">Прочие межбюджетные трансферты, передаваемые бюджетам </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20249999</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150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9 344,97</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9 098,70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9 098,70</w:t>
            </w:r>
          </w:p>
        </w:tc>
      </w:tr>
      <w:tr w:rsidR="002A08F4" w:rsidRPr="00F9628C" w:rsidTr="00EE1DE7">
        <w:trPr>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61</w:t>
            </w:r>
          </w:p>
        </w:tc>
        <w:tc>
          <w:tcPr>
            <w:tcW w:w="5529"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Прочие межбюджетные трансферты, передаваемые бюджетам городских поселений</w:t>
            </w:r>
          </w:p>
        </w:tc>
        <w:tc>
          <w:tcPr>
            <w:tcW w:w="69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552</w:t>
            </w:r>
          </w:p>
        </w:tc>
        <w:tc>
          <w:tcPr>
            <w:tcW w:w="1288"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20249999</w:t>
            </w:r>
          </w:p>
        </w:tc>
        <w:tc>
          <w:tcPr>
            <w:tcW w:w="557"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13</w:t>
            </w:r>
          </w:p>
        </w:tc>
        <w:tc>
          <w:tcPr>
            <w:tcW w:w="816"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0000</w:t>
            </w:r>
          </w:p>
        </w:tc>
        <w:tc>
          <w:tcPr>
            <w:tcW w:w="895"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rPr>
                <w:sz w:val="20"/>
                <w:szCs w:val="20"/>
              </w:rPr>
            </w:pPr>
            <w:r w:rsidRPr="000615DF">
              <w:rPr>
                <w:sz w:val="20"/>
                <w:szCs w:val="20"/>
              </w:rPr>
              <w:t>150</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9 344,97</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9 098,70</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9 098,70</w:t>
            </w:r>
          </w:p>
        </w:tc>
      </w:tr>
      <w:tr w:rsidR="002A08F4" w:rsidRPr="00F9628C" w:rsidTr="00EE1DE7">
        <w:trPr>
          <w:trHeight w:val="20"/>
        </w:trPr>
        <w:tc>
          <w:tcPr>
            <w:tcW w:w="1093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08F4" w:rsidRPr="000615DF" w:rsidRDefault="002A08F4" w:rsidP="00E818F5">
            <w:pPr>
              <w:rPr>
                <w:sz w:val="20"/>
                <w:szCs w:val="20"/>
              </w:rPr>
            </w:pPr>
            <w:r w:rsidRPr="000615DF">
              <w:rPr>
                <w:sz w:val="20"/>
                <w:szCs w:val="20"/>
              </w:rPr>
              <w:t>ВСЕГО</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22 670,81</w:t>
            </w:r>
          </w:p>
        </w:tc>
        <w:tc>
          <w:tcPr>
            <w:tcW w:w="1630"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21 625,01</w:t>
            </w:r>
          </w:p>
        </w:tc>
        <w:tc>
          <w:tcPr>
            <w:tcW w:w="1649" w:type="dxa"/>
            <w:tcBorders>
              <w:top w:val="nil"/>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21 779,81</w:t>
            </w:r>
          </w:p>
        </w:tc>
      </w:tr>
    </w:tbl>
    <w:p w:rsidR="002A08F4" w:rsidRDefault="002A08F4" w:rsidP="002A08F4">
      <w:pPr>
        <w:ind w:firstLine="709"/>
        <w:jc w:val="both"/>
        <w:rPr>
          <w:color w:val="000000"/>
          <w:sz w:val="28"/>
          <w:szCs w:val="28"/>
        </w:rPr>
        <w:sectPr w:rsidR="002A08F4" w:rsidSect="00E818F5">
          <w:pgSz w:w="16838" w:h="11906" w:orient="landscape"/>
          <w:pgMar w:top="1134" w:right="851" w:bottom="567" w:left="312" w:header="709" w:footer="709" w:gutter="0"/>
          <w:cols w:space="708"/>
          <w:docGrid w:linePitch="360"/>
        </w:sectPr>
      </w:pPr>
    </w:p>
    <w:tbl>
      <w:tblPr>
        <w:tblW w:w="10232" w:type="dxa"/>
        <w:tblInd w:w="93" w:type="dxa"/>
        <w:tblLook w:val="04A0"/>
      </w:tblPr>
      <w:tblGrid>
        <w:gridCol w:w="940"/>
        <w:gridCol w:w="5312"/>
        <w:gridCol w:w="1340"/>
        <w:gridCol w:w="1340"/>
        <w:gridCol w:w="1300"/>
      </w:tblGrid>
      <w:tr w:rsidR="002A08F4" w:rsidRPr="00F9628C" w:rsidTr="00E818F5">
        <w:trPr>
          <w:trHeight w:val="20"/>
        </w:trPr>
        <w:tc>
          <w:tcPr>
            <w:tcW w:w="94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312"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3980" w:type="dxa"/>
            <w:gridSpan w:val="3"/>
            <w:tcBorders>
              <w:top w:val="nil"/>
              <w:left w:val="nil"/>
              <w:bottom w:val="nil"/>
              <w:right w:val="nil"/>
            </w:tcBorders>
            <w:shd w:val="clear" w:color="auto" w:fill="auto"/>
            <w:noWrap/>
            <w:vAlign w:val="bottom"/>
            <w:hideMark/>
          </w:tcPr>
          <w:p w:rsidR="002A08F4" w:rsidRPr="000615DF" w:rsidRDefault="002A08F4" w:rsidP="00E818F5">
            <w:pPr>
              <w:rPr>
                <w:sz w:val="20"/>
                <w:szCs w:val="20"/>
              </w:rPr>
            </w:pPr>
            <w:r w:rsidRPr="000615DF">
              <w:rPr>
                <w:sz w:val="20"/>
                <w:szCs w:val="20"/>
              </w:rPr>
              <w:t>Приложение № 3</w:t>
            </w:r>
          </w:p>
        </w:tc>
      </w:tr>
      <w:tr w:rsidR="002A08F4" w:rsidRPr="00F9628C" w:rsidTr="00E818F5">
        <w:trPr>
          <w:trHeight w:val="20"/>
        </w:trPr>
        <w:tc>
          <w:tcPr>
            <w:tcW w:w="94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312"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3980" w:type="dxa"/>
            <w:gridSpan w:val="3"/>
            <w:tcBorders>
              <w:top w:val="nil"/>
              <w:left w:val="nil"/>
              <w:bottom w:val="nil"/>
              <w:right w:val="nil"/>
            </w:tcBorders>
            <w:shd w:val="clear" w:color="auto" w:fill="auto"/>
            <w:hideMark/>
          </w:tcPr>
          <w:p w:rsidR="002A08F4" w:rsidRDefault="002A08F4" w:rsidP="00E818F5">
            <w:pPr>
              <w:rPr>
                <w:color w:val="000000"/>
                <w:sz w:val="20"/>
                <w:szCs w:val="20"/>
              </w:rPr>
            </w:pPr>
            <w:r w:rsidRPr="000615DF">
              <w:rPr>
                <w:color w:val="000000"/>
                <w:sz w:val="20"/>
                <w:szCs w:val="20"/>
              </w:rPr>
              <w:t>к решению поселкового</w:t>
            </w:r>
          </w:p>
          <w:p w:rsidR="002A08F4" w:rsidRPr="000615DF" w:rsidRDefault="002A08F4" w:rsidP="00E818F5">
            <w:pPr>
              <w:rPr>
                <w:color w:val="000000"/>
                <w:sz w:val="20"/>
                <w:szCs w:val="20"/>
              </w:rPr>
            </w:pPr>
            <w:r w:rsidRPr="000615DF">
              <w:rPr>
                <w:color w:val="000000"/>
                <w:sz w:val="20"/>
                <w:szCs w:val="20"/>
              </w:rPr>
              <w:t xml:space="preserve">Совета депутатов </w:t>
            </w:r>
          </w:p>
        </w:tc>
      </w:tr>
      <w:tr w:rsidR="002A08F4" w:rsidRPr="00F9628C" w:rsidTr="00E818F5">
        <w:trPr>
          <w:trHeight w:val="20"/>
        </w:trPr>
        <w:tc>
          <w:tcPr>
            <w:tcW w:w="94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312"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3980" w:type="dxa"/>
            <w:gridSpan w:val="3"/>
            <w:tcBorders>
              <w:top w:val="nil"/>
              <w:left w:val="nil"/>
              <w:bottom w:val="nil"/>
              <w:right w:val="nil"/>
            </w:tcBorders>
            <w:shd w:val="clear" w:color="auto" w:fill="auto"/>
            <w:hideMark/>
          </w:tcPr>
          <w:p w:rsidR="002A08F4" w:rsidRPr="000615DF" w:rsidRDefault="002A08F4" w:rsidP="00E818F5">
            <w:pPr>
              <w:rPr>
                <w:color w:val="000000"/>
                <w:sz w:val="20"/>
                <w:szCs w:val="20"/>
              </w:rPr>
            </w:pPr>
            <w:r w:rsidRPr="000615DF">
              <w:rPr>
                <w:color w:val="000000"/>
                <w:sz w:val="20"/>
                <w:szCs w:val="20"/>
              </w:rPr>
              <w:t>от 26.02.2021 №</w:t>
            </w:r>
            <w:r>
              <w:rPr>
                <w:color w:val="000000"/>
                <w:sz w:val="20"/>
                <w:szCs w:val="20"/>
              </w:rPr>
              <w:t xml:space="preserve"> </w:t>
            </w:r>
            <w:r w:rsidRPr="000615DF">
              <w:rPr>
                <w:color w:val="000000"/>
                <w:sz w:val="20"/>
                <w:szCs w:val="20"/>
              </w:rPr>
              <w:t>4-16 р</w:t>
            </w:r>
          </w:p>
        </w:tc>
      </w:tr>
      <w:tr w:rsidR="002A08F4" w:rsidRPr="00F9628C" w:rsidTr="00E818F5">
        <w:trPr>
          <w:trHeight w:val="20"/>
        </w:trPr>
        <w:tc>
          <w:tcPr>
            <w:tcW w:w="94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312"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r>
      <w:tr w:rsidR="002A08F4" w:rsidRPr="00F9628C" w:rsidTr="00E818F5">
        <w:trPr>
          <w:trHeight w:val="20"/>
        </w:trPr>
        <w:tc>
          <w:tcPr>
            <w:tcW w:w="94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312"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3980" w:type="dxa"/>
            <w:gridSpan w:val="3"/>
            <w:tcBorders>
              <w:top w:val="nil"/>
              <w:left w:val="nil"/>
              <w:bottom w:val="nil"/>
              <w:right w:val="nil"/>
            </w:tcBorders>
            <w:shd w:val="clear" w:color="auto" w:fill="auto"/>
            <w:noWrap/>
            <w:vAlign w:val="bottom"/>
            <w:hideMark/>
          </w:tcPr>
          <w:p w:rsidR="002A08F4" w:rsidRPr="000615DF" w:rsidRDefault="002A08F4" w:rsidP="00E818F5">
            <w:pPr>
              <w:rPr>
                <w:sz w:val="20"/>
                <w:szCs w:val="20"/>
              </w:rPr>
            </w:pPr>
            <w:r w:rsidRPr="000615DF">
              <w:rPr>
                <w:sz w:val="20"/>
                <w:szCs w:val="20"/>
              </w:rPr>
              <w:t>Приложение № 5</w:t>
            </w:r>
          </w:p>
        </w:tc>
      </w:tr>
      <w:tr w:rsidR="002A08F4" w:rsidRPr="00F9628C" w:rsidTr="00E818F5">
        <w:trPr>
          <w:trHeight w:val="20"/>
        </w:trPr>
        <w:tc>
          <w:tcPr>
            <w:tcW w:w="94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312"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3980" w:type="dxa"/>
            <w:gridSpan w:val="3"/>
            <w:tcBorders>
              <w:top w:val="nil"/>
              <w:left w:val="nil"/>
              <w:bottom w:val="nil"/>
              <w:right w:val="nil"/>
            </w:tcBorders>
            <w:shd w:val="clear" w:color="auto" w:fill="auto"/>
            <w:hideMark/>
          </w:tcPr>
          <w:p w:rsidR="002A08F4" w:rsidRDefault="002A08F4" w:rsidP="00E818F5">
            <w:pPr>
              <w:rPr>
                <w:color w:val="000000"/>
                <w:sz w:val="20"/>
                <w:szCs w:val="20"/>
              </w:rPr>
            </w:pPr>
            <w:r w:rsidRPr="000615DF">
              <w:rPr>
                <w:color w:val="000000"/>
                <w:sz w:val="20"/>
                <w:szCs w:val="20"/>
              </w:rPr>
              <w:t>к решению поселкового</w:t>
            </w:r>
          </w:p>
          <w:p w:rsidR="002A08F4" w:rsidRPr="000615DF" w:rsidRDefault="002A08F4" w:rsidP="00E818F5">
            <w:pPr>
              <w:rPr>
                <w:color w:val="000000"/>
                <w:sz w:val="20"/>
                <w:szCs w:val="20"/>
              </w:rPr>
            </w:pPr>
            <w:r w:rsidRPr="000615DF">
              <w:rPr>
                <w:color w:val="000000"/>
                <w:sz w:val="20"/>
                <w:szCs w:val="20"/>
              </w:rPr>
              <w:t xml:space="preserve">Совета депутатов </w:t>
            </w:r>
          </w:p>
        </w:tc>
      </w:tr>
      <w:tr w:rsidR="002A08F4" w:rsidRPr="00F9628C" w:rsidTr="00E818F5">
        <w:trPr>
          <w:trHeight w:val="20"/>
        </w:trPr>
        <w:tc>
          <w:tcPr>
            <w:tcW w:w="94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312"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3980" w:type="dxa"/>
            <w:gridSpan w:val="3"/>
            <w:tcBorders>
              <w:top w:val="nil"/>
              <w:left w:val="nil"/>
              <w:bottom w:val="nil"/>
              <w:right w:val="nil"/>
            </w:tcBorders>
            <w:shd w:val="clear" w:color="auto" w:fill="auto"/>
            <w:hideMark/>
          </w:tcPr>
          <w:p w:rsidR="002A08F4" w:rsidRPr="000615DF" w:rsidRDefault="002A08F4" w:rsidP="00E818F5">
            <w:pPr>
              <w:rPr>
                <w:color w:val="000000"/>
                <w:sz w:val="20"/>
                <w:szCs w:val="20"/>
              </w:rPr>
            </w:pPr>
            <w:r w:rsidRPr="000615DF">
              <w:rPr>
                <w:color w:val="000000"/>
                <w:sz w:val="20"/>
                <w:szCs w:val="20"/>
              </w:rPr>
              <w:t>от 28.12.2020 № 3-9 р</w:t>
            </w:r>
          </w:p>
        </w:tc>
      </w:tr>
      <w:tr w:rsidR="002A08F4" w:rsidRPr="00F9628C" w:rsidTr="00E818F5">
        <w:trPr>
          <w:trHeight w:val="20"/>
        </w:trPr>
        <w:tc>
          <w:tcPr>
            <w:tcW w:w="10232" w:type="dxa"/>
            <w:gridSpan w:val="5"/>
            <w:tcBorders>
              <w:top w:val="nil"/>
              <w:left w:val="nil"/>
              <w:bottom w:val="nil"/>
              <w:right w:val="nil"/>
            </w:tcBorders>
            <w:shd w:val="clear" w:color="auto" w:fill="auto"/>
            <w:vAlign w:val="bottom"/>
            <w:hideMark/>
          </w:tcPr>
          <w:p w:rsidR="002A08F4" w:rsidRPr="000615DF" w:rsidRDefault="002A08F4" w:rsidP="00E818F5">
            <w:pPr>
              <w:jc w:val="center"/>
              <w:rPr>
                <w:sz w:val="20"/>
                <w:szCs w:val="20"/>
              </w:rPr>
            </w:pPr>
            <w:r w:rsidRPr="000615DF">
              <w:rPr>
                <w:sz w:val="20"/>
                <w:szCs w:val="20"/>
              </w:rPr>
              <w:t>Безвозмездные поступления от других бюджетов бюджетной системы Российской Федерации на 2021 год и  плановый период 2022-2023 годов</w:t>
            </w:r>
          </w:p>
        </w:tc>
      </w:tr>
      <w:tr w:rsidR="002A08F4" w:rsidRPr="00F9628C" w:rsidTr="00E818F5">
        <w:trPr>
          <w:trHeight w:val="20"/>
        </w:trPr>
        <w:tc>
          <w:tcPr>
            <w:tcW w:w="940" w:type="dxa"/>
            <w:tcBorders>
              <w:top w:val="nil"/>
              <w:left w:val="nil"/>
              <w:bottom w:val="nil"/>
              <w:right w:val="nil"/>
            </w:tcBorders>
            <w:shd w:val="clear" w:color="auto" w:fill="auto"/>
            <w:noWrap/>
            <w:vAlign w:val="bottom"/>
            <w:hideMark/>
          </w:tcPr>
          <w:p w:rsidR="002A08F4" w:rsidRPr="000615DF" w:rsidRDefault="002A08F4" w:rsidP="00E818F5">
            <w:pPr>
              <w:rPr>
                <w:rFonts w:ascii="Arial CYR" w:hAnsi="Arial CYR" w:cs="Arial CYR"/>
                <w:sz w:val="20"/>
                <w:szCs w:val="20"/>
              </w:rPr>
            </w:pPr>
          </w:p>
        </w:tc>
        <w:tc>
          <w:tcPr>
            <w:tcW w:w="5312" w:type="dxa"/>
            <w:tcBorders>
              <w:top w:val="nil"/>
              <w:left w:val="nil"/>
              <w:bottom w:val="nil"/>
              <w:right w:val="nil"/>
            </w:tcBorders>
            <w:shd w:val="clear" w:color="auto" w:fill="auto"/>
            <w:noWrap/>
            <w:vAlign w:val="bottom"/>
            <w:hideMark/>
          </w:tcPr>
          <w:p w:rsidR="002A08F4" w:rsidRPr="000615DF" w:rsidRDefault="002A08F4" w:rsidP="00E818F5">
            <w:pPr>
              <w:rPr>
                <w:sz w:val="20"/>
                <w:szCs w:val="20"/>
              </w:rPr>
            </w:pPr>
          </w:p>
        </w:tc>
        <w:tc>
          <w:tcPr>
            <w:tcW w:w="3980" w:type="dxa"/>
            <w:gridSpan w:val="3"/>
            <w:tcBorders>
              <w:top w:val="nil"/>
              <w:left w:val="nil"/>
              <w:bottom w:val="single" w:sz="4" w:space="0" w:color="auto"/>
              <w:right w:val="nil"/>
            </w:tcBorders>
            <w:shd w:val="clear" w:color="auto" w:fill="auto"/>
            <w:noWrap/>
            <w:vAlign w:val="bottom"/>
            <w:hideMark/>
          </w:tcPr>
          <w:p w:rsidR="002A08F4" w:rsidRPr="000615DF" w:rsidRDefault="002A08F4" w:rsidP="00E818F5">
            <w:pPr>
              <w:jc w:val="right"/>
              <w:rPr>
                <w:color w:val="000000"/>
                <w:sz w:val="20"/>
                <w:szCs w:val="20"/>
              </w:rPr>
            </w:pPr>
            <w:r w:rsidRPr="000615DF">
              <w:rPr>
                <w:color w:val="000000"/>
                <w:sz w:val="20"/>
                <w:szCs w:val="20"/>
              </w:rPr>
              <w:t>(тыс.рублей)</w:t>
            </w:r>
          </w:p>
        </w:tc>
      </w:tr>
      <w:tr w:rsidR="002A08F4" w:rsidRPr="00F9628C" w:rsidTr="00E818F5">
        <w:trPr>
          <w:trHeight w:val="2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8F4" w:rsidRPr="000615DF" w:rsidRDefault="002A08F4" w:rsidP="00E818F5">
            <w:pPr>
              <w:jc w:val="center"/>
              <w:rPr>
                <w:sz w:val="20"/>
                <w:szCs w:val="20"/>
              </w:rPr>
            </w:pPr>
            <w:r w:rsidRPr="000615DF">
              <w:rPr>
                <w:sz w:val="20"/>
                <w:szCs w:val="20"/>
              </w:rPr>
              <w:t xml:space="preserve">№ строки </w:t>
            </w:r>
          </w:p>
        </w:tc>
        <w:tc>
          <w:tcPr>
            <w:tcW w:w="5312" w:type="dxa"/>
            <w:tcBorders>
              <w:top w:val="single" w:sz="4" w:space="0" w:color="auto"/>
              <w:left w:val="nil"/>
              <w:bottom w:val="nil"/>
              <w:right w:val="single" w:sz="4" w:space="0" w:color="auto"/>
            </w:tcBorders>
            <w:shd w:val="clear" w:color="auto" w:fill="auto"/>
            <w:vAlign w:val="center"/>
            <w:hideMark/>
          </w:tcPr>
          <w:p w:rsidR="002A08F4" w:rsidRPr="000615DF" w:rsidRDefault="002A08F4" w:rsidP="00E818F5">
            <w:pPr>
              <w:jc w:val="center"/>
              <w:rPr>
                <w:sz w:val="20"/>
                <w:szCs w:val="20"/>
              </w:rPr>
            </w:pPr>
            <w:r w:rsidRPr="000615DF">
              <w:rPr>
                <w:sz w:val="20"/>
                <w:szCs w:val="20"/>
              </w:rPr>
              <w:t>Наименование  безвозмездных поступлений</w:t>
            </w:r>
          </w:p>
        </w:tc>
        <w:tc>
          <w:tcPr>
            <w:tcW w:w="1340" w:type="dxa"/>
            <w:tcBorders>
              <w:top w:val="nil"/>
              <w:left w:val="nil"/>
              <w:bottom w:val="nil"/>
              <w:right w:val="single" w:sz="4" w:space="0" w:color="auto"/>
            </w:tcBorders>
            <w:shd w:val="clear" w:color="auto" w:fill="auto"/>
            <w:vAlign w:val="center"/>
            <w:hideMark/>
          </w:tcPr>
          <w:p w:rsidR="002A08F4" w:rsidRPr="000615DF" w:rsidRDefault="002A08F4" w:rsidP="00E818F5">
            <w:pPr>
              <w:jc w:val="center"/>
              <w:rPr>
                <w:sz w:val="20"/>
                <w:szCs w:val="20"/>
              </w:rPr>
            </w:pPr>
            <w:r w:rsidRPr="000615DF">
              <w:rPr>
                <w:sz w:val="20"/>
                <w:szCs w:val="20"/>
              </w:rPr>
              <w:t>2021 год</w:t>
            </w:r>
          </w:p>
        </w:tc>
        <w:tc>
          <w:tcPr>
            <w:tcW w:w="1340" w:type="dxa"/>
            <w:tcBorders>
              <w:top w:val="nil"/>
              <w:left w:val="nil"/>
              <w:bottom w:val="nil"/>
              <w:right w:val="single" w:sz="4" w:space="0" w:color="auto"/>
            </w:tcBorders>
            <w:shd w:val="clear" w:color="auto" w:fill="auto"/>
            <w:vAlign w:val="center"/>
            <w:hideMark/>
          </w:tcPr>
          <w:p w:rsidR="002A08F4" w:rsidRPr="000615DF" w:rsidRDefault="002A08F4" w:rsidP="00E818F5">
            <w:pPr>
              <w:jc w:val="center"/>
              <w:rPr>
                <w:sz w:val="20"/>
                <w:szCs w:val="20"/>
              </w:rPr>
            </w:pPr>
            <w:r w:rsidRPr="000615DF">
              <w:rPr>
                <w:sz w:val="20"/>
                <w:szCs w:val="20"/>
              </w:rPr>
              <w:t>2022 год</w:t>
            </w:r>
          </w:p>
        </w:tc>
        <w:tc>
          <w:tcPr>
            <w:tcW w:w="1300" w:type="dxa"/>
            <w:tcBorders>
              <w:top w:val="nil"/>
              <w:left w:val="nil"/>
              <w:bottom w:val="nil"/>
              <w:right w:val="single" w:sz="4" w:space="0" w:color="auto"/>
            </w:tcBorders>
            <w:shd w:val="clear" w:color="auto" w:fill="auto"/>
            <w:vAlign w:val="center"/>
            <w:hideMark/>
          </w:tcPr>
          <w:p w:rsidR="002A08F4" w:rsidRPr="000615DF" w:rsidRDefault="002A08F4" w:rsidP="00E818F5">
            <w:pPr>
              <w:jc w:val="center"/>
              <w:rPr>
                <w:sz w:val="20"/>
                <w:szCs w:val="20"/>
              </w:rPr>
            </w:pPr>
            <w:r w:rsidRPr="000615DF">
              <w:rPr>
                <w:sz w:val="20"/>
                <w:szCs w:val="20"/>
              </w:rPr>
              <w:t>2023 год</w:t>
            </w:r>
          </w:p>
        </w:tc>
      </w:tr>
      <w:tr w:rsidR="002A08F4" w:rsidRPr="00F9628C" w:rsidTr="00E818F5">
        <w:trPr>
          <w:trHeight w:val="2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2A08F4" w:rsidRPr="000615DF" w:rsidRDefault="002A08F4" w:rsidP="00E818F5">
            <w:pPr>
              <w:jc w:val="center"/>
              <w:rPr>
                <w:rFonts w:ascii="Arial CYR" w:hAnsi="Arial CYR" w:cs="Arial CYR"/>
                <w:sz w:val="20"/>
                <w:szCs w:val="20"/>
              </w:rPr>
            </w:pPr>
            <w:r w:rsidRPr="000615DF">
              <w:rPr>
                <w:rFonts w:ascii="Arial CYR" w:hAnsi="Arial CYR" w:cs="Arial CYR"/>
                <w:sz w:val="20"/>
                <w:szCs w:val="20"/>
              </w:rPr>
              <w:t> </w:t>
            </w:r>
          </w:p>
        </w:tc>
        <w:tc>
          <w:tcPr>
            <w:tcW w:w="5312" w:type="dxa"/>
            <w:tcBorders>
              <w:top w:val="single" w:sz="4" w:space="0" w:color="auto"/>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3</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2A08F4" w:rsidRPr="000615DF" w:rsidRDefault="002A08F4" w:rsidP="00E818F5">
            <w:pPr>
              <w:jc w:val="center"/>
              <w:rPr>
                <w:sz w:val="20"/>
                <w:szCs w:val="20"/>
              </w:rPr>
            </w:pPr>
            <w:r w:rsidRPr="000615DF">
              <w:rPr>
                <w:sz w:val="20"/>
                <w:szCs w:val="20"/>
              </w:rPr>
              <w:t>4</w:t>
            </w:r>
          </w:p>
        </w:tc>
      </w:tr>
      <w:tr w:rsidR="002A08F4" w:rsidRPr="00F9628C" w:rsidTr="00E818F5">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jc w:val="center"/>
              <w:rPr>
                <w:sz w:val="20"/>
                <w:szCs w:val="20"/>
              </w:rPr>
            </w:pPr>
            <w:r w:rsidRPr="000615DF">
              <w:rPr>
                <w:sz w:val="20"/>
                <w:szCs w:val="20"/>
              </w:rPr>
              <w:t>1</w:t>
            </w:r>
          </w:p>
        </w:tc>
        <w:tc>
          <w:tcPr>
            <w:tcW w:w="5312"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Дотации бюджетам городских поселений   на выравнивание бюджетной  обеспеченности за счет средств  краевого бюджета</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1070,10</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856,10</w:t>
            </w:r>
          </w:p>
        </w:tc>
        <w:tc>
          <w:tcPr>
            <w:tcW w:w="130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856,10</w:t>
            </w:r>
          </w:p>
        </w:tc>
      </w:tr>
      <w:tr w:rsidR="002A08F4" w:rsidRPr="00F9628C" w:rsidTr="00E818F5">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jc w:val="center"/>
              <w:rPr>
                <w:sz w:val="20"/>
                <w:szCs w:val="20"/>
              </w:rPr>
            </w:pPr>
            <w:r w:rsidRPr="000615DF">
              <w:rPr>
                <w:sz w:val="20"/>
                <w:szCs w:val="20"/>
              </w:rPr>
              <w:t>2</w:t>
            </w:r>
          </w:p>
        </w:tc>
        <w:tc>
          <w:tcPr>
            <w:tcW w:w="5312"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Дотации бюджетам городских поселений   на выравнивание бюджетной  обеспеченности за счет средств  районного бюджета</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3549,90</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2839,90</w:t>
            </w:r>
          </w:p>
        </w:tc>
        <w:tc>
          <w:tcPr>
            <w:tcW w:w="130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2839,90</w:t>
            </w:r>
          </w:p>
        </w:tc>
      </w:tr>
      <w:tr w:rsidR="002A08F4" w:rsidRPr="00F9628C" w:rsidTr="00E818F5">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jc w:val="center"/>
              <w:rPr>
                <w:sz w:val="20"/>
                <w:szCs w:val="20"/>
              </w:rPr>
            </w:pPr>
            <w:r w:rsidRPr="000615DF">
              <w:rPr>
                <w:sz w:val="20"/>
                <w:szCs w:val="20"/>
              </w:rPr>
              <w:t>3</w:t>
            </w:r>
          </w:p>
        </w:tc>
        <w:tc>
          <w:tcPr>
            <w:tcW w:w="5312"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 xml:space="preserve">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23,00</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23,00</w:t>
            </w:r>
          </w:p>
        </w:tc>
        <w:tc>
          <w:tcPr>
            <w:tcW w:w="130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23,00</w:t>
            </w:r>
          </w:p>
        </w:tc>
      </w:tr>
      <w:tr w:rsidR="002A08F4" w:rsidRPr="00F9628C" w:rsidTr="00E818F5">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jc w:val="center"/>
              <w:rPr>
                <w:sz w:val="20"/>
                <w:szCs w:val="20"/>
              </w:rPr>
            </w:pPr>
            <w:r w:rsidRPr="000615DF">
              <w:rPr>
                <w:sz w:val="20"/>
                <w:szCs w:val="20"/>
              </w:rPr>
              <w:t>4</w:t>
            </w:r>
          </w:p>
        </w:tc>
        <w:tc>
          <w:tcPr>
            <w:tcW w:w="5312"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Дотации бюджетам городских поселений на обеспечение сбалансированности бюджетов городских поселений за счет средств районного бюджета</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9098,70</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9098,70</w:t>
            </w:r>
          </w:p>
        </w:tc>
        <w:tc>
          <w:tcPr>
            <w:tcW w:w="130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9098,70</w:t>
            </w:r>
          </w:p>
        </w:tc>
      </w:tr>
      <w:tr w:rsidR="002A08F4" w:rsidRPr="00F9628C" w:rsidTr="00E818F5">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jc w:val="center"/>
              <w:rPr>
                <w:sz w:val="20"/>
                <w:szCs w:val="20"/>
              </w:rPr>
            </w:pPr>
            <w:r w:rsidRPr="000615DF">
              <w:rPr>
                <w:sz w:val="20"/>
                <w:szCs w:val="20"/>
              </w:rPr>
              <w:t>5</w:t>
            </w:r>
          </w:p>
        </w:tc>
        <w:tc>
          <w:tcPr>
            <w:tcW w:w="5312"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 xml:space="preserve">Субвенции бюджетам городских поселений на осуществление  первичного воинского учёта на территориях, где отсутствуют военные комиссариаты  </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379,40</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384,10</w:t>
            </w:r>
          </w:p>
        </w:tc>
        <w:tc>
          <w:tcPr>
            <w:tcW w:w="130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402,10</w:t>
            </w:r>
          </w:p>
        </w:tc>
      </w:tr>
      <w:tr w:rsidR="002A08F4" w:rsidRPr="00F9628C" w:rsidTr="00E818F5">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jc w:val="center"/>
              <w:rPr>
                <w:sz w:val="20"/>
                <w:szCs w:val="20"/>
              </w:rPr>
            </w:pPr>
            <w:r w:rsidRPr="000615DF">
              <w:rPr>
                <w:sz w:val="20"/>
                <w:szCs w:val="20"/>
              </w:rPr>
              <w:t>6</w:t>
            </w:r>
          </w:p>
        </w:tc>
        <w:tc>
          <w:tcPr>
            <w:tcW w:w="5312"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 xml:space="preserve">Субсидии бюджетам городских поселений на организацию и проведение акарицидных обработок мест массового отдыха населения </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18,18</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18,18</w:t>
            </w:r>
          </w:p>
        </w:tc>
        <w:tc>
          <w:tcPr>
            <w:tcW w:w="130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18,18</w:t>
            </w:r>
          </w:p>
        </w:tc>
      </w:tr>
      <w:tr w:rsidR="002A08F4" w:rsidRPr="00F9628C" w:rsidTr="00E818F5">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jc w:val="center"/>
              <w:rPr>
                <w:sz w:val="20"/>
                <w:szCs w:val="20"/>
              </w:rPr>
            </w:pPr>
            <w:r w:rsidRPr="000615DF">
              <w:rPr>
                <w:sz w:val="20"/>
                <w:szCs w:val="20"/>
              </w:rPr>
              <w:t>7</w:t>
            </w:r>
          </w:p>
        </w:tc>
        <w:tc>
          <w:tcPr>
            <w:tcW w:w="5312"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Субсидии бюджетам городских поселений на     обеспечение первичных мер пожарной безопасности</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357,00</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357,00</w:t>
            </w:r>
          </w:p>
        </w:tc>
        <w:tc>
          <w:tcPr>
            <w:tcW w:w="130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357,00</w:t>
            </w:r>
          </w:p>
        </w:tc>
      </w:tr>
      <w:tr w:rsidR="002A08F4" w:rsidRPr="00F9628C" w:rsidTr="00E818F5">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jc w:val="center"/>
              <w:rPr>
                <w:sz w:val="20"/>
                <w:szCs w:val="20"/>
              </w:rPr>
            </w:pPr>
            <w:r w:rsidRPr="000615DF">
              <w:rPr>
                <w:sz w:val="20"/>
                <w:szCs w:val="20"/>
              </w:rPr>
              <w:t>8</w:t>
            </w:r>
          </w:p>
        </w:tc>
        <w:tc>
          <w:tcPr>
            <w:tcW w:w="5312"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Субсидии бюджетам городских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1973,38</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1973,38</w:t>
            </w:r>
          </w:p>
        </w:tc>
        <w:tc>
          <w:tcPr>
            <w:tcW w:w="130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1973,38</w:t>
            </w:r>
          </w:p>
        </w:tc>
      </w:tr>
      <w:tr w:rsidR="002A08F4" w:rsidRPr="00F9628C" w:rsidTr="00E818F5">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jc w:val="center"/>
              <w:rPr>
                <w:sz w:val="20"/>
                <w:szCs w:val="20"/>
              </w:rPr>
            </w:pPr>
            <w:r w:rsidRPr="000615DF">
              <w:rPr>
                <w:sz w:val="20"/>
                <w:szCs w:val="20"/>
              </w:rPr>
              <w:t>9</w:t>
            </w:r>
          </w:p>
        </w:tc>
        <w:tc>
          <w:tcPr>
            <w:tcW w:w="5312"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 xml:space="preserve">Субсидия на содержание автомобильных дорог общего пользования местного значения за счет средств дорожного фонда Красноярского края </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519,22</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539,98</w:t>
            </w:r>
          </w:p>
        </w:tc>
        <w:tc>
          <w:tcPr>
            <w:tcW w:w="130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561,58</w:t>
            </w:r>
          </w:p>
        </w:tc>
      </w:tr>
      <w:tr w:rsidR="002A08F4" w:rsidRPr="00F9628C" w:rsidTr="00E818F5">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jc w:val="center"/>
              <w:rPr>
                <w:sz w:val="20"/>
                <w:szCs w:val="20"/>
              </w:rPr>
            </w:pPr>
            <w:r w:rsidRPr="000615DF">
              <w:rPr>
                <w:sz w:val="20"/>
                <w:szCs w:val="20"/>
              </w:rPr>
              <w:t>10</w:t>
            </w:r>
          </w:p>
        </w:tc>
        <w:tc>
          <w:tcPr>
            <w:tcW w:w="5312"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 xml:space="preserve">Средства на частичную компенсацию расходов на повышение оплаты труда отдельным категориям работников бюджетной сферы </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49,68</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0,00</w:t>
            </w:r>
          </w:p>
        </w:tc>
        <w:tc>
          <w:tcPr>
            <w:tcW w:w="130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0,00</w:t>
            </w:r>
          </w:p>
        </w:tc>
      </w:tr>
      <w:tr w:rsidR="002A08F4" w:rsidRPr="00F9628C" w:rsidTr="00E818F5">
        <w:trPr>
          <w:trHeight w:val="20"/>
        </w:trPr>
        <w:tc>
          <w:tcPr>
            <w:tcW w:w="940" w:type="dxa"/>
            <w:tcBorders>
              <w:top w:val="nil"/>
              <w:left w:val="single" w:sz="4" w:space="0" w:color="auto"/>
              <w:bottom w:val="single" w:sz="4" w:space="0" w:color="auto"/>
              <w:right w:val="single" w:sz="4" w:space="0" w:color="auto"/>
            </w:tcBorders>
            <w:shd w:val="clear" w:color="auto" w:fill="auto"/>
            <w:noWrap/>
            <w:hideMark/>
          </w:tcPr>
          <w:p w:rsidR="002A08F4" w:rsidRPr="000615DF" w:rsidRDefault="002A08F4" w:rsidP="00E818F5">
            <w:pPr>
              <w:jc w:val="center"/>
              <w:rPr>
                <w:sz w:val="20"/>
                <w:szCs w:val="20"/>
              </w:rPr>
            </w:pPr>
            <w:r w:rsidRPr="000615DF">
              <w:rPr>
                <w:sz w:val="20"/>
                <w:szCs w:val="20"/>
              </w:rPr>
              <w:t>11</w:t>
            </w:r>
          </w:p>
        </w:tc>
        <w:tc>
          <w:tcPr>
            <w:tcW w:w="5312" w:type="dxa"/>
            <w:tcBorders>
              <w:top w:val="nil"/>
              <w:left w:val="nil"/>
              <w:bottom w:val="single" w:sz="4" w:space="0" w:color="auto"/>
              <w:right w:val="single" w:sz="4" w:space="0" w:color="auto"/>
            </w:tcBorders>
            <w:shd w:val="clear" w:color="auto" w:fill="auto"/>
            <w:hideMark/>
          </w:tcPr>
          <w:p w:rsidR="002A08F4" w:rsidRPr="000615DF" w:rsidRDefault="002A08F4" w:rsidP="00E818F5">
            <w:pPr>
              <w:rPr>
                <w:sz w:val="20"/>
                <w:szCs w:val="20"/>
              </w:rPr>
            </w:pPr>
            <w:r w:rsidRPr="000615DF">
              <w:rPr>
                <w:sz w:val="20"/>
                <w:szCs w:val="20"/>
              </w:rPr>
              <w:t>Иные межбюджетные трансферты передаваемые бюджетам городских поселений за счет резервного фонда органов местного самоуправления</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196,59</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0,00</w:t>
            </w:r>
          </w:p>
        </w:tc>
        <w:tc>
          <w:tcPr>
            <w:tcW w:w="130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0,00</w:t>
            </w:r>
          </w:p>
        </w:tc>
      </w:tr>
      <w:tr w:rsidR="002A08F4" w:rsidRPr="00F9628C" w:rsidTr="00E818F5">
        <w:trPr>
          <w:trHeight w:val="20"/>
        </w:trPr>
        <w:tc>
          <w:tcPr>
            <w:tcW w:w="625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A08F4" w:rsidRPr="000615DF" w:rsidRDefault="002A08F4" w:rsidP="00E818F5">
            <w:pPr>
              <w:rPr>
                <w:sz w:val="20"/>
                <w:szCs w:val="20"/>
              </w:rPr>
            </w:pPr>
            <w:r w:rsidRPr="000615DF">
              <w:rPr>
                <w:sz w:val="20"/>
                <w:szCs w:val="20"/>
              </w:rPr>
              <w:t>Всего</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17 235,14</w:t>
            </w:r>
          </w:p>
        </w:tc>
        <w:tc>
          <w:tcPr>
            <w:tcW w:w="134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16 090,34</w:t>
            </w:r>
          </w:p>
        </w:tc>
        <w:tc>
          <w:tcPr>
            <w:tcW w:w="1300" w:type="dxa"/>
            <w:tcBorders>
              <w:top w:val="nil"/>
              <w:left w:val="nil"/>
              <w:bottom w:val="single" w:sz="4" w:space="0" w:color="auto"/>
              <w:right w:val="single" w:sz="4" w:space="0" w:color="auto"/>
            </w:tcBorders>
            <w:shd w:val="clear" w:color="auto" w:fill="auto"/>
            <w:noWrap/>
            <w:hideMark/>
          </w:tcPr>
          <w:p w:rsidR="002A08F4" w:rsidRPr="000615DF" w:rsidRDefault="002A08F4" w:rsidP="00E818F5">
            <w:pPr>
              <w:jc w:val="right"/>
              <w:rPr>
                <w:sz w:val="20"/>
                <w:szCs w:val="20"/>
              </w:rPr>
            </w:pPr>
            <w:r w:rsidRPr="000615DF">
              <w:rPr>
                <w:sz w:val="20"/>
                <w:szCs w:val="20"/>
              </w:rPr>
              <w:t>16 129,94</w:t>
            </w:r>
          </w:p>
        </w:tc>
      </w:tr>
    </w:tbl>
    <w:p w:rsidR="002A08F4" w:rsidRDefault="002A08F4" w:rsidP="002A08F4">
      <w:pPr>
        <w:ind w:firstLine="709"/>
        <w:jc w:val="both"/>
        <w:rPr>
          <w:color w:val="000000"/>
          <w:sz w:val="28"/>
          <w:szCs w:val="28"/>
        </w:rPr>
      </w:pPr>
    </w:p>
    <w:p w:rsidR="002A08F4" w:rsidRDefault="002A08F4" w:rsidP="002A08F4">
      <w:pPr>
        <w:ind w:firstLine="709"/>
        <w:jc w:val="both"/>
        <w:rPr>
          <w:color w:val="000000"/>
          <w:sz w:val="28"/>
          <w:szCs w:val="28"/>
        </w:rPr>
      </w:pPr>
    </w:p>
    <w:p w:rsidR="002A08F4" w:rsidRDefault="002A08F4" w:rsidP="002A08F4">
      <w:pPr>
        <w:ind w:firstLine="709"/>
        <w:jc w:val="both"/>
        <w:rPr>
          <w:color w:val="000000"/>
          <w:sz w:val="28"/>
          <w:szCs w:val="28"/>
        </w:rPr>
      </w:pPr>
    </w:p>
    <w:p w:rsidR="002A08F4" w:rsidRDefault="002A08F4" w:rsidP="002A08F4">
      <w:pPr>
        <w:ind w:firstLine="709"/>
        <w:jc w:val="both"/>
        <w:rPr>
          <w:color w:val="000000"/>
          <w:sz w:val="28"/>
          <w:szCs w:val="28"/>
        </w:rPr>
      </w:pPr>
    </w:p>
    <w:p w:rsidR="002A08F4" w:rsidRDefault="002A08F4" w:rsidP="002A08F4">
      <w:pPr>
        <w:ind w:firstLine="709"/>
        <w:jc w:val="both"/>
        <w:rPr>
          <w:color w:val="000000"/>
          <w:sz w:val="20"/>
          <w:szCs w:val="20"/>
        </w:rPr>
      </w:pPr>
    </w:p>
    <w:p w:rsidR="002A08F4" w:rsidRDefault="002A08F4" w:rsidP="002A08F4">
      <w:pPr>
        <w:ind w:firstLine="709"/>
        <w:jc w:val="both"/>
        <w:rPr>
          <w:color w:val="000000"/>
          <w:sz w:val="20"/>
          <w:szCs w:val="20"/>
        </w:rPr>
      </w:pPr>
    </w:p>
    <w:p w:rsidR="002A08F4" w:rsidRDefault="002A08F4" w:rsidP="002A08F4">
      <w:pPr>
        <w:ind w:firstLine="709"/>
        <w:jc w:val="both"/>
        <w:rPr>
          <w:color w:val="000000"/>
          <w:sz w:val="20"/>
          <w:szCs w:val="20"/>
        </w:rPr>
      </w:pPr>
    </w:p>
    <w:p w:rsidR="002A08F4" w:rsidRDefault="002A08F4" w:rsidP="002A08F4">
      <w:pPr>
        <w:ind w:firstLine="709"/>
        <w:jc w:val="both"/>
        <w:rPr>
          <w:color w:val="000000"/>
          <w:sz w:val="20"/>
          <w:szCs w:val="20"/>
        </w:rPr>
      </w:pPr>
    </w:p>
    <w:p w:rsidR="002A08F4" w:rsidRDefault="002A08F4" w:rsidP="002A08F4">
      <w:pPr>
        <w:ind w:firstLine="709"/>
        <w:jc w:val="both"/>
        <w:rPr>
          <w:color w:val="000000"/>
          <w:sz w:val="20"/>
          <w:szCs w:val="20"/>
        </w:rPr>
      </w:pPr>
    </w:p>
    <w:p w:rsidR="002A08F4" w:rsidRDefault="002A08F4" w:rsidP="002A08F4">
      <w:pPr>
        <w:ind w:firstLine="709"/>
        <w:jc w:val="both"/>
        <w:rPr>
          <w:color w:val="000000"/>
          <w:sz w:val="20"/>
          <w:szCs w:val="20"/>
        </w:rPr>
      </w:pPr>
    </w:p>
    <w:p w:rsidR="002A08F4" w:rsidRDefault="002A08F4" w:rsidP="002A08F4">
      <w:pPr>
        <w:ind w:firstLine="709"/>
        <w:jc w:val="both"/>
        <w:rPr>
          <w:color w:val="000000"/>
          <w:sz w:val="20"/>
          <w:szCs w:val="20"/>
        </w:rPr>
      </w:pPr>
    </w:p>
    <w:p w:rsidR="002A08F4" w:rsidRPr="00556E02" w:rsidRDefault="002A08F4" w:rsidP="002A08F4">
      <w:pPr>
        <w:ind w:firstLine="709"/>
        <w:jc w:val="both"/>
        <w:rPr>
          <w:color w:val="000000"/>
          <w:sz w:val="20"/>
          <w:szCs w:val="20"/>
        </w:rPr>
      </w:pPr>
    </w:p>
    <w:tbl>
      <w:tblPr>
        <w:tblW w:w="10586" w:type="dxa"/>
        <w:tblInd w:w="93" w:type="dxa"/>
        <w:tblLook w:val="04A0"/>
      </w:tblPr>
      <w:tblGrid>
        <w:gridCol w:w="960"/>
        <w:gridCol w:w="2883"/>
        <w:gridCol w:w="1440"/>
        <w:gridCol w:w="1660"/>
        <w:gridCol w:w="2003"/>
        <w:gridCol w:w="1640"/>
      </w:tblGrid>
      <w:tr w:rsidR="002A08F4" w:rsidRPr="00556E02" w:rsidTr="00E818F5">
        <w:trPr>
          <w:trHeight w:val="375"/>
        </w:trPr>
        <w:tc>
          <w:tcPr>
            <w:tcW w:w="960"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2883"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440"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5303" w:type="dxa"/>
            <w:gridSpan w:val="3"/>
            <w:vMerge w:val="restart"/>
            <w:tcBorders>
              <w:top w:val="nil"/>
              <w:left w:val="nil"/>
              <w:right w:val="nil"/>
            </w:tcBorders>
            <w:shd w:val="clear" w:color="auto" w:fill="auto"/>
            <w:noWrap/>
            <w:vAlign w:val="bottom"/>
            <w:hideMark/>
          </w:tcPr>
          <w:p w:rsidR="002A08F4" w:rsidRPr="00556E02" w:rsidRDefault="002A08F4" w:rsidP="00E818F5">
            <w:pPr>
              <w:rPr>
                <w:sz w:val="20"/>
                <w:szCs w:val="20"/>
              </w:rPr>
            </w:pPr>
            <w:r w:rsidRPr="00556E02">
              <w:rPr>
                <w:sz w:val="20"/>
                <w:szCs w:val="20"/>
              </w:rPr>
              <w:t>Приложение № 4</w:t>
            </w:r>
          </w:p>
          <w:p w:rsidR="002A08F4" w:rsidRDefault="002A08F4" w:rsidP="00E818F5">
            <w:pPr>
              <w:rPr>
                <w:sz w:val="20"/>
                <w:szCs w:val="20"/>
              </w:rPr>
            </w:pPr>
            <w:r>
              <w:rPr>
                <w:sz w:val="20"/>
                <w:szCs w:val="20"/>
              </w:rPr>
              <w:lastRenderedPageBreak/>
              <w:t xml:space="preserve">к решению поселкового </w:t>
            </w:r>
            <w:r w:rsidRPr="00556E02">
              <w:rPr>
                <w:sz w:val="20"/>
                <w:szCs w:val="20"/>
              </w:rPr>
              <w:t>Совета депутатов</w:t>
            </w:r>
          </w:p>
          <w:p w:rsidR="002A08F4" w:rsidRDefault="002A08F4" w:rsidP="00E818F5">
            <w:pPr>
              <w:rPr>
                <w:sz w:val="20"/>
                <w:szCs w:val="20"/>
              </w:rPr>
            </w:pPr>
            <w:r w:rsidRPr="00556E02">
              <w:rPr>
                <w:sz w:val="20"/>
                <w:szCs w:val="20"/>
              </w:rPr>
              <w:t xml:space="preserve">от 26.2021 № 4-16 р </w:t>
            </w:r>
          </w:p>
          <w:p w:rsidR="002A08F4" w:rsidRDefault="002A08F4" w:rsidP="00E818F5">
            <w:pPr>
              <w:rPr>
                <w:sz w:val="20"/>
                <w:szCs w:val="20"/>
              </w:rPr>
            </w:pPr>
          </w:p>
          <w:p w:rsidR="002A08F4" w:rsidRPr="00556E02" w:rsidRDefault="002A08F4" w:rsidP="00E818F5">
            <w:pPr>
              <w:rPr>
                <w:sz w:val="20"/>
                <w:szCs w:val="20"/>
              </w:rPr>
            </w:pPr>
            <w:r w:rsidRPr="00556E02">
              <w:rPr>
                <w:sz w:val="20"/>
                <w:szCs w:val="20"/>
              </w:rPr>
              <w:t>Приложение № 6</w:t>
            </w:r>
          </w:p>
          <w:p w:rsidR="002A08F4" w:rsidRDefault="002A08F4" w:rsidP="00E818F5">
            <w:pPr>
              <w:rPr>
                <w:sz w:val="20"/>
                <w:szCs w:val="20"/>
              </w:rPr>
            </w:pPr>
            <w:r w:rsidRPr="00556E02">
              <w:rPr>
                <w:sz w:val="20"/>
                <w:szCs w:val="20"/>
              </w:rPr>
              <w:t>к решению поселкового Совета депутатов</w:t>
            </w:r>
          </w:p>
          <w:p w:rsidR="002A08F4" w:rsidRPr="00556E02" w:rsidRDefault="002A08F4" w:rsidP="00E818F5">
            <w:pPr>
              <w:rPr>
                <w:sz w:val="20"/>
                <w:szCs w:val="20"/>
              </w:rPr>
            </w:pPr>
            <w:r w:rsidRPr="00556E02">
              <w:rPr>
                <w:sz w:val="20"/>
                <w:szCs w:val="20"/>
              </w:rPr>
              <w:t xml:space="preserve"> от 28.12.2020 № 3-9 р</w:t>
            </w:r>
          </w:p>
        </w:tc>
      </w:tr>
      <w:tr w:rsidR="002A08F4" w:rsidRPr="00556E02" w:rsidTr="00E818F5">
        <w:trPr>
          <w:trHeight w:val="618"/>
        </w:trPr>
        <w:tc>
          <w:tcPr>
            <w:tcW w:w="960"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2883"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440"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5303" w:type="dxa"/>
            <w:gridSpan w:val="3"/>
            <w:vMerge/>
            <w:tcBorders>
              <w:left w:val="nil"/>
              <w:bottom w:val="nil"/>
              <w:right w:val="nil"/>
            </w:tcBorders>
            <w:shd w:val="clear" w:color="auto" w:fill="auto"/>
            <w:noWrap/>
            <w:vAlign w:val="bottom"/>
            <w:hideMark/>
          </w:tcPr>
          <w:p w:rsidR="002A08F4" w:rsidRPr="00556E02" w:rsidRDefault="002A08F4" w:rsidP="00E818F5">
            <w:pPr>
              <w:rPr>
                <w:sz w:val="20"/>
                <w:szCs w:val="20"/>
              </w:rPr>
            </w:pPr>
          </w:p>
        </w:tc>
      </w:tr>
      <w:tr w:rsidR="002A08F4" w:rsidRPr="00556E02" w:rsidTr="00E818F5">
        <w:trPr>
          <w:trHeight w:val="349"/>
        </w:trPr>
        <w:tc>
          <w:tcPr>
            <w:tcW w:w="960"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9626" w:type="dxa"/>
            <w:gridSpan w:val="5"/>
            <w:tcBorders>
              <w:top w:val="nil"/>
              <w:left w:val="nil"/>
              <w:bottom w:val="nil"/>
              <w:right w:val="nil"/>
            </w:tcBorders>
            <w:shd w:val="clear" w:color="auto" w:fill="auto"/>
            <w:vAlign w:val="bottom"/>
            <w:hideMark/>
          </w:tcPr>
          <w:p w:rsidR="002A08F4" w:rsidRPr="00556E02" w:rsidRDefault="002A08F4" w:rsidP="00E818F5">
            <w:pPr>
              <w:jc w:val="center"/>
              <w:rPr>
                <w:sz w:val="20"/>
                <w:szCs w:val="20"/>
              </w:rPr>
            </w:pPr>
            <w:r w:rsidRPr="00556E02">
              <w:rPr>
                <w:sz w:val="20"/>
                <w:szCs w:val="20"/>
              </w:rPr>
              <w:t>Распределение бюджетных ассигнований по разделам и подразделам бюджетной классификации расходов  на 2021 год и плановый период 2022-2023 годов</w:t>
            </w:r>
          </w:p>
        </w:tc>
      </w:tr>
      <w:tr w:rsidR="002A08F4" w:rsidRPr="00556E02" w:rsidTr="00E818F5">
        <w:trPr>
          <w:trHeight w:val="360"/>
        </w:trPr>
        <w:tc>
          <w:tcPr>
            <w:tcW w:w="960"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2883" w:type="dxa"/>
            <w:tcBorders>
              <w:top w:val="nil"/>
              <w:left w:val="nil"/>
              <w:bottom w:val="nil"/>
              <w:right w:val="nil"/>
            </w:tcBorders>
            <w:shd w:val="clear" w:color="auto" w:fill="auto"/>
            <w:noWrap/>
            <w:vAlign w:val="bottom"/>
            <w:hideMark/>
          </w:tcPr>
          <w:p w:rsidR="002A08F4" w:rsidRPr="00556E02" w:rsidRDefault="002A08F4" w:rsidP="00E818F5">
            <w:pPr>
              <w:rPr>
                <w:sz w:val="20"/>
                <w:szCs w:val="20"/>
              </w:rPr>
            </w:pPr>
          </w:p>
        </w:tc>
        <w:tc>
          <w:tcPr>
            <w:tcW w:w="1440" w:type="dxa"/>
            <w:tcBorders>
              <w:top w:val="nil"/>
              <w:left w:val="nil"/>
              <w:bottom w:val="nil"/>
              <w:right w:val="nil"/>
            </w:tcBorders>
            <w:shd w:val="clear" w:color="auto" w:fill="auto"/>
            <w:noWrap/>
            <w:vAlign w:val="bottom"/>
            <w:hideMark/>
          </w:tcPr>
          <w:p w:rsidR="002A08F4" w:rsidRPr="00556E02" w:rsidRDefault="002A08F4" w:rsidP="00E818F5">
            <w:pPr>
              <w:rPr>
                <w:sz w:val="20"/>
                <w:szCs w:val="20"/>
              </w:rPr>
            </w:pPr>
          </w:p>
        </w:tc>
        <w:tc>
          <w:tcPr>
            <w:tcW w:w="1660" w:type="dxa"/>
            <w:tcBorders>
              <w:top w:val="nil"/>
              <w:left w:val="nil"/>
              <w:bottom w:val="nil"/>
              <w:right w:val="nil"/>
            </w:tcBorders>
            <w:shd w:val="clear" w:color="auto" w:fill="auto"/>
            <w:noWrap/>
            <w:vAlign w:val="bottom"/>
            <w:hideMark/>
          </w:tcPr>
          <w:p w:rsidR="002A08F4" w:rsidRPr="00556E02" w:rsidRDefault="002A08F4" w:rsidP="00E818F5">
            <w:pPr>
              <w:rPr>
                <w:sz w:val="20"/>
                <w:szCs w:val="20"/>
              </w:rPr>
            </w:pPr>
          </w:p>
        </w:tc>
        <w:tc>
          <w:tcPr>
            <w:tcW w:w="3643" w:type="dxa"/>
            <w:gridSpan w:val="2"/>
            <w:tcBorders>
              <w:top w:val="nil"/>
              <w:left w:val="nil"/>
              <w:bottom w:val="single" w:sz="4" w:space="0" w:color="auto"/>
              <w:right w:val="nil"/>
            </w:tcBorders>
            <w:shd w:val="clear" w:color="auto" w:fill="auto"/>
            <w:noWrap/>
            <w:vAlign w:val="bottom"/>
            <w:hideMark/>
          </w:tcPr>
          <w:p w:rsidR="002A08F4" w:rsidRPr="00556E02" w:rsidRDefault="002A08F4" w:rsidP="00E818F5">
            <w:pPr>
              <w:jc w:val="right"/>
              <w:rPr>
                <w:sz w:val="20"/>
                <w:szCs w:val="20"/>
              </w:rPr>
            </w:pPr>
            <w:r w:rsidRPr="00556E02">
              <w:rPr>
                <w:sz w:val="20"/>
                <w:szCs w:val="20"/>
              </w:rPr>
              <w:t>(тыс.рублей)</w:t>
            </w:r>
          </w:p>
        </w:tc>
      </w:tr>
      <w:tr w:rsidR="002A08F4" w:rsidRPr="00556E02" w:rsidTr="00E818F5">
        <w:trPr>
          <w:trHeight w:val="23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8F4" w:rsidRPr="00556E02" w:rsidRDefault="002A08F4" w:rsidP="00E818F5">
            <w:pPr>
              <w:jc w:val="center"/>
              <w:rPr>
                <w:color w:val="000000"/>
                <w:sz w:val="20"/>
                <w:szCs w:val="20"/>
              </w:rPr>
            </w:pPr>
            <w:r w:rsidRPr="00556E02">
              <w:rPr>
                <w:color w:val="000000"/>
                <w:sz w:val="20"/>
                <w:szCs w:val="20"/>
              </w:rPr>
              <w:t>№ строки</w:t>
            </w:r>
          </w:p>
        </w:tc>
        <w:tc>
          <w:tcPr>
            <w:tcW w:w="2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8F4" w:rsidRPr="00556E02" w:rsidRDefault="002A08F4" w:rsidP="00E818F5">
            <w:pPr>
              <w:jc w:val="center"/>
              <w:rPr>
                <w:sz w:val="20"/>
                <w:szCs w:val="20"/>
              </w:rPr>
            </w:pPr>
            <w:r w:rsidRPr="00556E02">
              <w:rPr>
                <w:sz w:val="20"/>
                <w:szCs w:val="20"/>
              </w:rPr>
              <w:t>Наименование  показателя бюджетной классификации</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8F4" w:rsidRPr="00556E02" w:rsidRDefault="002A08F4" w:rsidP="00E818F5">
            <w:pPr>
              <w:jc w:val="center"/>
              <w:rPr>
                <w:sz w:val="20"/>
                <w:szCs w:val="20"/>
              </w:rPr>
            </w:pPr>
            <w:r w:rsidRPr="00556E02">
              <w:rPr>
                <w:sz w:val="20"/>
                <w:szCs w:val="20"/>
              </w:rPr>
              <w:t>Раздел- подраздел</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8F4" w:rsidRPr="00556E02" w:rsidRDefault="002A08F4" w:rsidP="00E818F5">
            <w:pPr>
              <w:jc w:val="center"/>
              <w:rPr>
                <w:sz w:val="20"/>
                <w:szCs w:val="20"/>
              </w:rPr>
            </w:pPr>
            <w:r w:rsidRPr="00556E02">
              <w:rPr>
                <w:sz w:val="20"/>
                <w:szCs w:val="20"/>
              </w:rPr>
              <w:t>Сумма на 2021 год</w:t>
            </w:r>
          </w:p>
        </w:tc>
        <w:tc>
          <w:tcPr>
            <w:tcW w:w="2003" w:type="dxa"/>
            <w:vMerge w:val="restart"/>
            <w:tcBorders>
              <w:top w:val="nil"/>
              <w:left w:val="single" w:sz="4" w:space="0" w:color="auto"/>
              <w:bottom w:val="single" w:sz="4" w:space="0" w:color="000000"/>
              <w:right w:val="single" w:sz="4" w:space="0" w:color="auto"/>
            </w:tcBorders>
            <w:shd w:val="clear" w:color="auto" w:fill="auto"/>
            <w:vAlign w:val="center"/>
            <w:hideMark/>
          </w:tcPr>
          <w:p w:rsidR="002A08F4" w:rsidRDefault="002A08F4" w:rsidP="00E818F5">
            <w:pPr>
              <w:jc w:val="center"/>
              <w:rPr>
                <w:sz w:val="20"/>
                <w:szCs w:val="20"/>
              </w:rPr>
            </w:pPr>
            <w:r w:rsidRPr="00556E02">
              <w:rPr>
                <w:sz w:val="20"/>
                <w:szCs w:val="20"/>
              </w:rPr>
              <w:t>Сумма на 2022</w:t>
            </w:r>
          </w:p>
          <w:p w:rsidR="002A08F4" w:rsidRPr="00556E02" w:rsidRDefault="002A08F4" w:rsidP="00E818F5">
            <w:pPr>
              <w:jc w:val="center"/>
              <w:rPr>
                <w:sz w:val="20"/>
                <w:szCs w:val="20"/>
              </w:rPr>
            </w:pPr>
            <w:r w:rsidRPr="00556E02">
              <w:rPr>
                <w:sz w:val="20"/>
                <w:szCs w:val="20"/>
              </w:rPr>
              <w:t xml:space="preserve"> год</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2A08F4" w:rsidRPr="00556E02" w:rsidRDefault="002A08F4" w:rsidP="00E818F5">
            <w:pPr>
              <w:jc w:val="center"/>
              <w:rPr>
                <w:sz w:val="20"/>
                <w:szCs w:val="20"/>
              </w:rPr>
            </w:pPr>
            <w:r w:rsidRPr="00556E02">
              <w:rPr>
                <w:sz w:val="20"/>
                <w:szCs w:val="20"/>
              </w:rPr>
              <w:t>Сумма на 2023 год</w:t>
            </w:r>
          </w:p>
        </w:tc>
      </w:tr>
      <w:tr w:rsidR="002A08F4" w:rsidRPr="00556E02" w:rsidTr="00E818F5">
        <w:trPr>
          <w:trHeight w:val="23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2A08F4" w:rsidRPr="00556E02" w:rsidRDefault="002A08F4" w:rsidP="00E818F5">
            <w:pPr>
              <w:rPr>
                <w:color w:val="000000"/>
                <w:sz w:val="20"/>
                <w:szCs w:val="20"/>
              </w:rPr>
            </w:pPr>
          </w:p>
        </w:tc>
        <w:tc>
          <w:tcPr>
            <w:tcW w:w="2883" w:type="dxa"/>
            <w:vMerge/>
            <w:tcBorders>
              <w:top w:val="single" w:sz="4" w:space="0" w:color="auto"/>
              <w:left w:val="single" w:sz="4" w:space="0" w:color="auto"/>
              <w:bottom w:val="single" w:sz="4" w:space="0" w:color="000000"/>
              <w:right w:val="single" w:sz="4" w:space="0" w:color="auto"/>
            </w:tcBorders>
            <w:vAlign w:val="center"/>
            <w:hideMark/>
          </w:tcPr>
          <w:p w:rsidR="002A08F4" w:rsidRPr="00556E02" w:rsidRDefault="002A08F4" w:rsidP="00E818F5">
            <w:pPr>
              <w:rPr>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2A08F4" w:rsidRPr="00556E02" w:rsidRDefault="002A08F4" w:rsidP="00E818F5">
            <w:pPr>
              <w:rPr>
                <w:sz w:val="20"/>
                <w:szCs w:val="20"/>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2A08F4" w:rsidRPr="00556E02" w:rsidRDefault="002A08F4" w:rsidP="00E818F5">
            <w:pPr>
              <w:rPr>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2A08F4" w:rsidRPr="00556E02" w:rsidRDefault="002A08F4" w:rsidP="00E818F5">
            <w:pPr>
              <w:rPr>
                <w:sz w:val="20"/>
                <w:szCs w:val="20"/>
              </w:rPr>
            </w:pPr>
          </w:p>
        </w:tc>
        <w:tc>
          <w:tcPr>
            <w:tcW w:w="1640" w:type="dxa"/>
            <w:vMerge/>
            <w:tcBorders>
              <w:top w:val="nil"/>
              <w:left w:val="single" w:sz="4" w:space="0" w:color="auto"/>
              <w:bottom w:val="single" w:sz="4" w:space="0" w:color="000000"/>
              <w:right w:val="single" w:sz="4" w:space="0" w:color="auto"/>
            </w:tcBorders>
            <w:vAlign w:val="center"/>
            <w:hideMark/>
          </w:tcPr>
          <w:p w:rsidR="002A08F4" w:rsidRPr="00556E02" w:rsidRDefault="002A08F4" w:rsidP="00E818F5">
            <w:pPr>
              <w:rPr>
                <w:sz w:val="20"/>
                <w:szCs w:val="20"/>
              </w:rPr>
            </w:pP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08F4" w:rsidRPr="00556E02" w:rsidRDefault="002A08F4" w:rsidP="00E818F5">
            <w:pPr>
              <w:rPr>
                <w:rFonts w:ascii="Calibri" w:hAnsi="Calibri" w:cs="Calibri"/>
                <w:color w:val="000000"/>
                <w:sz w:val="20"/>
                <w:szCs w:val="20"/>
              </w:rPr>
            </w:pPr>
            <w:r w:rsidRPr="00556E02">
              <w:rPr>
                <w:rFonts w:ascii="Calibri" w:hAnsi="Calibri" w:cs="Calibri"/>
                <w:color w:val="000000"/>
                <w:sz w:val="20"/>
                <w:szCs w:val="20"/>
              </w:rPr>
              <w:t> </w:t>
            </w:r>
          </w:p>
        </w:tc>
        <w:tc>
          <w:tcPr>
            <w:tcW w:w="2883"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sz w:val="20"/>
                <w:szCs w:val="20"/>
              </w:rPr>
            </w:pPr>
            <w:r w:rsidRPr="00556E02">
              <w:rPr>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sz w:val="20"/>
                <w:szCs w:val="20"/>
              </w:rPr>
            </w:pPr>
            <w:r w:rsidRPr="00556E02">
              <w:rPr>
                <w:sz w:val="20"/>
                <w:szCs w:val="20"/>
              </w:rPr>
              <w:t>2</w:t>
            </w:r>
          </w:p>
        </w:tc>
        <w:tc>
          <w:tcPr>
            <w:tcW w:w="166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sz w:val="20"/>
                <w:szCs w:val="20"/>
              </w:rPr>
            </w:pPr>
            <w:r w:rsidRPr="00556E02">
              <w:rPr>
                <w:sz w:val="20"/>
                <w:szCs w:val="20"/>
              </w:rPr>
              <w:t>3</w:t>
            </w:r>
          </w:p>
        </w:tc>
        <w:tc>
          <w:tcPr>
            <w:tcW w:w="2003"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sz w:val="20"/>
                <w:szCs w:val="20"/>
              </w:rPr>
            </w:pPr>
            <w:r w:rsidRPr="00556E02">
              <w:rPr>
                <w:sz w:val="20"/>
                <w:szCs w:val="20"/>
              </w:rPr>
              <w:t>4</w:t>
            </w:r>
          </w:p>
        </w:tc>
        <w:tc>
          <w:tcPr>
            <w:tcW w:w="16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sz w:val="20"/>
                <w:szCs w:val="20"/>
              </w:rPr>
            </w:pPr>
            <w:r w:rsidRPr="00556E02">
              <w:rPr>
                <w:sz w:val="20"/>
                <w:szCs w:val="20"/>
              </w:rPr>
              <w:t>5</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0100</w:t>
            </w:r>
          </w:p>
        </w:tc>
        <w:tc>
          <w:tcPr>
            <w:tcW w:w="166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7 591,65</w:t>
            </w:r>
          </w:p>
        </w:tc>
        <w:tc>
          <w:tcPr>
            <w:tcW w:w="2003"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7 178,18</w:t>
            </w:r>
          </w:p>
        </w:tc>
        <w:tc>
          <w:tcPr>
            <w:tcW w:w="164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7 178,18</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0102</w:t>
            </w:r>
          </w:p>
        </w:tc>
        <w:tc>
          <w:tcPr>
            <w:tcW w:w="166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947,10</w:t>
            </w:r>
          </w:p>
        </w:tc>
        <w:tc>
          <w:tcPr>
            <w:tcW w:w="2003"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942,10</w:t>
            </w:r>
          </w:p>
        </w:tc>
        <w:tc>
          <w:tcPr>
            <w:tcW w:w="16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942,10</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3</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0104</w:t>
            </w:r>
          </w:p>
        </w:tc>
        <w:tc>
          <w:tcPr>
            <w:tcW w:w="166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5 587,49</w:t>
            </w:r>
          </w:p>
        </w:tc>
        <w:tc>
          <w:tcPr>
            <w:tcW w:w="2003"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5 364,17</w:t>
            </w:r>
          </w:p>
        </w:tc>
        <w:tc>
          <w:tcPr>
            <w:tcW w:w="16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5 364,17</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5</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Резервные фонды</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0111</w:t>
            </w:r>
          </w:p>
        </w:tc>
        <w:tc>
          <w:tcPr>
            <w:tcW w:w="166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0,00</w:t>
            </w:r>
          </w:p>
        </w:tc>
        <w:tc>
          <w:tcPr>
            <w:tcW w:w="2003"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50,00</w:t>
            </w:r>
          </w:p>
        </w:tc>
        <w:tc>
          <w:tcPr>
            <w:tcW w:w="164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50,00</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6</w:t>
            </w:r>
          </w:p>
        </w:tc>
        <w:tc>
          <w:tcPr>
            <w:tcW w:w="2883" w:type="dxa"/>
            <w:tcBorders>
              <w:top w:val="nil"/>
              <w:left w:val="nil"/>
              <w:bottom w:val="single" w:sz="4" w:space="0" w:color="auto"/>
              <w:right w:val="single" w:sz="4" w:space="0" w:color="auto"/>
            </w:tcBorders>
            <w:shd w:val="clear" w:color="auto" w:fill="auto"/>
            <w:vAlign w:val="center"/>
            <w:hideMark/>
          </w:tcPr>
          <w:p w:rsidR="002A08F4" w:rsidRPr="00556E02" w:rsidRDefault="002A08F4" w:rsidP="00E818F5">
            <w:pPr>
              <w:rPr>
                <w:color w:val="000000"/>
                <w:sz w:val="20"/>
                <w:szCs w:val="20"/>
              </w:rPr>
            </w:pPr>
            <w:r w:rsidRPr="00556E02">
              <w:rPr>
                <w:color w:val="000000"/>
                <w:sz w:val="20"/>
                <w:szCs w:val="20"/>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0113</w:t>
            </w:r>
          </w:p>
        </w:tc>
        <w:tc>
          <w:tcPr>
            <w:tcW w:w="166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1 057,06</w:t>
            </w:r>
          </w:p>
        </w:tc>
        <w:tc>
          <w:tcPr>
            <w:tcW w:w="2003"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821,90</w:t>
            </w:r>
          </w:p>
        </w:tc>
        <w:tc>
          <w:tcPr>
            <w:tcW w:w="16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821,90</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7</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НАЦИОНАЛЬНАЯ ОБОРОНА</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0200</w:t>
            </w:r>
          </w:p>
        </w:tc>
        <w:tc>
          <w:tcPr>
            <w:tcW w:w="166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379,40</w:t>
            </w:r>
          </w:p>
        </w:tc>
        <w:tc>
          <w:tcPr>
            <w:tcW w:w="2003"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384,10</w:t>
            </w:r>
          </w:p>
        </w:tc>
        <w:tc>
          <w:tcPr>
            <w:tcW w:w="164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402,10</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8</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Мобилизационная  и вневойсковая подготовка</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0203</w:t>
            </w:r>
          </w:p>
        </w:tc>
        <w:tc>
          <w:tcPr>
            <w:tcW w:w="166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379,40</w:t>
            </w:r>
          </w:p>
        </w:tc>
        <w:tc>
          <w:tcPr>
            <w:tcW w:w="2003"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384,10</w:t>
            </w:r>
          </w:p>
        </w:tc>
        <w:tc>
          <w:tcPr>
            <w:tcW w:w="164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402,10</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0300</w:t>
            </w:r>
          </w:p>
        </w:tc>
        <w:tc>
          <w:tcPr>
            <w:tcW w:w="166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381,79</w:t>
            </w:r>
          </w:p>
        </w:tc>
        <w:tc>
          <w:tcPr>
            <w:tcW w:w="2003"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381,79</w:t>
            </w:r>
          </w:p>
        </w:tc>
        <w:tc>
          <w:tcPr>
            <w:tcW w:w="16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381,79</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10</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Обеспечение пожарной безопасности</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0310</w:t>
            </w:r>
          </w:p>
        </w:tc>
        <w:tc>
          <w:tcPr>
            <w:tcW w:w="166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375,79</w:t>
            </w:r>
          </w:p>
        </w:tc>
        <w:tc>
          <w:tcPr>
            <w:tcW w:w="2003"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375,79</w:t>
            </w:r>
          </w:p>
        </w:tc>
        <w:tc>
          <w:tcPr>
            <w:tcW w:w="164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375,79</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11</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Другие вопросы в области национальной безопасности и правоохранительной деятельности</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0314</w:t>
            </w:r>
          </w:p>
        </w:tc>
        <w:tc>
          <w:tcPr>
            <w:tcW w:w="166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6,00</w:t>
            </w:r>
          </w:p>
        </w:tc>
        <w:tc>
          <w:tcPr>
            <w:tcW w:w="2003"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6,00</w:t>
            </w:r>
          </w:p>
        </w:tc>
        <w:tc>
          <w:tcPr>
            <w:tcW w:w="16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6,00</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12</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НАЦИОНАЛЬНАЯ ЭКОНОМИКА</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0400</w:t>
            </w:r>
          </w:p>
        </w:tc>
        <w:tc>
          <w:tcPr>
            <w:tcW w:w="166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3 008,00</w:t>
            </w:r>
          </w:p>
        </w:tc>
        <w:tc>
          <w:tcPr>
            <w:tcW w:w="2003"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2 997,98</w:t>
            </w:r>
          </w:p>
        </w:tc>
        <w:tc>
          <w:tcPr>
            <w:tcW w:w="164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3 033,14</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13</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Дорожное хозяйство (дорожные фонды)</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0409</w:t>
            </w:r>
          </w:p>
        </w:tc>
        <w:tc>
          <w:tcPr>
            <w:tcW w:w="166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3 008,00</w:t>
            </w:r>
          </w:p>
        </w:tc>
        <w:tc>
          <w:tcPr>
            <w:tcW w:w="2003"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2 925,98</w:t>
            </w:r>
          </w:p>
        </w:tc>
        <w:tc>
          <w:tcPr>
            <w:tcW w:w="16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2 961,14</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14</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Другие вопросы в области национальной экономики</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0412</w:t>
            </w:r>
          </w:p>
        </w:tc>
        <w:tc>
          <w:tcPr>
            <w:tcW w:w="166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0,00</w:t>
            </w:r>
          </w:p>
        </w:tc>
        <w:tc>
          <w:tcPr>
            <w:tcW w:w="2003"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72,00</w:t>
            </w:r>
          </w:p>
        </w:tc>
        <w:tc>
          <w:tcPr>
            <w:tcW w:w="16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72,00</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15</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ЖИЛИЩНО-КОММУНАЛЬНОЕ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0500</w:t>
            </w:r>
          </w:p>
        </w:tc>
        <w:tc>
          <w:tcPr>
            <w:tcW w:w="166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1 508,29</w:t>
            </w:r>
          </w:p>
        </w:tc>
        <w:tc>
          <w:tcPr>
            <w:tcW w:w="2003"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1 220,00</w:t>
            </w:r>
          </w:p>
        </w:tc>
        <w:tc>
          <w:tcPr>
            <w:tcW w:w="16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1 220,00</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16</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0502</w:t>
            </w:r>
          </w:p>
        </w:tc>
        <w:tc>
          <w:tcPr>
            <w:tcW w:w="166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305,29</w:t>
            </w:r>
          </w:p>
        </w:tc>
        <w:tc>
          <w:tcPr>
            <w:tcW w:w="2003"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25,00</w:t>
            </w:r>
          </w:p>
        </w:tc>
        <w:tc>
          <w:tcPr>
            <w:tcW w:w="164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25,00</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17</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Благоустройство</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0503</w:t>
            </w:r>
          </w:p>
        </w:tc>
        <w:tc>
          <w:tcPr>
            <w:tcW w:w="166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1 203,00</w:t>
            </w:r>
          </w:p>
        </w:tc>
        <w:tc>
          <w:tcPr>
            <w:tcW w:w="2003"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1 195,00</w:t>
            </w:r>
          </w:p>
        </w:tc>
        <w:tc>
          <w:tcPr>
            <w:tcW w:w="164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1 195,00</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18</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КУЛЬТУРА, КИНЕМАТОГРАФИЯ</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0800</w:t>
            </w:r>
          </w:p>
        </w:tc>
        <w:tc>
          <w:tcPr>
            <w:tcW w:w="166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9 791,01</w:t>
            </w:r>
          </w:p>
        </w:tc>
        <w:tc>
          <w:tcPr>
            <w:tcW w:w="2003"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8 838,50</w:t>
            </w:r>
          </w:p>
        </w:tc>
        <w:tc>
          <w:tcPr>
            <w:tcW w:w="164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8 401,14</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19</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Культура</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0801</w:t>
            </w:r>
          </w:p>
        </w:tc>
        <w:tc>
          <w:tcPr>
            <w:tcW w:w="166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9 791,01</w:t>
            </w:r>
          </w:p>
        </w:tc>
        <w:tc>
          <w:tcPr>
            <w:tcW w:w="2003"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8 838,50</w:t>
            </w:r>
          </w:p>
        </w:tc>
        <w:tc>
          <w:tcPr>
            <w:tcW w:w="164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8 401,14</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ЗДРАВООХРАНЕНИЕ</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0900</w:t>
            </w:r>
          </w:p>
        </w:tc>
        <w:tc>
          <w:tcPr>
            <w:tcW w:w="166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28,46</w:t>
            </w:r>
          </w:p>
        </w:tc>
        <w:tc>
          <w:tcPr>
            <w:tcW w:w="2003"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28,46</w:t>
            </w:r>
          </w:p>
        </w:tc>
        <w:tc>
          <w:tcPr>
            <w:tcW w:w="164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28,46</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21</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Другие вопросы в области здравоохранения</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0909</w:t>
            </w:r>
          </w:p>
        </w:tc>
        <w:tc>
          <w:tcPr>
            <w:tcW w:w="166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28,46</w:t>
            </w:r>
          </w:p>
        </w:tc>
        <w:tc>
          <w:tcPr>
            <w:tcW w:w="2003"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28,46</w:t>
            </w:r>
          </w:p>
        </w:tc>
        <w:tc>
          <w:tcPr>
            <w:tcW w:w="16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28,46</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22</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СОЦИАЛЬНАЯ ПОЛИТИКА</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1000</w:t>
            </w:r>
          </w:p>
        </w:tc>
        <w:tc>
          <w:tcPr>
            <w:tcW w:w="166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60,00</w:t>
            </w:r>
          </w:p>
        </w:tc>
        <w:tc>
          <w:tcPr>
            <w:tcW w:w="2003"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60,00</w:t>
            </w:r>
          </w:p>
        </w:tc>
        <w:tc>
          <w:tcPr>
            <w:tcW w:w="16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60,00</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23</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Пенсионное обеспечение</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1001</w:t>
            </w:r>
          </w:p>
        </w:tc>
        <w:tc>
          <w:tcPr>
            <w:tcW w:w="166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60,00</w:t>
            </w:r>
          </w:p>
        </w:tc>
        <w:tc>
          <w:tcPr>
            <w:tcW w:w="2003"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60,00</w:t>
            </w:r>
          </w:p>
        </w:tc>
        <w:tc>
          <w:tcPr>
            <w:tcW w:w="16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right"/>
              <w:rPr>
                <w:color w:val="000000"/>
                <w:sz w:val="20"/>
                <w:szCs w:val="20"/>
              </w:rPr>
            </w:pPr>
            <w:r w:rsidRPr="00556E02">
              <w:rPr>
                <w:color w:val="000000"/>
                <w:sz w:val="20"/>
                <w:szCs w:val="20"/>
              </w:rPr>
              <w:t>60,00</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ФИЗИЧЕСКАЯ КУЛЬТУРА И СПОРТ</w:t>
            </w:r>
          </w:p>
        </w:tc>
        <w:tc>
          <w:tcPr>
            <w:tcW w:w="144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1100</w:t>
            </w:r>
          </w:p>
        </w:tc>
        <w:tc>
          <w:tcPr>
            <w:tcW w:w="166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25,00</w:t>
            </w:r>
          </w:p>
        </w:tc>
        <w:tc>
          <w:tcPr>
            <w:tcW w:w="2003"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25,00</w:t>
            </w:r>
          </w:p>
        </w:tc>
        <w:tc>
          <w:tcPr>
            <w:tcW w:w="164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25,00</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lastRenderedPageBreak/>
              <w:t>25</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Другие вопросы в области  физической культуры  и спорта</w:t>
            </w:r>
          </w:p>
        </w:tc>
        <w:tc>
          <w:tcPr>
            <w:tcW w:w="144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1105</w:t>
            </w:r>
          </w:p>
        </w:tc>
        <w:tc>
          <w:tcPr>
            <w:tcW w:w="166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25,00</w:t>
            </w:r>
          </w:p>
        </w:tc>
        <w:tc>
          <w:tcPr>
            <w:tcW w:w="2003"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25,00</w:t>
            </w:r>
          </w:p>
        </w:tc>
        <w:tc>
          <w:tcPr>
            <w:tcW w:w="164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25,00</w:t>
            </w:r>
          </w:p>
        </w:tc>
      </w:tr>
      <w:tr w:rsidR="002A08F4" w:rsidRPr="00556E02"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26</w:t>
            </w:r>
          </w:p>
        </w:tc>
        <w:tc>
          <w:tcPr>
            <w:tcW w:w="2883"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Условно утвержденные расходы</w:t>
            </w:r>
          </w:p>
        </w:tc>
        <w:tc>
          <w:tcPr>
            <w:tcW w:w="144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66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0,00</w:t>
            </w:r>
          </w:p>
        </w:tc>
        <w:tc>
          <w:tcPr>
            <w:tcW w:w="2003"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531,00</w:t>
            </w:r>
          </w:p>
        </w:tc>
        <w:tc>
          <w:tcPr>
            <w:tcW w:w="164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1 070,00</w:t>
            </w:r>
          </w:p>
        </w:tc>
      </w:tr>
      <w:tr w:rsidR="002A08F4" w:rsidRPr="00556E02" w:rsidTr="00E818F5">
        <w:trPr>
          <w:trHeight w:val="20"/>
        </w:trPr>
        <w:tc>
          <w:tcPr>
            <w:tcW w:w="528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08F4" w:rsidRPr="00556E02" w:rsidRDefault="002A08F4" w:rsidP="00E818F5">
            <w:pPr>
              <w:rPr>
                <w:color w:val="000000"/>
                <w:sz w:val="20"/>
                <w:szCs w:val="20"/>
              </w:rPr>
            </w:pPr>
            <w:r w:rsidRPr="00556E02">
              <w:rPr>
                <w:color w:val="000000"/>
                <w:sz w:val="20"/>
                <w:szCs w:val="20"/>
              </w:rPr>
              <w:t>Всего</w:t>
            </w:r>
          </w:p>
        </w:tc>
        <w:tc>
          <w:tcPr>
            <w:tcW w:w="1660" w:type="dxa"/>
            <w:tcBorders>
              <w:top w:val="nil"/>
              <w:left w:val="nil"/>
              <w:bottom w:val="single" w:sz="4" w:space="0" w:color="auto"/>
              <w:right w:val="single" w:sz="4" w:space="0" w:color="auto"/>
            </w:tcBorders>
            <w:shd w:val="clear" w:color="auto" w:fill="auto"/>
            <w:noWrap/>
            <w:vAlign w:val="bottom"/>
            <w:hideMark/>
          </w:tcPr>
          <w:p w:rsidR="002A08F4" w:rsidRPr="00556E02" w:rsidRDefault="002A08F4" w:rsidP="00E818F5">
            <w:pPr>
              <w:jc w:val="right"/>
              <w:rPr>
                <w:color w:val="000000"/>
                <w:sz w:val="20"/>
                <w:szCs w:val="20"/>
              </w:rPr>
            </w:pPr>
            <w:r w:rsidRPr="00556E02">
              <w:rPr>
                <w:color w:val="000000"/>
                <w:sz w:val="20"/>
                <w:szCs w:val="20"/>
              </w:rPr>
              <w:t>22773,60</w:t>
            </w:r>
          </w:p>
        </w:tc>
        <w:tc>
          <w:tcPr>
            <w:tcW w:w="2003" w:type="dxa"/>
            <w:tcBorders>
              <w:top w:val="nil"/>
              <w:left w:val="nil"/>
              <w:bottom w:val="single" w:sz="4" w:space="0" w:color="auto"/>
              <w:right w:val="single" w:sz="4" w:space="0" w:color="auto"/>
            </w:tcBorders>
            <w:shd w:val="clear" w:color="auto" w:fill="auto"/>
            <w:noWrap/>
            <w:vAlign w:val="bottom"/>
            <w:hideMark/>
          </w:tcPr>
          <w:p w:rsidR="002A08F4" w:rsidRPr="00556E02" w:rsidRDefault="002A08F4" w:rsidP="00E818F5">
            <w:pPr>
              <w:jc w:val="right"/>
              <w:rPr>
                <w:color w:val="000000"/>
                <w:sz w:val="20"/>
                <w:szCs w:val="20"/>
              </w:rPr>
            </w:pPr>
            <w:r w:rsidRPr="00556E02">
              <w:rPr>
                <w:color w:val="000000"/>
                <w:sz w:val="20"/>
                <w:szCs w:val="20"/>
              </w:rPr>
              <w:t>21645,01</w:t>
            </w:r>
          </w:p>
        </w:tc>
        <w:tc>
          <w:tcPr>
            <w:tcW w:w="1640" w:type="dxa"/>
            <w:tcBorders>
              <w:top w:val="nil"/>
              <w:left w:val="nil"/>
              <w:bottom w:val="single" w:sz="4" w:space="0" w:color="auto"/>
              <w:right w:val="single" w:sz="4" w:space="0" w:color="auto"/>
            </w:tcBorders>
            <w:shd w:val="clear" w:color="auto" w:fill="auto"/>
            <w:noWrap/>
            <w:vAlign w:val="bottom"/>
            <w:hideMark/>
          </w:tcPr>
          <w:p w:rsidR="002A08F4" w:rsidRPr="00556E02" w:rsidRDefault="002A08F4" w:rsidP="00E818F5">
            <w:pPr>
              <w:jc w:val="right"/>
              <w:rPr>
                <w:color w:val="000000"/>
                <w:sz w:val="20"/>
                <w:szCs w:val="20"/>
              </w:rPr>
            </w:pPr>
            <w:r w:rsidRPr="00556E02">
              <w:rPr>
                <w:color w:val="000000"/>
                <w:sz w:val="20"/>
                <w:szCs w:val="20"/>
              </w:rPr>
              <w:t>21799,81</w:t>
            </w:r>
          </w:p>
        </w:tc>
      </w:tr>
    </w:tbl>
    <w:p w:rsidR="002A08F4" w:rsidRDefault="002A08F4" w:rsidP="002A08F4">
      <w:pPr>
        <w:ind w:firstLine="709"/>
        <w:jc w:val="both"/>
        <w:rPr>
          <w:color w:val="000000"/>
          <w:sz w:val="28"/>
          <w:szCs w:val="28"/>
        </w:rPr>
      </w:pPr>
    </w:p>
    <w:p w:rsidR="002A08F4" w:rsidRDefault="002A08F4" w:rsidP="002A08F4">
      <w:pPr>
        <w:rPr>
          <w:rFonts w:ascii="Calibri" w:hAnsi="Calibri" w:cs="Calibri"/>
          <w:color w:val="000000"/>
          <w:sz w:val="20"/>
          <w:szCs w:val="20"/>
        </w:rPr>
        <w:sectPr w:rsidR="002A08F4" w:rsidSect="00E818F5">
          <w:pgSz w:w="11906" w:h="16838"/>
          <w:pgMar w:top="851" w:right="567" w:bottom="312" w:left="1134" w:header="709" w:footer="709" w:gutter="0"/>
          <w:cols w:space="708"/>
          <w:docGrid w:linePitch="360"/>
        </w:sectPr>
      </w:pPr>
    </w:p>
    <w:tbl>
      <w:tblPr>
        <w:tblW w:w="15854" w:type="dxa"/>
        <w:tblInd w:w="93" w:type="dxa"/>
        <w:tblLook w:val="04A0"/>
      </w:tblPr>
      <w:tblGrid>
        <w:gridCol w:w="797"/>
        <w:gridCol w:w="8857"/>
        <w:gridCol w:w="1060"/>
        <w:gridCol w:w="1257"/>
        <w:gridCol w:w="1430"/>
        <w:gridCol w:w="1145"/>
        <w:gridCol w:w="1308"/>
      </w:tblGrid>
      <w:tr w:rsidR="002A08F4" w:rsidRPr="00556E02" w:rsidTr="00E818F5">
        <w:trPr>
          <w:trHeight w:val="20"/>
        </w:trPr>
        <w:tc>
          <w:tcPr>
            <w:tcW w:w="79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885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060"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25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2575" w:type="dxa"/>
            <w:gridSpan w:val="2"/>
            <w:tcBorders>
              <w:top w:val="nil"/>
              <w:left w:val="nil"/>
              <w:bottom w:val="nil"/>
              <w:right w:val="nil"/>
            </w:tcBorders>
            <w:shd w:val="clear" w:color="auto" w:fill="auto"/>
            <w:noWrap/>
            <w:vAlign w:val="bottom"/>
            <w:hideMark/>
          </w:tcPr>
          <w:p w:rsidR="002A08F4" w:rsidRPr="00556E02" w:rsidRDefault="002A08F4" w:rsidP="00E818F5">
            <w:pPr>
              <w:rPr>
                <w:sz w:val="20"/>
                <w:szCs w:val="20"/>
              </w:rPr>
            </w:pPr>
            <w:r w:rsidRPr="00556E02">
              <w:rPr>
                <w:sz w:val="20"/>
                <w:szCs w:val="20"/>
              </w:rPr>
              <w:t>Приложение №  5</w:t>
            </w:r>
          </w:p>
        </w:tc>
        <w:tc>
          <w:tcPr>
            <w:tcW w:w="1308"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r>
      <w:tr w:rsidR="002A08F4" w:rsidRPr="00556E02" w:rsidTr="00E818F5">
        <w:trPr>
          <w:trHeight w:val="20"/>
        </w:trPr>
        <w:tc>
          <w:tcPr>
            <w:tcW w:w="79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885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060"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25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3883" w:type="dxa"/>
            <w:gridSpan w:val="3"/>
            <w:tcBorders>
              <w:top w:val="nil"/>
              <w:left w:val="nil"/>
              <w:bottom w:val="nil"/>
              <w:right w:val="nil"/>
            </w:tcBorders>
            <w:shd w:val="clear" w:color="auto" w:fill="auto"/>
            <w:noWrap/>
            <w:vAlign w:val="bottom"/>
            <w:hideMark/>
          </w:tcPr>
          <w:p w:rsidR="002A08F4" w:rsidRPr="00556E02" w:rsidRDefault="002A08F4" w:rsidP="00E818F5">
            <w:pPr>
              <w:rPr>
                <w:sz w:val="20"/>
                <w:szCs w:val="20"/>
              </w:rPr>
            </w:pPr>
            <w:r w:rsidRPr="00556E02">
              <w:rPr>
                <w:sz w:val="20"/>
                <w:szCs w:val="20"/>
              </w:rPr>
              <w:t>к  решению поселкового</w:t>
            </w:r>
          </w:p>
        </w:tc>
      </w:tr>
      <w:tr w:rsidR="002A08F4" w:rsidRPr="00556E02" w:rsidTr="00E818F5">
        <w:trPr>
          <w:trHeight w:val="20"/>
        </w:trPr>
        <w:tc>
          <w:tcPr>
            <w:tcW w:w="79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885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060"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25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2575" w:type="dxa"/>
            <w:gridSpan w:val="2"/>
            <w:tcBorders>
              <w:top w:val="nil"/>
              <w:left w:val="nil"/>
              <w:bottom w:val="nil"/>
              <w:right w:val="nil"/>
            </w:tcBorders>
            <w:shd w:val="clear" w:color="auto" w:fill="auto"/>
            <w:noWrap/>
            <w:vAlign w:val="bottom"/>
            <w:hideMark/>
          </w:tcPr>
          <w:p w:rsidR="002A08F4" w:rsidRPr="00556E02" w:rsidRDefault="002A08F4" w:rsidP="00E818F5">
            <w:pPr>
              <w:rPr>
                <w:sz w:val="20"/>
                <w:szCs w:val="20"/>
              </w:rPr>
            </w:pPr>
            <w:r w:rsidRPr="00556E02">
              <w:rPr>
                <w:sz w:val="20"/>
                <w:szCs w:val="20"/>
              </w:rPr>
              <w:t xml:space="preserve">Совета депутатов </w:t>
            </w:r>
          </w:p>
        </w:tc>
        <w:tc>
          <w:tcPr>
            <w:tcW w:w="1308"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r>
      <w:tr w:rsidR="002A08F4" w:rsidRPr="00556E02" w:rsidTr="00E818F5">
        <w:trPr>
          <w:trHeight w:val="20"/>
        </w:trPr>
        <w:tc>
          <w:tcPr>
            <w:tcW w:w="79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885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060"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25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3883" w:type="dxa"/>
            <w:gridSpan w:val="3"/>
            <w:tcBorders>
              <w:top w:val="nil"/>
              <w:left w:val="nil"/>
              <w:bottom w:val="nil"/>
              <w:right w:val="nil"/>
            </w:tcBorders>
            <w:shd w:val="clear" w:color="auto" w:fill="auto"/>
            <w:noWrap/>
            <w:vAlign w:val="bottom"/>
            <w:hideMark/>
          </w:tcPr>
          <w:p w:rsidR="002A08F4" w:rsidRPr="00556E02" w:rsidRDefault="002A08F4" w:rsidP="00E818F5">
            <w:pPr>
              <w:rPr>
                <w:sz w:val="20"/>
                <w:szCs w:val="20"/>
              </w:rPr>
            </w:pPr>
            <w:r w:rsidRPr="00556E02">
              <w:rPr>
                <w:sz w:val="20"/>
                <w:szCs w:val="20"/>
              </w:rPr>
              <w:t>от.26.02.2021 № 4-16 р</w:t>
            </w:r>
          </w:p>
        </w:tc>
      </w:tr>
      <w:tr w:rsidR="002A08F4" w:rsidRPr="00556E02" w:rsidTr="00E818F5">
        <w:trPr>
          <w:trHeight w:val="20"/>
        </w:trPr>
        <w:tc>
          <w:tcPr>
            <w:tcW w:w="79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885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060"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25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430" w:type="dxa"/>
            <w:tcBorders>
              <w:top w:val="nil"/>
              <w:left w:val="nil"/>
              <w:bottom w:val="nil"/>
              <w:right w:val="nil"/>
            </w:tcBorders>
            <w:shd w:val="clear" w:color="auto" w:fill="auto"/>
            <w:noWrap/>
            <w:vAlign w:val="bottom"/>
            <w:hideMark/>
          </w:tcPr>
          <w:p w:rsidR="002A08F4" w:rsidRPr="00556E02" w:rsidRDefault="002A08F4" w:rsidP="00E818F5">
            <w:pPr>
              <w:rPr>
                <w:sz w:val="20"/>
                <w:szCs w:val="20"/>
              </w:rPr>
            </w:pPr>
          </w:p>
        </w:tc>
        <w:tc>
          <w:tcPr>
            <w:tcW w:w="1145" w:type="dxa"/>
            <w:tcBorders>
              <w:top w:val="nil"/>
              <w:left w:val="nil"/>
              <w:bottom w:val="nil"/>
              <w:right w:val="nil"/>
            </w:tcBorders>
            <w:shd w:val="clear" w:color="auto" w:fill="auto"/>
            <w:noWrap/>
            <w:vAlign w:val="bottom"/>
            <w:hideMark/>
          </w:tcPr>
          <w:p w:rsidR="002A08F4" w:rsidRPr="00556E02" w:rsidRDefault="002A08F4" w:rsidP="00E818F5">
            <w:pPr>
              <w:rPr>
                <w:sz w:val="20"/>
                <w:szCs w:val="20"/>
              </w:rPr>
            </w:pPr>
          </w:p>
        </w:tc>
        <w:tc>
          <w:tcPr>
            <w:tcW w:w="1308"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r>
      <w:tr w:rsidR="002A08F4" w:rsidRPr="00556E02" w:rsidTr="00E818F5">
        <w:trPr>
          <w:trHeight w:val="20"/>
        </w:trPr>
        <w:tc>
          <w:tcPr>
            <w:tcW w:w="79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885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060"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25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2575" w:type="dxa"/>
            <w:gridSpan w:val="2"/>
            <w:tcBorders>
              <w:top w:val="nil"/>
              <w:left w:val="nil"/>
              <w:bottom w:val="nil"/>
              <w:right w:val="nil"/>
            </w:tcBorders>
            <w:shd w:val="clear" w:color="auto" w:fill="auto"/>
            <w:noWrap/>
            <w:vAlign w:val="bottom"/>
            <w:hideMark/>
          </w:tcPr>
          <w:p w:rsidR="002A08F4" w:rsidRPr="00556E02" w:rsidRDefault="002A08F4" w:rsidP="00E818F5">
            <w:pPr>
              <w:rPr>
                <w:sz w:val="20"/>
                <w:szCs w:val="20"/>
              </w:rPr>
            </w:pPr>
            <w:r w:rsidRPr="00556E02">
              <w:rPr>
                <w:sz w:val="20"/>
                <w:szCs w:val="20"/>
              </w:rPr>
              <w:t>Приложение №  7</w:t>
            </w:r>
          </w:p>
        </w:tc>
        <w:tc>
          <w:tcPr>
            <w:tcW w:w="1308" w:type="dxa"/>
            <w:tcBorders>
              <w:top w:val="nil"/>
              <w:left w:val="nil"/>
              <w:bottom w:val="nil"/>
              <w:right w:val="nil"/>
            </w:tcBorders>
            <w:shd w:val="clear" w:color="auto" w:fill="auto"/>
            <w:noWrap/>
            <w:vAlign w:val="bottom"/>
            <w:hideMark/>
          </w:tcPr>
          <w:p w:rsidR="002A08F4" w:rsidRPr="00556E02" w:rsidRDefault="002A08F4" w:rsidP="00E818F5">
            <w:pPr>
              <w:jc w:val="right"/>
              <w:rPr>
                <w:sz w:val="20"/>
                <w:szCs w:val="20"/>
              </w:rPr>
            </w:pPr>
          </w:p>
        </w:tc>
      </w:tr>
      <w:tr w:rsidR="002A08F4" w:rsidRPr="00556E02" w:rsidTr="00E818F5">
        <w:trPr>
          <w:trHeight w:val="20"/>
        </w:trPr>
        <w:tc>
          <w:tcPr>
            <w:tcW w:w="79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885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060"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25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3883" w:type="dxa"/>
            <w:gridSpan w:val="3"/>
            <w:tcBorders>
              <w:top w:val="nil"/>
              <w:left w:val="nil"/>
              <w:bottom w:val="nil"/>
              <w:right w:val="nil"/>
            </w:tcBorders>
            <w:shd w:val="clear" w:color="auto" w:fill="auto"/>
            <w:noWrap/>
            <w:vAlign w:val="bottom"/>
            <w:hideMark/>
          </w:tcPr>
          <w:p w:rsidR="002A08F4" w:rsidRPr="00556E02" w:rsidRDefault="002A08F4" w:rsidP="00E818F5">
            <w:pPr>
              <w:rPr>
                <w:sz w:val="20"/>
                <w:szCs w:val="20"/>
              </w:rPr>
            </w:pPr>
            <w:r w:rsidRPr="00556E02">
              <w:rPr>
                <w:sz w:val="20"/>
                <w:szCs w:val="20"/>
              </w:rPr>
              <w:t>к  решению поселкового</w:t>
            </w:r>
          </w:p>
        </w:tc>
      </w:tr>
      <w:tr w:rsidR="002A08F4" w:rsidRPr="00556E02" w:rsidTr="00E818F5">
        <w:trPr>
          <w:trHeight w:val="20"/>
        </w:trPr>
        <w:tc>
          <w:tcPr>
            <w:tcW w:w="79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885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060"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25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2575" w:type="dxa"/>
            <w:gridSpan w:val="2"/>
            <w:tcBorders>
              <w:top w:val="nil"/>
              <w:left w:val="nil"/>
              <w:bottom w:val="nil"/>
              <w:right w:val="nil"/>
            </w:tcBorders>
            <w:shd w:val="clear" w:color="auto" w:fill="auto"/>
            <w:noWrap/>
            <w:vAlign w:val="bottom"/>
            <w:hideMark/>
          </w:tcPr>
          <w:p w:rsidR="002A08F4" w:rsidRPr="00556E02" w:rsidRDefault="002A08F4" w:rsidP="00E818F5">
            <w:pPr>
              <w:rPr>
                <w:sz w:val="20"/>
                <w:szCs w:val="20"/>
              </w:rPr>
            </w:pPr>
            <w:r w:rsidRPr="00556E02">
              <w:rPr>
                <w:sz w:val="20"/>
                <w:szCs w:val="20"/>
              </w:rPr>
              <w:t xml:space="preserve">Совета депутатов </w:t>
            </w:r>
          </w:p>
        </w:tc>
        <w:tc>
          <w:tcPr>
            <w:tcW w:w="1308" w:type="dxa"/>
            <w:tcBorders>
              <w:top w:val="nil"/>
              <w:left w:val="nil"/>
              <w:bottom w:val="nil"/>
              <w:right w:val="nil"/>
            </w:tcBorders>
            <w:shd w:val="clear" w:color="auto" w:fill="auto"/>
            <w:noWrap/>
            <w:vAlign w:val="bottom"/>
            <w:hideMark/>
          </w:tcPr>
          <w:p w:rsidR="002A08F4" w:rsidRPr="00556E02" w:rsidRDefault="002A08F4" w:rsidP="00E818F5">
            <w:pPr>
              <w:jc w:val="right"/>
              <w:rPr>
                <w:sz w:val="20"/>
                <w:szCs w:val="20"/>
              </w:rPr>
            </w:pPr>
          </w:p>
        </w:tc>
      </w:tr>
      <w:tr w:rsidR="002A08F4" w:rsidRPr="00556E02" w:rsidTr="00E818F5">
        <w:trPr>
          <w:trHeight w:val="20"/>
        </w:trPr>
        <w:tc>
          <w:tcPr>
            <w:tcW w:w="79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885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060"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25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2575" w:type="dxa"/>
            <w:gridSpan w:val="2"/>
            <w:tcBorders>
              <w:top w:val="nil"/>
              <w:left w:val="nil"/>
              <w:bottom w:val="nil"/>
              <w:right w:val="nil"/>
            </w:tcBorders>
            <w:shd w:val="clear" w:color="auto" w:fill="auto"/>
            <w:noWrap/>
            <w:vAlign w:val="bottom"/>
            <w:hideMark/>
          </w:tcPr>
          <w:p w:rsidR="002A08F4" w:rsidRPr="00556E02" w:rsidRDefault="002A08F4" w:rsidP="00E818F5">
            <w:pPr>
              <w:rPr>
                <w:sz w:val="20"/>
                <w:szCs w:val="20"/>
              </w:rPr>
            </w:pPr>
            <w:r w:rsidRPr="00556E02">
              <w:rPr>
                <w:sz w:val="20"/>
                <w:szCs w:val="20"/>
              </w:rPr>
              <w:t>от 28.12.2020 № 3-9 р</w:t>
            </w:r>
          </w:p>
        </w:tc>
        <w:tc>
          <w:tcPr>
            <w:tcW w:w="1308" w:type="dxa"/>
            <w:tcBorders>
              <w:top w:val="nil"/>
              <w:left w:val="nil"/>
              <w:bottom w:val="nil"/>
              <w:right w:val="nil"/>
            </w:tcBorders>
            <w:shd w:val="clear" w:color="auto" w:fill="auto"/>
            <w:noWrap/>
            <w:vAlign w:val="bottom"/>
            <w:hideMark/>
          </w:tcPr>
          <w:p w:rsidR="002A08F4" w:rsidRPr="00556E02" w:rsidRDefault="002A08F4" w:rsidP="00E818F5">
            <w:pPr>
              <w:jc w:val="right"/>
              <w:rPr>
                <w:sz w:val="20"/>
                <w:szCs w:val="20"/>
              </w:rPr>
            </w:pPr>
          </w:p>
        </w:tc>
      </w:tr>
      <w:tr w:rsidR="002A08F4" w:rsidRPr="00556E02" w:rsidTr="00E818F5">
        <w:trPr>
          <w:trHeight w:val="20"/>
        </w:trPr>
        <w:tc>
          <w:tcPr>
            <w:tcW w:w="79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8857" w:type="dxa"/>
            <w:tcBorders>
              <w:top w:val="nil"/>
              <w:left w:val="nil"/>
              <w:bottom w:val="nil"/>
              <w:right w:val="nil"/>
            </w:tcBorders>
            <w:shd w:val="clear" w:color="auto" w:fill="auto"/>
            <w:noWrap/>
            <w:vAlign w:val="bottom"/>
            <w:hideMark/>
          </w:tcPr>
          <w:p w:rsidR="002A08F4" w:rsidRPr="00556E02" w:rsidRDefault="002A08F4" w:rsidP="00E818F5">
            <w:pPr>
              <w:rPr>
                <w:sz w:val="20"/>
                <w:szCs w:val="20"/>
              </w:rPr>
            </w:pPr>
          </w:p>
        </w:tc>
        <w:tc>
          <w:tcPr>
            <w:tcW w:w="1060" w:type="dxa"/>
            <w:tcBorders>
              <w:top w:val="nil"/>
              <w:left w:val="nil"/>
              <w:bottom w:val="nil"/>
              <w:right w:val="nil"/>
            </w:tcBorders>
            <w:shd w:val="clear" w:color="auto" w:fill="auto"/>
            <w:noWrap/>
            <w:vAlign w:val="bottom"/>
            <w:hideMark/>
          </w:tcPr>
          <w:p w:rsidR="002A08F4" w:rsidRPr="00556E02" w:rsidRDefault="002A08F4" w:rsidP="00E818F5">
            <w:pPr>
              <w:rPr>
                <w:sz w:val="20"/>
                <w:szCs w:val="20"/>
              </w:rPr>
            </w:pPr>
          </w:p>
        </w:tc>
        <w:tc>
          <w:tcPr>
            <w:tcW w:w="1257" w:type="dxa"/>
            <w:tcBorders>
              <w:top w:val="nil"/>
              <w:left w:val="nil"/>
              <w:bottom w:val="nil"/>
              <w:right w:val="nil"/>
            </w:tcBorders>
            <w:shd w:val="clear" w:color="auto" w:fill="auto"/>
            <w:noWrap/>
            <w:vAlign w:val="bottom"/>
            <w:hideMark/>
          </w:tcPr>
          <w:p w:rsidR="002A08F4" w:rsidRPr="00556E02" w:rsidRDefault="002A08F4" w:rsidP="00E818F5">
            <w:pPr>
              <w:rPr>
                <w:sz w:val="20"/>
                <w:szCs w:val="20"/>
              </w:rPr>
            </w:pPr>
          </w:p>
        </w:tc>
        <w:tc>
          <w:tcPr>
            <w:tcW w:w="1430" w:type="dxa"/>
            <w:tcBorders>
              <w:top w:val="nil"/>
              <w:left w:val="nil"/>
              <w:bottom w:val="nil"/>
              <w:right w:val="nil"/>
            </w:tcBorders>
            <w:shd w:val="clear" w:color="auto" w:fill="auto"/>
            <w:noWrap/>
            <w:vAlign w:val="bottom"/>
            <w:hideMark/>
          </w:tcPr>
          <w:p w:rsidR="002A08F4" w:rsidRPr="00556E02" w:rsidRDefault="002A08F4" w:rsidP="00E818F5">
            <w:pPr>
              <w:rPr>
                <w:sz w:val="20"/>
                <w:szCs w:val="20"/>
              </w:rPr>
            </w:pPr>
          </w:p>
        </w:tc>
        <w:tc>
          <w:tcPr>
            <w:tcW w:w="1145" w:type="dxa"/>
            <w:tcBorders>
              <w:top w:val="nil"/>
              <w:left w:val="nil"/>
              <w:bottom w:val="nil"/>
              <w:right w:val="nil"/>
            </w:tcBorders>
            <w:shd w:val="clear" w:color="auto" w:fill="auto"/>
            <w:noWrap/>
            <w:vAlign w:val="bottom"/>
            <w:hideMark/>
          </w:tcPr>
          <w:p w:rsidR="002A08F4" w:rsidRPr="00556E02" w:rsidRDefault="002A08F4" w:rsidP="00E818F5">
            <w:pPr>
              <w:rPr>
                <w:sz w:val="20"/>
                <w:szCs w:val="20"/>
              </w:rPr>
            </w:pPr>
          </w:p>
        </w:tc>
        <w:tc>
          <w:tcPr>
            <w:tcW w:w="1308" w:type="dxa"/>
            <w:tcBorders>
              <w:top w:val="nil"/>
              <w:left w:val="nil"/>
              <w:bottom w:val="nil"/>
              <w:right w:val="nil"/>
            </w:tcBorders>
            <w:shd w:val="clear" w:color="auto" w:fill="auto"/>
            <w:noWrap/>
            <w:vAlign w:val="bottom"/>
            <w:hideMark/>
          </w:tcPr>
          <w:p w:rsidR="002A08F4" w:rsidRPr="00556E02" w:rsidRDefault="002A08F4" w:rsidP="00E818F5">
            <w:pPr>
              <w:rPr>
                <w:rFonts w:ascii="Arial CYR" w:hAnsi="Arial CYR" w:cs="Arial CYR"/>
                <w:sz w:val="20"/>
                <w:szCs w:val="20"/>
              </w:rPr>
            </w:pPr>
          </w:p>
        </w:tc>
      </w:tr>
      <w:tr w:rsidR="002A08F4" w:rsidRPr="00556E02" w:rsidTr="00E818F5">
        <w:trPr>
          <w:trHeight w:val="319"/>
        </w:trPr>
        <w:tc>
          <w:tcPr>
            <w:tcW w:w="79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5057" w:type="dxa"/>
            <w:gridSpan w:val="6"/>
            <w:tcBorders>
              <w:top w:val="nil"/>
              <w:left w:val="nil"/>
              <w:bottom w:val="nil"/>
              <w:right w:val="nil"/>
            </w:tcBorders>
            <w:shd w:val="clear" w:color="auto" w:fill="auto"/>
            <w:noWrap/>
            <w:vAlign w:val="bottom"/>
            <w:hideMark/>
          </w:tcPr>
          <w:p w:rsidR="002A08F4" w:rsidRPr="00556E02" w:rsidRDefault="002A08F4" w:rsidP="00E818F5">
            <w:pPr>
              <w:jc w:val="center"/>
              <w:rPr>
                <w:sz w:val="20"/>
                <w:szCs w:val="20"/>
              </w:rPr>
            </w:pPr>
            <w:r w:rsidRPr="00556E02">
              <w:rPr>
                <w:sz w:val="20"/>
                <w:szCs w:val="20"/>
              </w:rPr>
              <w:t>ВЕДОМСТВЕННАЯ СТРУКТУРА  РАСХОДОВ МЕСТНОГО БЮДЖЕТА НА 2021 ГОД</w:t>
            </w:r>
          </w:p>
        </w:tc>
      </w:tr>
      <w:tr w:rsidR="002A08F4" w:rsidRPr="00556E02" w:rsidTr="00E818F5">
        <w:trPr>
          <w:trHeight w:val="360"/>
        </w:trPr>
        <w:tc>
          <w:tcPr>
            <w:tcW w:w="797"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8857" w:type="dxa"/>
            <w:tcBorders>
              <w:top w:val="nil"/>
              <w:left w:val="nil"/>
              <w:bottom w:val="nil"/>
              <w:right w:val="nil"/>
            </w:tcBorders>
            <w:shd w:val="clear" w:color="auto" w:fill="auto"/>
            <w:noWrap/>
            <w:vAlign w:val="bottom"/>
            <w:hideMark/>
          </w:tcPr>
          <w:p w:rsidR="002A08F4" w:rsidRPr="00556E02" w:rsidRDefault="002A08F4" w:rsidP="00E818F5">
            <w:pPr>
              <w:rPr>
                <w:sz w:val="20"/>
                <w:szCs w:val="20"/>
              </w:rPr>
            </w:pPr>
          </w:p>
        </w:tc>
        <w:tc>
          <w:tcPr>
            <w:tcW w:w="1060" w:type="dxa"/>
            <w:tcBorders>
              <w:top w:val="nil"/>
              <w:left w:val="nil"/>
              <w:bottom w:val="nil"/>
              <w:right w:val="nil"/>
            </w:tcBorders>
            <w:shd w:val="clear" w:color="auto" w:fill="auto"/>
            <w:noWrap/>
            <w:vAlign w:val="bottom"/>
            <w:hideMark/>
          </w:tcPr>
          <w:p w:rsidR="002A08F4" w:rsidRPr="00556E02" w:rsidRDefault="002A08F4" w:rsidP="00E818F5">
            <w:pPr>
              <w:rPr>
                <w:sz w:val="20"/>
                <w:szCs w:val="20"/>
              </w:rPr>
            </w:pPr>
          </w:p>
        </w:tc>
        <w:tc>
          <w:tcPr>
            <w:tcW w:w="1257" w:type="dxa"/>
            <w:tcBorders>
              <w:top w:val="nil"/>
              <w:left w:val="nil"/>
              <w:bottom w:val="nil"/>
              <w:right w:val="nil"/>
            </w:tcBorders>
            <w:shd w:val="clear" w:color="auto" w:fill="auto"/>
            <w:noWrap/>
            <w:vAlign w:val="bottom"/>
            <w:hideMark/>
          </w:tcPr>
          <w:p w:rsidR="002A08F4" w:rsidRPr="00556E02" w:rsidRDefault="002A08F4" w:rsidP="00E818F5">
            <w:pPr>
              <w:rPr>
                <w:sz w:val="20"/>
                <w:szCs w:val="20"/>
              </w:rPr>
            </w:pPr>
          </w:p>
        </w:tc>
        <w:tc>
          <w:tcPr>
            <w:tcW w:w="1430" w:type="dxa"/>
            <w:tcBorders>
              <w:top w:val="nil"/>
              <w:left w:val="nil"/>
              <w:bottom w:val="nil"/>
              <w:right w:val="nil"/>
            </w:tcBorders>
            <w:shd w:val="clear" w:color="auto" w:fill="auto"/>
            <w:noWrap/>
            <w:vAlign w:val="bottom"/>
            <w:hideMark/>
          </w:tcPr>
          <w:p w:rsidR="002A08F4" w:rsidRPr="00556E02" w:rsidRDefault="002A08F4" w:rsidP="00E818F5">
            <w:pPr>
              <w:rPr>
                <w:sz w:val="20"/>
                <w:szCs w:val="20"/>
              </w:rPr>
            </w:pPr>
          </w:p>
        </w:tc>
        <w:tc>
          <w:tcPr>
            <w:tcW w:w="1145" w:type="dxa"/>
            <w:tcBorders>
              <w:top w:val="nil"/>
              <w:left w:val="nil"/>
              <w:bottom w:val="nil"/>
              <w:right w:val="nil"/>
            </w:tcBorders>
            <w:shd w:val="clear" w:color="auto" w:fill="auto"/>
            <w:noWrap/>
            <w:vAlign w:val="bottom"/>
            <w:hideMark/>
          </w:tcPr>
          <w:p w:rsidR="002A08F4" w:rsidRPr="00556E02" w:rsidRDefault="002A08F4" w:rsidP="00E818F5">
            <w:pPr>
              <w:rPr>
                <w:sz w:val="20"/>
                <w:szCs w:val="20"/>
              </w:rPr>
            </w:pPr>
          </w:p>
        </w:tc>
        <w:tc>
          <w:tcPr>
            <w:tcW w:w="1308" w:type="dxa"/>
            <w:tcBorders>
              <w:top w:val="nil"/>
              <w:left w:val="nil"/>
              <w:bottom w:val="nil"/>
              <w:right w:val="nil"/>
            </w:tcBorders>
            <w:shd w:val="clear" w:color="auto" w:fill="auto"/>
            <w:noWrap/>
            <w:vAlign w:val="bottom"/>
            <w:hideMark/>
          </w:tcPr>
          <w:p w:rsidR="002A08F4" w:rsidRPr="00556E02" w:rsidRDefault="002A08F4" w:rsidP="00E818F5">
            <w:pPr>
              <w:jc w:val="right"/>
              <w:rPr>
                <w:sz w:val="20"/>
                <w:szCs w:val="20"/>
              </w:rPr>
            </w:pPr>
            <w:r w:rsidRPr="00556E02">
              <w:rPr>
                <w:sz w:val="20"/>
                <w:szCs w:val="20"/>
              </w:rPr>
              <w:t>(тыс.рублей)</w:t>
            </w:r>
          </w:p>
        </w:tc>
      </w:tr>
      <w:tr w:rsidR="002A08F4" w:rsidRPr="00556E02" w:rsidTr="00E818F5">
        <w:trPr>
          <w:trHeight w:val="230"/>
        </w:trPr>
        <w:tc>
          <w:tcPr>
            <w:tcW w:w="7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8F4" w:rsidRPr="00556E02" w:rsidRDefault="002A08F4" w:rsidP="00E818F5">
            <w:pPr>
              <w:jc w:val="center"/>
              <w:rPr>
                <w:color w:val="000000"/>
                <w:sz w:val="20"/>
                <w:szCs w:val="20"/>
              </w:rPr>
            </w:pPr>
            <w:r w:rsidRPr="00556E02">
              <w:rPr>
                <w:color w:val="000000"/>
                <w:sz w:val="20"/>
                <w:szCs w:val="20"/>
              </w:rPr>
              <w:t>№ строки</w:t>
            </w:r>
          </w:p>
        </w:tc>
        <w:tc>
          <w:tcPr>
            <w:tcW w:w="8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8F4" w:rsidRPr="00556E02" w:rsidRDefault="002A08F4" w:rsidP="00E818F5">
            <w:pPr>
              <w:jc w:val="center"/>
              <w:rPr>
                <w:sz w:val="20"/>
                <w:szCs w:val="20"/>
              </w:rPr>
            </w:pPr>
            <w:r w:rsidRPr="00556E02">
              <w:rPr>
                <w:sz w:val="20"/>
                <w:szCs w:val="20"/>
              </w:rPr>
              <w:t>Наименование главных распорядителей и наименование показателей бюджетной классификации</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8F4" w:rsidRPr="00556E02" w:rsidRDefault="002A08F4" w:rsidP="00E818F5">
            <w:pPr>
              <w:jc w:val="center"/>
              <w:rPr>
                <w:sz w:val="20"/>
                <w:szCs w:val="20"/>
              </w:rPr>
            </w:pPr>
            <w:r w:rsidRPr="00556E02">
              <w:rPr>
                <w:sz w:val="20"/>
                <w:szCs w:val="20"/>
              </w:rPr>
              <w:t>КВСР</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8F4" w:rsidRPr="00556E02" w:rsidRDefault="002A08F4" w:rsidP="00E818F5">
            <w:pPr>
              <w:jc w:val="center"/>
              <w:rPr>
                <w:sz w:val="20"/>
                <w:szCs w:val="20"/>
              </w:rPr>
            </w:pPr>
            <w:r w:rsidRPr="00556E02">
              <w:rPr>
                <w:sz w:val="20"/>
                <w:szCs w:val="20"/>
              </w:rPr>
              <w:t>Раздел-подраздел</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8F4" w:rsidRPr="00556E02" w:rsidRDefault="002A08F4" w:rsidP="00E818F5">
            <w:pPr>
              <w:jc w:val="center"/>
              <w:rPr>
                <w:sz w:val="20"/>
                <w:szCs w:val="20"/>
              </w:rPr>
            </w:pPr>
            <w:r w:rsidRPr="00556E02">
              <w:rPr>
                <w:sz w:val="20"/>
                <w:szCs w:val="20"/>
              </w:rPr>
              <w:t>Целевая статья</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8F4" w:rsidRPr="00556E02" w:rsidRDefault="002A08F4" w:rsidP="00E818F5">
            <w:pPr>
              <w:jc w:val="center"/>
              <w:rPr>
                <w:sz w:val="20"/>
                <w:szCs w:val="20"/>
              </w:rPr>
            </w:pPr>
            <w:r w:rsidRPr="00556E02">
              <w:rPr>
                <w:sz w:val="20"/>
                <w:szCs w:val="20"/>
              </w:rPr>
              <w:t>Вид расходов</w:t>
            </w:r>
          </w:p>
        </w:tc>
        <w:tc>
          <w:tcPr>
            <w:tcW w:w="13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8F4" w:rsidRPr="00556E02" w:rsidRDefault="002A08F4" w:rsidP="00E818F5">
            <w:pPr>
              <w:jc w:val="center"/>
              <w:rPr>
                <w:sz w:val="20"/>
                <w:szCs w:val="20"/>
              </w:rPr>
            </w:pPr>
            <w:r w:rsidRPr="00556E02">
              <w:rPr>
                <w:sz w:val="20"/>
                <w:szCs w:val="20"/>
              </w:rPr>
              <w:t>Сумма на 2021 год</w:t>
            </w:r>
          </w:p>
        </w:tc>
      </w:tr>
      <w:tr w:rsidR="002A08F4" w:rsidRPr="00556E02" w:rsidTr="00E818F5">
        <w:trPr>
          <w:trHeight w:val="230"/>
        </w:trPr>
        <w:tc>
          <w:tcPr>
            <w:tcW w:w="797" w:type="dxa"/>
            <w:vMerge/>
            <w:tcBorders>
              <w:top w:val="single" w:sz="4" w:space="0" w:color="auto"/>
              <w:left w:val="single" w:sz="4" w:space="0" w:color="auto"/>
              <w:bottom w:val="single" w:sz="4" w:space="0" w:color="000000"/>
              <w:right w:val="single" w:sz="4" w:space="0" w:color="auto"/>
            </w:tcBorders>
            <w:vAlign w:val="center"/>
            <w:hideMark/>
          </w:tcPr>
          <w:p w:rsidR="002A08F4" w:rsidRPr="00556E02" w:rsidRDefault="002A08F4" w:rsidP="00E818F5">
            <w:pPr>
              <w:rPr>
                <w:color w:val="000000"/>
                <w:sz w:val="20"/>
                <w:szCs w:val="20"/>
              </w:rPr>
            </w:pPr>
          </w:p>
        </w:tc>
        <w:tc>
          <w:tcPr>
            <w:tcW w:w="8857" w:type="dxa"/>
            <w:vMerge/>
            <w:tcBorders>
              <w:top w:val="single" w:sz="4" w:space="0" w:color="auto"/>
              <w:left w:val="single" w:sz="4" w:space="0" w:color="auto"/>
              <w:bottom w:val="single" w:sz="4" w:space="0" w:color="000000"/>
              <w:right w:val="single" w:sz="4" w:space="0" w:color="auto"/>
            </w:tcBorders>
            <w:vAlign w:val="center"/>
            <w:hideMark/>
          </w:tcPr>
          <w:p w:rsidR="002A08F4" w:rsidRPr="00556E02" w:rsidRDefault="002A08F4" w:rsidP="00E818F5">
            <w:pPr>
              <w:rPr>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2A08F4" w:rsidRPr="00556E02" w:rsidRDefault="002A08F4" w:rsidP="00E818F5">
            <w:pPr>
              <w:rPr>
                <w:sz w:val="20"/>
                <w:szCs w:val="20"/>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2A08F4" w:rsidRPr="00556E02" w:rsidRDefault="002A08F4" w:rsidP="00E818F5">
            <w:pPr>
              <w:rPr>
                <w:sz w:val="20"/>
                <w:szCs w:val="20"/>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2A08F4" w:rsidRPr="00556E02" w:rsidRDefault="002A08F4" w:rsidP="00E818F5">
            <w:pPr>
              <w:rPr>
                <w:sz w:val="20"/>
                <w:szCs w:val="20"/>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2A08F4" w:rsidRPr="00556E02" w:rsidRDefault="002A08F4" w:rsidP="00E818F5">
            <w:pPr>
              <w:rPr>
                <w:sz w:val="20"/>
                <w:szCs w:val="20"/>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2A08F4" w:rsidRPr="00556E02" w:rsidRDefault="002A08F4" w:rsidP="00E818F5">
            <w:pPr>
              <w:rPr>
                <w:sz w:val="20"/>
                <w:szCs w:val="20"/>
              </w:rPr>
            </w:pP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2A08F4" w:rsidRPr="00556E02" w:rsidRDefault="002A08F4" w:rsidP="00E818F5">
            <w:pPr>
              <w:rPr>
                <w:rFonts w:ascii="Calibri" w:hAnsi="Calibri" w:cs="Calibri"/>
                <w:color w:val="000000"/>
                <w:sz w:val="20"/>
                <w:szCs w:val="20"/>
              </w:rPr>
            </w:pPr>
            <w:r w:rsidRPr="00556E02">
              <w:rPr>
                <w:rFonts w:ascii="Calibri" w:hAnsi="Calibri" w:cs="Calibri"/>
                <w:color w:val="000000"/>
                <w:sz w:val="20"/>
                <w:szCs w:val="20"/>
              </w:rPr>
              <w:t> </w:t>
            </w:r>
          </w:p>
        </w:tc>
        <w:tc>
          <w:tcPr>
            <w:tcW w:w="8857"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sz w:val="20"/>
                <w:szCs w:val="20"/>
              </w:rPr>
            </w:pPr>
            <w:r w:rsidRPr="00556E02">
              <w:rPr>
                <w:sz w:val="20"/>
                <w:szCs w:val="20"/>
              </w:rPr>
              <w:t>1</w:t>
            </w:r>
          </w:p>
        </w:tc>
        <w:tc>
          <w:tcPr>
            <w:tcW w:w="106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sz w:val="20"/>
                <w:szCs w:val="20"/>
              </w:rPr>
            </w:pPr>
            <w:r w:rsidRPr="00556E02">
              <w:rPr>
                <w:sz w:val="20"/>
                <w:szCs w:val="20"/>
              </w:rPr>
              <w:t>2</w:t>
            </w:r>
          </w:p>
        </w:tc>
        <w:tc>
          <w:tcPr>
            <w:tcW w:w="1257"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sz w:val="20"/>
                <w:szCs w:val="20"/>
              </w:rPr>
            </w:pPr>
            <w:r w:rsidRPr="00556E02">
              <w:rPr>
                <w:sz w:val="20"/>
                <w:szCs w:val="20"/>
              </w:rPr>
              <w:t>3</w:t>
            </w:r>
          </w:p>
        </w:tc>
        <w:tc>
          <w:tcPr>
            <w:tcW w:w="1430"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sz w:val="20"/>
                <w:szCs w:val="20"/>
              </w:rPr>
            </w:pPr>
            <w:r w:rsidRPr="00556E02">
              <w:rPr>
                <w:sz w:val="20"/>
                <w:szCs w:val="20"/>
              </w:rPr>
              <w:t>4</w:t>
            </w:r>
          </w:p>
        </w:tc>
        <w:tc>
          <w:tcPr>
            <w:tcW w:w="1145"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sz w:val="20"/>
                <w:szCs w:val="20"/>
              </w:rPr>
            </w:pPr>
            <w:r w:rsidRPr="00556E02">
              <w:rPr>
                <w:sz w:val="20"/>
                <w:szCs w:val="20"/>
              </w:rPr>
              <w:t>5</w:t>
            </w:r>
          </w:p>
        </w:tc>
        <w:tc>
          <w:tcPr>
            <w:tcW w:w="1308" w:type="dxa"/>
            <w:tcBorders>
              <w:top w:val="nil"/>
              <w:left w:val="nil"/>
              <w:bottom w:val="single" w:sz="4" w:space="0" w:color="auto"/>
              <w:right w:val="single" w:sz="4" w:space="0" w:color="auto"/>
            </w:tcBorders>
            <w:shd w:val="clear" w:color="auto" w:fill="auto"/>
            <w:noWrap/>
            <w:vAlign w:val="center"/>
            <w:hideMark/>
          </w:tcPr>
          <w:p w:rsidR="002A08F4" w:rsidRPr="00556E02" w:rsidRDefault="002A08F4" w:rsidP="00E818F5">
            <w:pPr>
              <w:jc w:val="center"/>
              <w:rPr>
                <w:sz w:val="20"/>
                <w:szCs w:val="20"/>
              </w:rPr>
            </w:pPr>
            <w:r w:rsidRPr="00556E02">
              <w:rPr>
                <w:sz w:val="20"/>
                <w:szCs w:val="20"/>
              </w:rPr>
              <w:t>6</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Администрация поселка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22 773,60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ОБЩЕГОСУДАРСТВЕННЫЕ ВОПРОСЫ</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0100</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7 591,65</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2</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Функционирование высшего должностного лица субъекта Российской Федерации и муниципального образования</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0102</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947,10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3</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0102</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9000000000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947,10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4</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Непрограммные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0102</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947,10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5</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Глава муниципального образования</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0102</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9010080250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947,10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6</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0102</w:t>
            </w:r>
          </w:p>
        </w:tc>
        <w:tc>
          <w:tcPr>
            <w:tcW w:w="1430"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9010080250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947,10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7</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0102</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9010080250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120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947,10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8</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0104</w:t>
            </w:r>
          </w:p>
        </w:tc>
        <w:tc>
          <w:tcPr>
            <w:tcW w:w="1430" w:type="dxa"/>
            <w:tcBorders>
              <w:top w:val="nil"/>
              <w:left w:val="nil"/>
              <w:bottom w:val="nil"/>
              <w:right w:val="nil"/>
            </w:tcBorders>
            <w:shd w:val="clear" w:color="auto" w:fill="auto"/>
            <w:noWrap/>
            <w:vAlign w:val="bottom"/>
            <w:hideMark/>
          </w:tcPr>
          <w:p w:rsidR="002A08F4" w:rsidRPr="00556E02" w:rsidRDefault="002A08F4" w:rsidP="00E818F5">
            <w:pPr>
              <w:rPr>
                <w:rFonts w:ascii="Calibri" w:hAnsi="Calibri" w:cs="Calibri"/>
                <w:color w:val="000000"/>
                <w:sz w:val="20"/>
                <w:szCs w:val="20"/>
              </w:rPr>
            </w:pPr>
          </w:p>
        </w:tc>
        <w:tc>
          <w:tcPr>
            <w:tcW w:w="1145" w:type="dxa"/>
            <w:tcBorders>
              <w:top w:val="nil"/>
              <w:left w:val="single" w:sz="4" w:space="0" w:color="auto"/>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5 587,49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9</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0104</w:t>
            </w:r>
          </w:p>
        </w:tc>
        <w:tc>
          <w:tcPr>
            <w:tcW w:w="1430" w:type="dxa"/>
            <w:tcBorders>
              <w:top w:val="single" w:sz="4" w:space="0" w:color="auto"/>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9000000000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5 587,49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10</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Непрограммные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5 587,49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11</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 xml:space="preserve">Средства на частичную компенсацию расходов на повышение оплаты труда отдельным категориям работников бюджетной сферы </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9010027240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49,68</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12</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9010027240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49,68</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13</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9010027240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120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49,68</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14</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Центральный аппарат</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9010080210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4 587,29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15</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9010080210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3 591,82</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16</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9010080210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120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3 591,82</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lastRenderedPageBreak/>
              <w:t>17</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9010080210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982,47</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18</w:t>
            </w:r>
          </w:p>
        </w:tc>
        <w:tc>
          <w:tcPr>
            <w:tcW w:w="8857" w:type="dxa"/>
            <w:tcBorders>
              <w:top w:val="nil"/>
              <w:left w:val="nil"/>
              <w:bottom w:val="single" w:sz="4" w:space="0" w:color="auto"/>
              <w:right w:val="single" w:sz="4" w:space="0" w:color="auto"/>
            </w:tcBorders>
            <w:shd w:val="clear" w:color="auto" w:fill="auto"/>
            <w:vAlign w:val="bottom"/>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9010080210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982,47</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19</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9010080210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800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20</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Исполнение судебных актов</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9010080210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830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21</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9010080210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800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22</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9010080210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850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23</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Центральный аппарат  (финансирование по новой системе оплаты труда)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9010080240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950,52</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24</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9010080240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950,52</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25</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9010080240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120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950,52</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26</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Резервные фонды</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27</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9000000000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28</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Непрограммные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29</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 xml:space="preserve">Резервный фонд </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9010080110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30</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9010080110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800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50,00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31</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Резервные средства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9010080110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870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32</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Другие общегосударственные вопросы</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1 057,06</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33</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9000000000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1 057,06</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34</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Непрограммные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1 057,06</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35</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Осуществление государственных полномочий по созданию и обеспечению деятельности административных комиссий</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9010075140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23,00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36</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9010075140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23,00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37</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9010075140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23,00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38</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 xml:space="preserve"> Реализация государственных функций, связанных с общегосударственным управлением (членские взносы) </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9010080220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4,17</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39</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9010080220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800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4,17</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40</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9010080220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850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4,17</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53</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Реализация государственных функций, связанных с общегосударственным управлением (прочие расходы)</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9010080230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1 000,18</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54</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9010080230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1 000,18</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55</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9010080230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1 000,18</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44</w:t>
            </w:r>
          </w:p>
        </w:tc>
        <w:tc>
          <w:tcPr>
            <w:tcW w:w="8857" w:type="dxa"/>
            <w:tcBorders>
              <w:top w:val="nil"/>
              <w:left w:val="nil"/>
              <w:bottom w:val="single" w:sz="4" w:space="0" w:color="auto"/>
              <w:right w:val="single" w:sz="4" w:space="0" w:color="auto"/>
            </w:tcBorders>
            <w:shd w:val="clear" w:color="000000" w:fill="FFFFFF"/>
            <w:hideMark/>
          </w:tcPr>
          <w:p w:rsidR="002A08F4" w:rsidRPr="00556E02" w:rsidRDefault="002A08F4" w:rsidP="00E818F5">
            <w:pPr>
              <w:rPr>
                <w:color w:val="000000"/>
                <w:sz w:val="20"/>
                <w:szCs w:val="20"/>
              </w:rPr>
            </w:pPr>
            <w:r w:rsidRPr="00556E02">
              <w:rPr>
                <w:color w:val="000000"/>
                <w:sz w:val="20"/>
                <w:szCs w:val="20"/>
              </w:rPr>
              <w:t>Реализация государственных функций, связанных с общегосударственным управлением (софинансирование программ, грантов, прочие услуги)</w:t>
            </w:r>
          </w:p>
        </w:tc>
        <w:tc>
          <w:tcPr>
            <w:tcW w:w="1060" w:type="dxa"/>
            <w:tcBorders>
              <w:top w:val="nil"/>
              <w:left w:val="nil"/>
              <w:bottom w:val="single" w:sz="4" w:space="0" w:color="auto"/>
              <w:right w:val="single" w:sz="4" w:space="0" w:color="auto"/>
            </w:tcBorders>
            <w:shd w:val="clear" w:color="000000" w:fill="FFFFFF"/>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0113</w:t>
            </w:r>
          </w:p>
        </w:tc>
        <w:tc>
          <w:tcPr>
            <w:tcW w:w="1430"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9010080860</w:t>
            </w:r>
          </w:p>
        </w:tc>
        <w:tc>
          <w:tcPr>
            <w:tcW w:w="1145"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right"/>
              <w:rPr>
                <w:color w:val="000000"/>
                <w:sz w:val="20"/>
                <w:szCs w:val="20"/>
              </w:rPr>
            </w:pPr>
            <w:r w:rsidRPr="00556E02">
              <w:rPr>
                <w:color w:val="000000"/>
                <w:sz w:val="20"/>
                <w:szCs w:val="20"/>
              </w:rPr>
              <w:t>29,70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45</w:t>
            </w:r>
          </w:p>
        </w:tc>
        <w:tc>
          <w:tcPr>
            <w:tcW w:w="8857" w:type="dxa"/>
            <w:tcBorders>
              <w:top w:val="nil"/>
              <w:left w:val="nil"/>
              <w:bottom w:val="single" w:sz="4" w:space="0" w:color="auto"/>
              <w:right w:val="single" w:sz="4" w:space="0" w:color="auto"/>
            </w:tcBorders>
            <w:shd w:val="clear" w:color="000000" w:fill="FFFFFF"/>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0113</w:t>
            </w:r>
          </w:p>
        </w:tc>
        <w:tc>
          <w:tcPr>
            <w:tcW w:w="1430"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9010080860</w:t>
            </w:r>
          </w:p>
        </w:tc>
        <w:tc>
          <w:tcPr>
            <w:tcW w:w="1145"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right"/>
              <w:rPr>
                <w:color w:val="000000"/>
                <w:sz w:val="20"/>
                <w:szCs w:val="20"/>
              </w:rPr>
            </w:pPr>
            <w:r w:rsidRPr="00556E02">
              <w:rPr>
                <w:color w:val="000000"/>
                <w:sz w:val="20"/>
                <w:szCs w:val="20"/>
              </w:rPr>
              <w:t>29,70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46</w:t>
            </w:r>
          </w:p>
        </w:tc>
        <w:tc>
          <w:tcPr>
            <w:tcW w:w="8857" w:type="dxa"/>
            <w:tcBorders>
              <w:top w:val="nil"/>
              <w:left w:val="nil"/>
              <w:bottom w:val="single" w:sz="4" w:space="0" w:color="auto"/>
              <w:right w:val="single" w:sz="4" w:space="0" w:color="auto"/>
            </w:tcBorders>
            <w:shd w:val="clear" w:color="000000" w:fill="FFFFFF"/>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0113</w:t>
            </w:r>
          </w:p>
        </w:tc>
        <w:tc>
          <w:tcPr>
            <w:tcW w:w="1430"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9010080860</w:t>
            </w:r>
          </w:p>
        </w:tc>
        <w:tc>
          <w:tcPr>
            <w:tcW w:w="1145"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right"/>
              <w:rPr>
                <w:color w:val="000000"/>
                <w:sz w:val="20"/>
                <w:szCs w:val="20"/>
              </w:rPr>
            </w:pPr>
            <w:r w:rsidRPr="00556E02">
              <w:rPr>
                <w:color w:val="000000"/>
                <w:sz w:val="20"/>
                <w:szCs w:val="20"/>
              </w:rPr>
              <w:t>29,70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47</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НАЦИОНАЛЬНАЯ ОБОРОНА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0200</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379,40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48</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Мобилизационная  и вневойсковая подготовка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379,40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49</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9000000000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379,40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50</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Непрограммные расходы в сфере национальной обороны</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9020000000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379,40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51</w:t>
            </w:r>
          </w:p>
        </w:tc>
        <w:tc>
          <w:tcPr>
            <w:tcW w:w="8857" w:type="dxa"/>
            <w:tcBorders>
              <w:top w:val="nil"/>
              <w:left w:val="nil"/>
              <w:bottom w:val="single" w:sz="4" w:space="0" w:color="auto"/>
              <w:right w:val="single" w:sz="4" w:space="0" w:color="auto"/>
            </w:tcBorders>
            <w:shd w:val="clear" w:color="auto" w:fill="auto"/>
            <w:vAlign w:val="bottom"/>
            <w:hideMark/>
          </w:tcPr>
          <w:p w:rsidR="002A08F4" w:rsidRPr="00556E02" w:rsidRDefault="002A08F4" w:rsidP="00E818F5">
            <w:pPr>
              <w:rPr>
                <w:color w:val="000000"/>
                <w:sz w:val="20"/>
                <w:szCs w:val="20"/>
              </w:rPr>
            </w:pPr>
            <w:r w:rsidRPr="00556E02">
              <w:rPr>
                <w:color w:val="000000"/>
                <w:sz w:val="20"/>
                <w:szCs w:val="20"/>
              </w:rPr>
              <w:t xml:space="preserve"> Осуществление  первичного воинского учёта на территориях, где отсутствуют военные комиссариаты   </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9020051180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379,40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lastRenderedPageBreak/>
              <w:t>52</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9020051180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319,79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53</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9020051180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120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319,79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54</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9020051180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59,61</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55</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9020051180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59,61</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56</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НАЦИОНАЛЬНАЯ БЕЗОПАСНОСТЬ И ПРАВООХРАНИТЕЛЬНАЯ ДЕЯТЕЛЬНОСТЬ</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0300</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381,79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57</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Обеспечение пожарной безопасности</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0310</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375,79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58</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0310</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375,79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59</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0310</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0140000000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375,79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60</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Софинансирование на обеспечение первичных  мер пожарной безопасности</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0310</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01400S4120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375,79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61</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0310</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01400S4120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375,79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62</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0310</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01400S4120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375,79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63</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Другие вопросы в области национальной безопасности и правоохранительной деятельности</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0314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6,00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64</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0314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6,00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65</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Подпрограмма "Профилактика терроризма и экстремизма и коррупции в муниципальном образовании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0314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0150000000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6,00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66</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 xml:space="preserve">Профилактика терроризма и экстремизма  </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0314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0150082050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4,00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67</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0314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0150082050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4,00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68</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0314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0150082050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4,00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69</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Мероприятия антикоррупционного направления</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0314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0150082060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90</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0314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0150082060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91</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0314</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0150082060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92</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НАЦИОНАЛЬНАЯ ЭКОНОМИКА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0400</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3 008,00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73</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Дорожное хозяйство (дорожные фонды)</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0409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3 008,00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74</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000000" w:fill="FFFFFF"/>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0409</w:t>
            </w:r>
          </w:p>
        </w:tc>
        <w:tc>
          <w:tcPr>
            <w:tcW w:w="1430"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0100000000</w:t>
            </w:r>
          </w:p>
        </w:tc>
        <w:tc>
          <w:tcPr>
            <w:tcW w:w="1145"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right"/>
              <w:rPr>
                <w:color w:val="000000"/>
                <w:sz w:val="20"/>
                <w:szCs w:val="20"/>
              </w:rPr>
            </w:pPr>
            <w:r w:rsidRPr="00556E02">
              <w:rPr>
                <w:color w:val="000000"/>
                <w:sz w:val="20"/>
                <w:szCs w:val="20"/>
              </w:rPr>
              <w:t>3 008,00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75</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Подпрограмма "Содержание автомобильных дорог в муниципальном образовании поселок Большая Ирба"</w:t>
            </w:r>
          </w:p>
        </w:tc>
        <w:tc>
          <w:tcPr>
            <w:tcW w:w="1060" w:type="dxa"/>
            <w:tcBorders>
              <w:top w:val="nil"/>
              <w:left w:val="nil"/>
              <w:bottom w:val="single" w:sz="4" w:space="0" w:color="auto"/>
              <w:right w:val="single" w:sz="4" w:space="0" w:color="auto"/>
            </w:tcBorders>
            <w:shd w:val="clear" w:color="000000" w:fill="FFFFFF"/>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0409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0160000000</w:t>
            </w:r>
          </w:p>
        </w:tc>
        <w:tc>
          <w:tcPr>
            <w:tcW w:w="1145"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right"/>
              <w:rPr>
                <w:color w:val="000000"/>
                <w:sz w:val="20"/>
                <w:szCs w:val="20"/>
              </w:rPr>
            </w:pPr>
            <w:r w:rsidRPr="00556E02">
              <w:rPr>
                <w:color w:val="000000"/>
                <w:sz w:val="20"/>
                <w:szCs w:val="20"/>
              </w:rPr>
              <w:t>3 008,00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76</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Содержание автомобильных дорог общего пользования местного значения за счет дорожного фонда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0409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0160081020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335,14</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77</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0409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0160081020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335,14</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78</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0409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0160081020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335,14</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79</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Содержание автомобильных дорог за счет местного бюджета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0409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0160082030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150,00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80</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0409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0160082030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150,00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center"/>
            <w:hideMark/>
          </w:tcPr>
          <w:p w:rsidR="002A08F4" w:rsidRPr="00556E02" w:rsidRDefault="002A08F4" w:rsidP="00E818F5">
            <w:pPr>
              <w:jc w:val="center"/>
              <w:rPr>
                <w:color w:val="000000"/>
                <w:sz w:val="20"/>
                <w:szCs w:val="20"/>
              </w:rPr>
            </w:pPr>
            <w:r w:rsidRPr="00556E02">
              <w:rPr>
                <w:color w:val="000000"/>
                <w:sz w:val="20"/>
                <w:szCs w:val="20"/>
              </w:rPr>
              <w:t>81</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0409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0160082030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150,00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center"/>
            <w:hideMark/>
          </w:tcPr>
          <w:p w:rsidR="002A08F4" w:rsidRPr="00556E02" w:rsidRDefault="002A08F4" w:rsidP="00E818F5">
            <w:pPr>
              <w:jc w:val="center"/>
              <w:rPr>
                <w:color w:val="000000"/>
                <w:sz w:val="20"/>
                <w:szCs w:val="20"/>
              </w:rPr>
            </w:pPr>
            <w:r w:rsidRPr="00556E02">
              <w:rPr>
                <w:color w:val="000000"/>
                <w:sz w:val="20"/>
                <w:szCs w:val="20"/>
              </w:rPr>
              <w:t>82</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 xml:space="preserve">Субсидия на содержание автомобильных дорог общего пользования местного значения </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0409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01600S5080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525,52</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center"/>
            <w:hideMark/>
          </w:tcPr>
          <w:p w:rsidR="002A08F4" w:rsidRPr="00556E02" w:rsidRDefault="002A08F4" w:rsidP="00E818F5">
            <w:pPr>
              <w:jc w:val="center"/>
              <w:rPr>
                <w:color w:val="000000"/>
                <w:sz w:val="20"/>
                <w:szCs w:val="20"/>
              </w:rPr>
            </w:pPr>
            <w:r w:rsidRPr="00556E02">
              <w:rPr>
                <w:color w:val="000000"/>
                <w:sz w:val="20"/>
                <w:szCs w:val="20"/>
              </w:rPr>
              <w:t>83</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0409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01600S5080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525,52</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84</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0409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01600S5080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525,52</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lastRenderedPageBreak/>
              <w:t>85</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 xml:space="preserve">Субсидия на капитальный ремонт и ремонт  автомобильных дорог общего пользования местного значения </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0409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01600S5090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1 997,34</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86</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0409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01600S5090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1 997,34</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87</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0409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01600S5090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1 997,34</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88</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ЖИЛИЩНО-КОММУНАЛЬНОЕ ХОЗЯЙСТВО</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0500</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1 508,29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89</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Коммунальное хозяйство</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0502</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305,29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90</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0502</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305,29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91</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0502</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305,29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92</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 xml:space="preserve">Мероприятия в области коммунального хозяйства  </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0502</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0110080250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305,29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93</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0502</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011080250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305,29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94</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0502</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0110080250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305,29</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95</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Благоустройство</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1 203,00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96</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103,00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97</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103,00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98</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 xml:space="preserve">Организация и содержание мест захоронения </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0110081150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25,00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99</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0110081150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25,00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100</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0110081150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25,00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101</w:t>
            </w:r>
          </w:p>
        </w:tc>
        <w:tc>
          <w:tcPr>
            <w:tcW w:w="8857" w:type="dxa"/>
            <w:tcBorders>
              <w:top w:val="nil"/>
              <w:left w:val="nil"/>
              <w:bottom w:val="single" w:sz="4" w:space="0" w:color="auto"/>
              <w:right w:val="single" w:sz="4" w:space="0" w:color="auto"/>
            </w:tcBorders>
            <w:shd w:val="clear" w:color="000000" w:fill="FFFFFF"/>
            <w:hideMark/>
          </w:tcPr>
          <w:p w:rsidR="002A08F4" w:rsidRPr="00556E02" w:rsidRDefault="002A08F4" w:rsidP="00E818F5">
            <w:pPr>
              <w:rPr>
                <w:color w:val="000000"/>
                <w:sz w:val="20"/>
                <w:szCs w:val="20"/>
              </w:rPr>
            </w:pPr>
            <w:r w:rsidRPr="00556E02">
              <w:rPr>
                <w:color w:val="000000"/>
                <w:sz w:val="20"/>
                <w:szCs w:val="20"/>
              </w:rPr>
              <w:t xml:space="preserve">Прочие мероприятия по благоустройству </w:t>
            </w:r>
          </w:p>
        </w:tc>
        <w:tc>
          <w:tcPr>
            <w:tcW w:w="1060" w:type="dxa"/>
            <w:tcBorders>
              <w:top w:val="nil"/>
              <w:left w:val="nil"/>
              <w:bottom w:val="single" w:sz="4" w:space="0" w:color="auto"/>
              <w:right w:val="single" w:sz="4" w:space="0" w:color="auto"/>
            </w:tcBorders>
            <w:shd w:val="clear" w:color="000000" w:fill="FFFFFF"/>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0503</w:t>
            </w:r>
          </w:p>
        </w:tc>
        <w:tc>
          <w:tcPr>
            <w:tcW w:w="1430"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0110081160</w:t>
            </w:r>
          </w:p>
        </w:tc>
        <w:tc>
          <w:tcPr>
            <w:tcW w:w="1145"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right"/>
              <w:rPr>
                <w:color w:val="000000"/>
                <w:sz w:val="20"/>
                <w:szCs w:val="20"/>
              </w:rPr>
            </w:pPr>
            <w:r w:rsidRPr="00556E02">
              <w:rPr>
                <w:color w:val="000000"/>
                <w:sz w:val="20"/>
                <w:szCs w:val="20"/>
              </w:rPr>
              <w:t>78,00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102</w:t>
            </w:r>
          </w:p>
        </w:tc>
        <w:tc>
          <w:tcPr>
            <w:tcW w:w="8857" w:type="dxa"/>
            <w:tcBorders>
              <w:top w:val="nil"/>
              <w:left w:val="nil"/>
              <w:bottom w:val="single" w:sz="4" w:space="0" w:color="auto"/>
              <w:right w:val="single" w:sz="4" w:space="0" w:color="auto"/>
            </w:tcBorders>
            <w:shd w:val="clear" w:color="000000" w:fill="FFFFFF"/>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0503</w:t>
            </w:r>
          </w:p>
        </w:tc>
        <w:tc>
          <w:tcPr>
            <w:tcW w:w="1430"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0110081160</w:t>
            </w:r>
          </w:p>
        </w:tc>
        <w:tc>
          <w:tcPr>
            <w:tcW w:w="1145"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right"/>
              <w:rPr>
                <w:color w:val="000000"/>
                <w:sz w:val="20"/>
                <w:szCs w:val="20"/>
              </w:rPr>
            </w:pPr>
            <w:r w:rsidRPr="00556E02">
              <w:rPr>
                <w:color w:val="000000"/>
                <w:sz w:val="20"/>
                <w:szCs w:val="20"/>
              </w:rPr>
              <w:t>78,00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103</w:t>
            </w:r>
          </w:p>
        </w:tc>
        <w:tc>
          <w:tcPr>
            <w:tcW w:w="8857" w:type="dxa"/>
            <w:tcBorders>
              <w:top w:val="nil"/>
              <w:left w:val="nil"/>
              <w:bottom w:val="single" w:sz="4" w:space="0" w:color="auto"/>
              <w:right w:val="single" w:sz="4" w:space="0" w:color="auto"/>
            </w:tcBorders>
            <w:shd w:val="clear" w:color="000000" w:fill="FFFFFF"/>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0503</w:t>
            </w:r>
          </w:p>
        </w:tc>
        <w:tc>
          <w:tcPr>
            <w:tcW w:w="1430"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0110081160</w:t>
            </w:r>
          </w:p>
        </w:tc>
        <w:tc>
          <w:tcPr>
            <w:tcW w:w="1145"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right"/>
              <w:rPr>
                <w:color w:val="000000"/>
                <w:sz w:val="20"/>
                <w:szCs w:val="20"/>
              </w:rPr>
            </w:pPr>
            <w:r w:rsidRPr="00556E02">
              <w:rPr>
                <w:color w:val="000000"/>
                <w:sz w:val="20"/>
                <w:szCs w:val="20"/>
              </w:rPr>
              <w:t>78,00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104</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0503</w:t>
            </w:r>
          </w:p>
        </w:tc>
        <w:tc>
          <w:tcPr>
            <w:tcW w:w="1430"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0100000000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1 100,00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105</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Подпрограмма "Энергосбережение и повышение энергетической эффективности на территории муниципального образования посёлок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0503</w:t>
            </w:r>
          </w:p>
        </w:tc>
        <w:tc>
          <w:tcPr>
            <w:tcW w:w="1430" w:type="dxa"/>
            <w:tcBorders>
              <w:top w:val="nil"/>
              <w:left w:val="nil"/>
              <w:bottom w:val="single" w:sz="4" w:space="0" w:color="auto"/>
              <w:right w:val="single" w:sz="4" w:space="0" w:color="auto"/>
            </w:tcBorders>
            <w:shd w:val="clear" w:color="000000" w:fill="FFFFFF"/>
            <w:noWrap/>
            <w:hideMark/>
          </w:tcPr>
          <w:p w:rsidR="002A08F4" w:rsidRPr="00556E02" w:rsidRDefault="002A08F4" w:rsidP="00E818F5">
            <w:pPr>
              <w:jc w:val="center"/>
              <w:rPr>
                <w:color w:val="000000"/>
                <w:sz w:val="20"/>
                <w:szCs w:val="20"/>
              </w:rPr>
            </w:pPr>
            <w:r w:rsidRPr="00556E02">
              <w:rPr>
                <w:color w:val="000000"/>
                <w:sz w:val="20"/>
                <w:szCs w:val="20"/>
              </w:rPr>
              <w:t>0130000000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1 100,00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106</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Уличное освещение поселений</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0130081030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970,00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107</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0130081030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970,00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108</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0130081030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970,00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109</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Содержание уличного освещения</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0130081130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130,00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110</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0130081130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130,00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112</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0503</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0130081130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130,00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113</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КУЛЬТУРА, КИНЕМАТОГРАФИЯ</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0800</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9 791,01</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114</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Культура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0801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9 791,01</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115</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Муниципальная программа "Обеспечение жизнедеятельности социальной сферы муниципального образования "</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0801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0200000000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75,00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116</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Подпрограмма "Развитие культуры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0801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0210000000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75,00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117</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 xml:space="preserve">Культурно-массовые мероприятия </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0801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0210080640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75,00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118</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0801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0210080640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75,00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119</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0801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0210080640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75,00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120</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0801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9000000000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9 716,01</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121</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Непрограммные расходы в сфере культуры</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0801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9080000000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9 716,01</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lastRenderedPageBreak/>
              <w:t>122</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Осуществление полномочий Поселения  по вопросам организации досуга и обеспечения жителей Поселения услугами организаций культуры</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0801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9080080620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9 716,01</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123</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0801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9080080620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500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9 716,01</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124</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0801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9080080620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540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9 716,01</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125</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ЗДРАВООХРАНЕНИЕ</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0900</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28,46</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126</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Другие вопросы в области здравоохранения</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0909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28,46</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127</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0909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0100000000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28,46</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128</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0909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28,46</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129</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Организация и проведение акарицидных обработок мест массового отдыха населения за счет средств местного бюджета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0909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01100S5550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20,66</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130</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0909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01100S5550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20,66</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131</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0909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01100S5550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20,66</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132</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Организация и проведение дератизации за счет средств местного бюджета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0909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0110085550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7,80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133</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0909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0110085550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7,80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134</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0909</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0110085550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7,80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135</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СОЦИАЛЬНАЯ ПОЛИТИКА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1000</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60,00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136</w:t>
            </w:r>
          </w:p>
        </w:tc>
        <w:tc>
          <w:tcPr>
            <w:tcW w:w="8857" w:type="dxa"/>
            <w:tcBorders>
              <w:top w:val="nil"/>
              <w:left w:val="nil"/>
              <w:bottom w:val="single" w:sz="4" w:space="0" w:color="auto"/>
              <w:right w:val="single" w:sz="4" w:space="0" w:color="auto"/>
            </w:tcBorders>
            <w:shd w:val="clear" w:color="auto" w:fill="auto"/>
            <w:noWrap/>
            <w:vAlign w:val="bottom"/>
            <w:hideMark/>
          </w:tcPr>
          <w:p w:rsidR="002A08F4" w:rsidRPr="00556E02" w:rsidRDefault="002A08F4" w:rsidP="00E818F5">
            <w:pPr>
              <w:rPr>
                <w:color w:val="000000"/>
                <w:sz w:val="20"/>
                <w:szCs w:val="20"/>
              </w:rPr>
            </w:pPr>
            <w:r w:rsidRPr="00556E02">
              <w:rPr>
                <w:color w:val="000000"/>
                <w:sz w:val="20"/>
                <w:szCs w:val="20"/>
              </w:rPr>
              <w:t>Пенсионное обеспечение</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1001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60,00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137</w:t>
            </w:r>
          </w:p>
        </w:tc>
        <w:tc>
          <w:tcPr>
            <w:tcW w:w="8857" w:type="dxa"/>
            <w:tcBorders>
              <w:top w:val="nil"/>
              <w:left w:val="nil"/>
              <w:bottom w:val="single" w:sz="4" w:space="0" w:color="auto"/>
              <w:right w:val="single" w:sz="4" w:space="0" w:color="auto"/>
            </w:tcBorders>
            <w:shd w:val="clear" w:color="auto" w:fill="auto"/>
            <w:noWrap/>
            <w:vAlign w:val="bottom"/>
            <w:hideMark/>
          </w:tcPr>
          <w:p w:rsidR="002A08F4" w:rsidRPr="00556E02" w:rsidRDefault="002A08F4" w:rsidP="00E818F5">
            <w:pPr>
              <w:rPr>
                <w:color w:val="000000"/>
                <w:sz w:val="20"/>
                <w:szCs w:val="20"/>
              </w:rPr>
            </w:pPr>
            <w:r w:rsidRPr="00556E02">
              <w:rPr>
                <w:color w:val="000000"/>
                <w:sz w:val="20"/>
                <w:szCs w:val="20"/>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1001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9000000000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60,00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138</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Непрограммные расходы в сфере пенсионного обеспечения</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1001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9100000000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60,00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139</w:t>
            </w:r>
          </w:p>
        </w:tc>
        <w:tc>
          <w:tcPr>
            <w:tcW w:w="8857" w:type="dxa"/>
            <w:tcBorders>
              <w:top w:val="nil"/>
              <w:left w:val="nil"/>
              <w:bottom w:val="single" w:sz="4" w:space="0" w:color="auto"/>
              <w:right w:val="single" w:sz="4" w:space="0" w:color="auto"/>
            </w:tcBorders>
            <w:shd w:val="clear" w:color="auto" w:fill="auto"/>
            <w:vAlign w:val="bottom"/>
            <w:hideMark/>
          </w:tcPr>
          <w:p w:rsidR="002A08F4" w:rsidRPr="00556E02" w:rsidRDefault="002A08F4" w:rsidP="00E818F5">
            <w:pPr>
              <w:rPr>
                <w:sz w:val="20"/>
                <w:szCs w:val="20"/>
              </w:rPr>
            </w:pPr>
            <w:r w:rsidRPr="00556E02">
              <w:rPr>
                <w:sz w:val="20"/>
                <w:szCs w:val="20"/>
              </w:rPr>
              <w:t>Пенсионное обеспечение депутатов,</w:t>
            </w:r>
            <w:r>
              <w:rPr>
                <w:sz w:val="20"/>
                <w:szCs w:val="20"/>
              </w:rPr>
              <w:t xml:space="preserve"> </w:t>
            </w:r>
            <w:r w:rsidRPr="00556E02">
              <w:rPr>
                <w:sz w:val="20"/>
                <w:szCs w:val="20"/>
              </w:rPr>
              <w:t>членов выборных органов местного самоуправления, выборных должностных лиц местного самоуправления и муниципальных служащих в части установления, начисления и выплаты пенсии за выслугу лет</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1001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9100081110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60,00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140</w:t>
            </w:r>
          </w:p>
        </w:tc>
        <w:tc>
          <w:tcPr>
            <w:tcW w:w="8857" w:type="dxa"/>
            <w:tcBorders>
              <w:top w:val="nil"/>
              <w:left w:val="nil"/>
              <w:bottom w:val="single" w:sz="4" w:space="0" w:color="auto"/>
              <w:right w:val="single" w:sz="4" w:space="0" w:color="auto"/>
            </w:tcBorders>
            <w:shd w:val="clear" w:color="000000" w:fill="FFFFFF"/>
            <w:hideMark/>
          </w:tcPr>
          <w:p w:rsidR="002A08F4" w:rsidRPr="00556E02" w:rsidRDefault="002A08F4" w:rsidP="00E818F5">
            <w:pPr>
              <w:rPr>
                <w:color w:val="000000"/>
                <w:sz w:val="20"/>
                <w:szCs w:val="20"/>
              </w:rPr>
            </w:pPr>
            <w:r w:rsidRPr="00556E02">
              <w:rPr>
                <w:color w:val="000000"/>
                <w:sz w:val="20"/>
                <w:szCs w:val="20"/>
              </w:rPr>
              <w:t>Социальное обеспечение и иные выплаты населению</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1001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9100081110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300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60,00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141</w:t>
            </w:r>
          </w:p>
        </w:tc>
        <w:tc>
          <w:tcPr>
            <w:tcW w:w="8857" w:type="dxa"/>
            <w:tcBorders>
              <w:top w:val="nil"/>
              <w:left w:val="nil"/>
              <w:bottom w:val="single" w:sz="4" w:space="0" w:color="auto"/>
              <w:right w:val="single" w:sz="4" w:space="0" w:color="auto"/>
            </w:tcBorders>
            <w:shd w:val="clear" w:color="000000" w:fill="FFFFFF"/>
            <w:hideMark/>
          </w:tcPr>
          <w:p w:rsidR="002A08F4" w:rsidRPr="00556E02" w:rsidRDefault="002A08F4" w:rsidP="00E818F5">
            <w:pPr>
              <w:rPr>
                <w:color w:val="000000"/>
                <w:sz w:val="20"/>
                <w:szCs w:val="20"/>
              </w:rPr>
            </w:pPr>
            <w:r w:rsidRPr="00556E02">
              <w:rPr>
                <w:color w:val="000000"/>
                <w:sz w:val="20"/>
                <w:szCs w:val="20"/>
              </w:rPr>
              <w:t>Публичные нормативные социальные выплаты гражданам</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1001</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9100081110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310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60,00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142</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ФИЗИЧЕСКАЯ КУЛЬТУРА И СПОРТ</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1100</w:t>
            </w:r>
          </w:p>
        </w:tc>
        <w:tc>
          <w:tcPr>
            <w:tcW w:w="1430" w:type="dxa"/>
            <w:tcBorders>
              <w:top w:val="nil"/>
              <w:left w:val="nil"/>
              <w:bottom w:val="single" w:sz="4" w:space="0" w:color="auto"/>
              <w:right w:val="single" w:sz="4" w:space="0" w:color="auto"/>
            </w:tcBorders>
            <w:shd w:val="clear" w:color="auto" w:fill="auto"/>
            <w:noWrap/>
            <w:vAlign w:val="bottom"/>
            <w:hideMark/>
          </w:tcPr>
          <w:p w:rsidR="002A08F4" w:rsidRPr="00556E02" w:rsidRDefault="002A08F4" w:rsidP="00E818F5">
            <w:pPr>
              <w:rPr>
                <w:rFonts w:ascii="Calibri" w:hAnsi="Calibri" w:cs="Calibri"/>
                <w:color w:val="000000"/>
                <w:sz w:val="20"/>
                <w:szCs w:val="20"/>
              </w:rPr>
            </w:pPr>
            <w:r w:rsidRPr="00556E02">
              <w:rPr>
                <w:rFonts w:ascii="Calibri" w:hAnsi="Calibri" w:cs="Calibri"/>
                <w:color w:val="000000"/>
                <w:sz w:val="20"/>
                <w:szCs w:val="20"/>
              </w:rPr>
              <w:t> </w:t>
            </w:r>
          </w:p>
        </w:tc>
        <w:tc>
          <w:tcPr>
            <w:tcW w:w="1145" w:type="dxa"/>
            <w:tcBorders>
              <w:top w:val="nil"/>
              <w:left w:val="nil"/>
              <w:bottom w:val="single" w:sz="4" w:space="0" w:color="auto"/>
              <w:right w:val="single" w:sz="4" w:space="0" w:color="auto"/>
            </w:tcBorders>
            <w:shd w:val="clear" w:color="auto" w:fill="auto"/>
            <w:noWrap/>
            <w:vAlign w:val="bottom"/>
            <w:hideMark/>
          </w:tcPr>
          <w:p w:rsidR="002A08F4" w:rsidRPr="00556E02" w:rsidRDefault="002A08F4" w:rsidP="00E818F5">
            <w:pPr>
              <w:rPr>
                <w:rFonts w:ascii="Calibri" w:hAnsi="Calibri" w:cs="Calibri"/>
                <w:color w:val="000000"/>
                <w:sz w:val="20"/>
                <w:szCs w:val="20"/>
              </w:rPr>
            </w:pPr>
            <w:r w:rsidRPr="00556E02">
              <w:rPr>
                <w:rFonts w:ascii="Calibri" w:hAnsi="Calibri" w:cs="Calibri"/>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25,00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143</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Другие вопросы в области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1105</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25,00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144</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Муниципальная программа "Обеспечение жизнедеятельности социальной сферы муниципального образования "</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1105</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0200000000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25,00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145</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Подпрограмма "Формирование здорового образа жизни через развитие массовой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1105</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0220000000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25,00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146</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Мероприятия в области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1105</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0220080810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 </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25,00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147</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1105</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0220080810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200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25,00</w:t>
            </w:r>
          </w:p>
        </w:tc>
      </w:tr>
      <w:tr w:rsidR="002A08F4" w:rsidRPr="00556E02" w:rsidTr="00E818F5">
        <w:trPr>
          <w:trHeight w:val="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2A08F4" w:rsidRPr="00556E02" w:rsidRDefault="002A08F4" w:rsidP="00E818F5">
            <w:pPr>
              <w:jc w:val="center"/>
              <w:rPr>
                <w:color w:val="000000"/>
                <w:sz w:val="20"/>
                <w:szCs w:val="20"/>
              </w:rPr>
            </w:pPr>
            <w:r w:rsidRPr="00556E02">
              <w:rPr>
                <w:color w:val="000000"/>
                <w:sz w:val="20"/>
                <w:szCs w:val="20"/>
              </w:rPr>
              <w:t>148</w:t>
            </w:r>
          </w:p>
        </w:tc>
        <w:tc>
          <w:tcPr>
            <w:tcW w:w="8857" w:type="dxa"/>
            <w:tcBorders>
              <w:top w:val="nil"/>
              <w:left w:val="nil"/>
              <w:bottom w:val="single" w:sz="4" w:space="0" w:color="auto"/>
              <w:right w:val="single" w:sz="4" w:space="0" w:color="auto"/>
            </w:tcBorders>
            <w:shd w:val="clear" w:color="auto" w:fill="auto"/>
            <w:hideMark/>
          </w:tcPr>
          <w:p w:rsidR="002A08F4" w:rsidRPr="00556E02" w:rsidRDefault="002A08F4" w:rsidP="00E818F5">
            <w:pPr>
              <w:rPr>
                <w:color w:val="000000"/>
                <w:sz w:val="20"/>
                <w:szCs w:val="20"/>
              </w:rPr>
            </w:pPr>
            <w:r w:rsidRPr="00556E02">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556E02" w:rsidRDefault="002A08F4" w:rsidP="00E818F5">
            <w:pPr>
              <w:jc w:val="center"/>
              <w:rPr>
                <w:color w:val="000000"/>
                <w:sz w:val="20"/>
                <w:szCs w:val="20"/>
              </w:rPr>
            </w:pPr>
            <w:r w:rsidRPr="00556E02">
              <w:rPr>
                <w:color w:val="000000"/>
                <w:sz w:val="20"/>
                <w:szCs w:val="20"/>
              </w:rPr>
              <w:t>552</w:t>
            </w:r>
          </w:p>
        </w:tc>
        <w:tc>
          <w:tcPr>
            <w:tcW w:w="1257"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1105</w:t>
            </w:r>
          </w:p>
        </w:tc>
        <w:tc>
          <w:tcPr>
            <w:tcW w:w="1430"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0220080810</w:t>
            </w:r>
          </w:p>
        </w:tc>
        <w:tc>
          <w:tcPr>
            <w:tcW w:w="1145"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center"/>
              <w:rPr>
                <w:color w:val="000000"/>
                <w:sz w:val="20"/>
                <w:szCs w:val="20"/>
              </w:rPr>
            </w:pPr>
            <w:r w:rsidRPr="00556E02">
              <w:rPr>
                <w:color w:val="000000"/>
                <w:sz w:val="20"/>
                <w:szCs w:val="20"/>
              </w:rPr>
              <w:t>240</w:t>
            </w:r>
          </w:p>
        </w:tc>
        <w:tc>
          <w:tcPr>
            <w:tcW w:w="1308" w:type="dxa"/>
            <w:tcBorders>
              <w:top w:val="nil"/>
              <w:left w:val="nil"/>
              <w:bottom w:val="single" w:sz="4" w:space="0" w:color="auto"/>
              <w:right w:val="single" w:sz="4" w:space="0" w:color="auto"/>
            </w:tcBorders>
            <w:shd w:val="clear" w:color="auto" w:fill="auto"/>
            <w:noWrap/>
            <w:hideMark/>
          </w:tcPr>
          <w:p w:rsidR="002A08F4" w:rsidRPr="00556E02" w:rsidRDefault="002A08F4" w:rsidP="00E818F5">
            <w:pPr>
              <w:jc w:val="right"/>
              <w:rPr>
                <w:color w:val="000000"/>
                <w:sz w:val="20"/>
                <w:szCs w:val="20"/>
              </w:rPr>
            </w:pPr>
            <w:r w:rsidRPr="00556E02">
              <w:rPr>
                <w:color w:val="000000"/>
                <w:sz w:val="20"/>
                <w:szCs w:val="20"/>
              </w:rPr>
              <w:t>25,00</w:t>
            </w:r>
          </w:p>
        </w:tc>
      </w:tr>
      <w:tr w:rsidR="002A08F4" w:rsidRPr="00556E02" w:rsidTr="00E818F5">
        <w:trPr>
          <w:trHeight w:val="20"/>
        </w:trPr>
        <w:tc>
          <w:tcPr>
            <w:tcW w:w="145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8F4" w:rsidRPr="00556E02" w:rsidRDefault="002A08F4" w:rsidP="00E818F5">
            <w:pPr>
              <w:rPr>
                <w:color w:val="000000"/>
                <w:sz w:val="20"/>
                <w:szCs w:val="20"/>
              </w:rPr>
            </w:pPr>
            <w:r w:rsidRPr="00556E02">
              <w:rPr>
                <w:color w:val="000000"/>
                <w:sz w:val="20"/>
                <w:szCs w:val="20"/>
              </w:rPr>
              <w:t>Всего</w:t>
            </w:r>
          </w:p>
        </w:tc>
        <w:tc>
          <w:tcPr>
            <w:tcW w:w="1308" w:type="dxa"/>
            <w:tcBorders>
              <w:top w:val="nil"/>
              <w:left w:val="nil"/>
              <w:bottom w:val="single" w:sz="4" w:space="0" w:color="auto"/>
              <w:right w:val="single" w:sz="4" w:space="0" w:color="auto"/>
            </w:tcBorders>
            <w:shd w:val="clear" w:color="auto" w:fill="auto"/>
            <w:noWrap/>
            <w:vAlign w:val="bottom"/>
            <w:hideMark/>
          </w:tcPr>
          <w:p w:rsidR="002A08F4" w:rsidRPr="00556E02" w:rsidRDefault="002A08F4" w:rsidP="00E818F5">
            <w:pPr>
              <w:jc w:val="right"/>
              <w:rPr>
                <w:color w:val="000000"/>
                <w:sz w:val="20"/>
                <w:szCs w:val="20"/>
              </w:rPr>
            </w:pPr>
            <w:r w:rsidRPr="00556E02">
              <w:rPr>
                <w:color w:val="000000"/>
                <w:sz w:val="20"/>
                <w:szCs w:val="20"/>
              </w:rPr>
              <w:t>22 773,60</w:t>
            </w:r>
          </w:p>
        </w:tc>
      </w:tr>
    </w:tbl>
    <w:p w:rsidR="002A08F4" w:rsidRDefault="002A08F4" w:rsidP="002A08F4">
      <w:pPr>
        <w:ind w:firstLine="709"/>
        <w:jc w:val="both"/>
        <w:rPr>
          <w:color w:val="000000"/>
          <w:sz w:val="20"/>
          <w:szCs w:val="20"/>
        </w:rPr>
        <w:sectPr w:rsidR="002A08F4" w:rsidSect="00E818F5">
          <w:pgSz w:w="16838" w:h="11906" w:orient="landscape"/>
          <w:pgMar w:top="1134" w:right="851" w:bottom="567" w:left="312" w:header="709" w:footer="709" w:gutter="0"/>
          <w:cols w:space="708"/>
          <w:docGrid w:linePitch="360"/>
        </w:sectPr>
      </w:pPr>
    </w:p>
    <w:tbl>
      <w:tblPr>
        <w:tblW w:w="15735" w:type="dxa"/>
        <w:tblInd w:w="93" w:type="dxa"/>
        <w:tblLook w:val="04A0"/>
      </w:tblPr>
      <w:tblGrid>
        <w:gridCol w:w="1480"/>
        <w:gridCol w:w="6615"/>
        <w:gridCol w:w="1060"/>
        <w:gridCol w:w="1120"/>
        <w:gridCol w:w="1320"/>
        <w:gridCol w:w="1120"/>
        <w:gridCol w:w="1460"/>
        <w:gridCol w:w="1560"/>
      </w:tblGrid>
      <w:tr w:rsidR="002A08F4" w:rsidRPr="00E13D20" w:rsidTr="00E818F5">
        <w:trPr>
          <w:trHeight w:val="20"/>
        </w:trPr>
        <w:tc>
          <w:tcPr>
            <w:tcW w:w="148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6615"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0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12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2440" w:type="dxa"/>
            <w:gridSpan w:val="2"/>
            <w:tcBorders>
              <w:top w:val="nil"/>
              <w:left w:val="nil"/>
              <w:bottom w:val="nil"/>
              <w:right w:val="nil"/>
            </w:tcBorders>
            <w:shd w:val="clear" w:color="auto" w:fill="auto"/>
            <w:noWrap/>
            <w:vAlign w:val="bottom"/>
            <w:hideMark/>
          </w:tcPr>
          <w:p w:rsidR="002A08F4" w:rsidRPr="00E13D20" w:rsidRDefault="002A08F4" w:rsidP="00E818F5">
            <w:pPr>
              <w:rPr>
                <w:sz w:val="20"/>
                <w:szCs w:val="20"/>
              </w:rPr>
            </w:pPr>
            <w:r>
              <w:rPr>
                <w:sz w:val="20"/>
                <w:szCs w:val="20"/>
              </w:rPr>
              <w:t xml:space="preserve">Приложение № </w:t>
            </w:r>
            <w:r w:rsidRPr="00E13D20">
              <w:rPr>
                <w:sz w:val="20"/>
                <w:szCs w:val="20"/>
              </w:rPr>
              <w:t>6</w:t>
            </w:r>
          </w:p>
        </w:tc>
        <w:tc>
          <w:tcPr>
            <w:tcW w:w="14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5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r>
      <w:tr w:rsidR="002A08F4" w:rsidRPr="00E13D20" w:rsidTr="00E818F5">
        <w:trPr>
          <w:trHeight w:val="20"/>
        </w:trPr>
        <w:tc>
          <w:tcPr>
            <w:tcW w:w="148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6615"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0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12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3900" w:type="dxa"/>
            <w:gridSpan w:val="3"/>
            <w:tcBorders>
              <w:top w:val="nil"/>
              <w:left w:val="nil"/>
              <w:bottom w:val="nil"/>
              <w:right w:val="nil"/>
            </w:tcBorders>
            <w:shd w:val="clear" w:color="auto" w:fill="auto"/>
            <w:noWrap/>
            <w:vAlign w:val="bottom"/>
            <w:hideMark/>
          </w:tcPr>
          <w:p w:rsidR="002A08F4" w:rsidRPr="00E13D20" w:rsidRDefault="002A08F4" w:rsidP="00E818F5">
            <w:pPr>
              <w:rPr>
                <w:sz w:val="20"/>
                <w:szCs w:val="20"/>
              </w:rPr>
            </w:pPr>
            <w:r w:rsidRPr="00E13D20">
              <w:rPr>
                <w:sz w:val="20"/>
                <w:szCs w:val="20"/>
              </w:rPr>
              <w:t>к решению поселкового</w:t>
            </w:r>
          </w:p>
        </w:tc>
        <w:tc>
          <w:tcPr>
            <w:tcW w:w="15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r>
      <w:tr w:rsidR="002A08F4" w:rsidRPr="00E13D20" w:rsidTr="00E818F5">
        <w:trPr>
          <w:trHeight w:val="20"/>
        </w:trPr>
        <w:tc>
          <w:tcPr>
            <w:tcW w:w="148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6615"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0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12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2440" w:type="dxa"/>
            <w:gridSpan w:val="2"/>
            <w:tcBorders>
              <w:top w:val="nil"/>
              <w:left w:val="nil"/>
              <w:bottom w:val="nil"/>
              <w:right w:val="nil"/>
            </w:tcBorders>
            <w:shd w:val="clear" w:color="auto" w:fill="auto"/>
            <w:noWrap/>
            <w:vAlign w:val="bottom"/>
            <w:hideMark/>
          </w:tcPr>
          <w:p w:rsidR="002A08F4" w:rsidRPr="00E13D20" w:rsidRDefault="002A08F4" w:rsidP="00E818F5">
            <w:pPr>
              <w:rPr>
                <w:sz w:val="20"/>
                <w:szCs w:val="20"/>
              </w:rPr>
            </w:pPr>
            <w:r w:rsidRPr="00E13D20">
              <w:rPr>
                <w:sz w:val="20"/>
                <w:szCs w:val="20"/>
              </w:rPr>
              <w:t xml:space="preserve">Совета депутатов </w:t>
            </w:r>
          </w:p>
        </w:tc>
        <w:tc>
          <w:tcPr>
            <w:tcW w:w="14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5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r>
      <w:tr w:rsidR="002A08F4" w:rsidRPr="00E13D20" w:rsidTr="00E818F5">
        <w:trPr>
          <w:trHeight w:val="20"/>
        </w:trPr>
        <w:tc>
          <w:tcPr>
            <w:tcW w:w="148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6615"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0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12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3900" w:type="dxa"/>
            <w:gridSpan w:val="3"/>
            <w:tcBorders>
              <w:top w:val="nil"/>
              <w:left w:val="nil"/>
              <w:bottom w:val="nil"/>
              <w:right w:val="nil"/>
            </w:tcBorders>
            <w:shd w:val="clear" w:color="auto" w:fill="auto"/>
            <w:noWrap/>
            <w:vAlign w:val="bottom"/>
            <w:hideMark/>
          </w:tcPr>
          <w:p w:rsidR="002A08F4" w:rsidRPr="00E13D20" w:rsidRDefault="002A08F4" w:rsidP="00E818F5">
            <w:pPr>
              <w:rPr>
                <w:sz w:val="20"/>
                <w:szCs w:val="20"/>
              </w:rPr>
            </w:pPr>
            <w:r>
              <w:rPr>
                <w:sz w:val="20"/>
                <w:szCs w:val="20"/>
              </w:rPr>
              <w:t>от 26.02.2021</w:t>
            </w:r>
            <w:r w:rsidRPr="00E13D20">
              <w:rPr>
                <w:sz w:val="20"/>
                <w:szCs w:val="20"/>
              </w:rPr>
              <w:t xml:space="preserve"> № 4-16 р</w:t>
            </w:r>
          </w:p>
        </w:tc>
        <w:tc>
          <w:tcPr>
            <w:tcW w:w="15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r>
      <w:tr w:rsidR="002A08F4" w:rsidRPr="00E13D20" w:rsidTr="00E818F5">
        <w:trPr>
          <w:trHeight w:val="20"/>
        </w:trPr>
        <w:tc>
          <w:tcPr>
            <w:tcW w:w="148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6615"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0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12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32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12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4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5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r>
      <w:tr w:rsidR="002A08F4" w:rsidRPr="00E13D20" w:rsidTr="00E818F5">
        <w:trPr>
          <w:trHeight w:val="20"/>
        </w:trPr>
        <w:tc>
          <w:tcPr>
            <w:tcW w:w="148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6615"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0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12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2440" w:type="dxa"/>
            <w:gridSpan w:val="2"/>
            <w:tcBorders>
              <w:top w:val="nil"/>
              <w:left w:val="nil"/>
              <w:bottom w:val="nil"/>
              <w:right w:val="nil"/>
            </w:tcBorders>
            <w:shd w:val="clear" w:color="auto" w:fill="auto"/>
            <w:noWrap/>
            <w:vAlign w:val="bottom"/>
            <w:hideMark/>
          </w:tcPr>
          <w:p w:rsidR="002A08F4" w:rsidRPr="00E13D20" w:rsidRDefault="002A08F4" w:rsidP="00E818F5">
            <w:pPr>
              <w:rPr>
                <w:sz w:val="20"/>
                <w:szCs w:val="20"/>
              </w:rPr>
            </w:pPr>
            <w:r w:rsidRPr="00E13D20">
              <w:rPr>
                <w:sz w:val="20"/>
                <w:szCs w:val="20"/>
              </w:rPr>
              <w:t>Приложение №  8</w:t>
            </w:r>
          </w:p>
        </w:tc>
        <w:tc>
          <w:tcPr>
            <w:tcW w:w="1460" w:type="dxa"/>
            <w:tcBorders>
              <w:top w:val="nil"/>
              <w:left w:val="nil"/>
              <w:bottom w:val="nil"/>
              <w:right w:val="nil"/>
            </w:tcBorders>
            <w:shd w:val="clear" w:color="auto" w:fill="auto"/>
            <w:noWrap/>
            <w:vAlign w:val="bottom"/>
            <w:hideMark/>
          </w:tcPr>
          <w:p w:rsidR="002A08F4" w:rsidRPr="00E13D20" w:rsidRDefault="002A08F4" w:rsidP="00E818F5">
            <w:pPr>
              <w:jc w:val="right"/>
              <w:rPr>
                <w:sz w:val="20"/>
                <w:szCs w:val="20"/>
              </w:rPr>
            </w:pPr>
          </w:p>
        </w:tc>
        <w:tc>
          <w:tcPr>
            <w:tcW w:w="15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r>
      <w:tr w:rsidR="002A08F4" w:rsidRPr="00E13D20" w:rsidTr="00E818F5">
        <w:trPr>
          <w:trHeight w:val="20"/>
        </w:trPr>
        <w:tc>
          <w:tcPr>
            <w:tcW w:w="148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6615"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0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12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3900" w:type="dxa"/>
            <w:gridSpan w:val="3"/>
            <w:tcBorders>
              <w:top w:val="nil"/>
              <w:left w:val="nil"/>
              <w:bottom w:val="nil"/>
              <w:right w:val="nil"/>
            </w:tcBorders>
            <w:shd w:val="clear" w:color="auto" w:fill="auto"/>
            <w:noWrap/>
            <w:vAlign w:val="bottom"/>
            <w:hideMark/>
          </w:tcPr>
          <w:p w:rsidR="002A08F4" w:rsidRPr="00E13D20" w:rsidRDefault="002A08F4" w:rsidP="00E818F5">
            <w:pPr>
              <w:rPr>
                <w:sz w:val="20"/>
                <w:szCs w:val="20"/>
              </w:rPr>
            </w:pPr>
            <w:r w:rsidRPr="00E13D20">
              <w:rPr>
                <w:sz w:val="20"/>
                <w:szCs w:val="20"/>
              </w:rPr>
              <w:t>к решению поселкового</w:t>
            </w:r>
          </w:p>
        </w:tc>
        <w:tc>
          <w:tcPr>
            <w:tcW w:w="15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r>
      <w:tr w:rsidR="002A08F4" w:rsidRPr="00E13D20" w:rsidTr="00E818F5">
        <w:trPr>
          <w:trHeight w:val="20"/>
        </w:trPr>
        <w:tc>
          <w:tcPr>
            <w:tcW w:w="148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6615"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0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12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2440" w:type="dxa"/>
            <w:gridSpan w:val="2"/>
            <w:tcBorders>
              <w:top w:val="nil"/>
              <w:left w:val="nil"/>
              <w:bottom w:val="nil"/>
              <w:right w:val="nil"/>
            </w:tcBorders>
            <w:shd w:val="clear" w:color="auto" w:fill="auto"/>
            <w:noWrap/>
            <w:vAlign w:val="bottom"/>
            <w:hideMark/>
          </w:tcPr>
          <w:p w:rsidR="002A08F4" w:rsidRPr="00E13D20" w:rsidRDefault="002A08F4" w:rsidP="00E818F5">
            <w:pPr>
              <w:rPr>
                <w:sz w:val="20"/>
                <w:szCs w:val="20"/>
              </w:rPr>
            </w:pPr>
            <w:r w:rsidRPr="00E13D20">
              <w:rPr>
                <w:sz w:val="20"/>
                <w:szCs w:val="20"/>
              </w:rPr>
              <w:t xml:space="preserve">Совета депутатов </w:t>
            </w:r>
          </w:p>
        </w:tc>
        <w:tc>
          <w:tcPr>
            <w:tcW w:w="1460" w:type="dxa"/>
            <w:tcBorders>
              <w:top w:val="nil"/>
              <w:left w:val="nil"/>
              <w:bottom w:val="nil"/>
              <w:right w:val="nil"/>
            </w:tcBorders>
            <w:shd w:val="clear" w:color="auto" w:fill="auto"/>
            <w:noWrap/>
            <w:vAlign w:val="bottom"/>
            <w:hideMark/>
          </w:tcPr>
          <w:p w:rsidR="002A08F4" w:rsidRPr="00E13D20" w:rsidRDefault="002A08F4" w:rsidP="00E818F5">
            <w:pPr>
              <w:jc w:val="right"/>
              <w:rPr>
                <w:sz w:val="20"/>
                <w:szCs w:val="20"/>
              </w:rPr>
            </w:pPr>
          </w:p>
        </w:tc>
        <w:tc>
          <w:tcPr>
            <w:tcW w:w="15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r>
      <w:tr w:rsidR="002A08F4" w:rsidRPr="00E13D20" w:rsidTr="00E818F5">
        <w:trPr>
          <w:trHeight w:val="20"/>
        </w:trPr>
        <w:tc>
          <w:tcPr>
            <w:tcW w:w="148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6615"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0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12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3900" w:type="dxa"/>
            <w:gridSpan w:val="3"/>
            <w:tcBorders>
              <w:top w:val="nil"/>
              <w:left w:val="nil"/>
              <w:bottom w:val="nil"/>
              <w:right w:val="nil"/>
            </w:tcBorders>
            <w:shd w:val="clear" w:color="auto" w:fill="auto"/>
            <w:noWrap/>
            <w:vAlign w:val="bottom"/>
            <w:hideMark/>
          </w:tcPr>
          <w:p w:rsidR="002A08F4" w:rsidRPr="00E13D20" w:rsidRDefault="002A08F4" w:rsidP="00E818F5">
            <w:pPr>
              <w:rPr>
                <w:sz w:val="20"/>
                <w:szCs w:val="20"/>
              </w:rPr>
            </w:pPr>
            <w:r>
              <w:rPr>
                <w:sz w:val="20"/>
                <w:szCs w:val="20"/>
              </w:rPr>
              <w:t xml:space="preserve">от 28.12.2020 № </w:t>
            </w:r>
            <w:r w:rsidRPr="00E13D20">
              <w:rPr>
                <w:sz w:val="20"/>
                <w:szCs w:val="20"/>
              </w:rPr>
              <w:t>3-9 р</w:t>
            </w:r>
          </w:p>
        </w:tc>
        <w:tc>
          <w:tcPr>
            <w:tcW w:w="15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r>
      <w:tr w:rsidR="002A08F4" w:rsidRPr="00E13D20" w:rsidTr="00E818F5">
        <w:trPr>
          <w:trHeight w:val="20"/>
        </w:trPr>
        <w:tc>
          <w:tcPr>
            <w:tcW w:w="148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4255" w:type="dxa"/>
            <w:gridSpan w:val="7"/>
            <w:tcBorders>
              <w:top w:val="nil"/>
              <w:left w:val="nil"/>
              <w:bottom w:val="nil"/>
              <w:right w:val="nil"/>
            </w:tcBorders>
            <w:shd w:val="clear" w:color="auto" w:fill="auto"/>
            <w:noWrap/>
            <w:vAlign w:val="bottom"/>
            <w:hideMark/>
          </w:tcPr>
          <w:p w:rsidR="002A08F4" w:rsidRPr="00E13D20" w:rsidRDefault="002A08F4" w:rsidP="00E818F5">
            <w:pPr>
              <w:rPr>
                <w:sz w:val="20"/>
                <w:szCs w:val="20"/>
              </w:rPr>
            </w:pPr>
            <w:r w:rsidRPr="00E13D20">
              <w:rPr>
                <w:sz w:val="20"/>
                <w:szCs w:val="20"/>
              </w:rPr>
              <w:t xml:space="preserve">ВЕДОМСТВЕННАЯ СТРУКТУРА  РАСХОДОВ МЕСТНОГО БЮДЖЕТА НА ПЛАНОВЫЙ ПЕРИОД 2022-2023 ГОДОВ </w:t>
            </w:r>
          </w:p>
        </w:tc>
      </w:tr>
      <w:tr w:rsidR="002A08F4" w:rsidRPr="00E13D20" w:rsidTr="00E818F5">
        <w:trPr>
          <w:trHeight w:val="20"/>
        </w:trPr>
        <w:tc>
          <w:tcPr>
            <w:tcW w:w="148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12695" w:type="dxa"/>
            <w:gridSpan w:val="6"/>
            <w:tcBorders>
              <w:top w:val="nil"/>
              <w:left w:val="nil"/>
              <w:bottom w:val="nil"/>
              <w:right w:val="nil"/>
            </w:tcBorders>
            <w:shd w:val="clear" w:color="auto" w:fill="auto"/>
            <w:noWrap/>
            <w:vAlign w:val="bottom"/>
            <w:hideMark/>
          </w:tcPr>
          <w:p w:rsidR="002A08F4" w:rsidRPr="00E13D20" w:rsidRDefault="002A08F4" w:rsidP="00E818F5">
            <w:pPr>
              <w:jc w:val="center"/>
              <w:rPr>
                <w:sz w:val="20"/>
                <w:szCs w:val="20"/>
              </w:rPr>
            </w:pPr>
          </w:p>
        </w:tc>
        <w:tc>
          <w:tcPr>
            <w:tcW w:w="15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r>
      <w:tr w:rsidR="002A08F4" w:rsidRPr="00E13D20" w:rsidTr="00E818F5">
        <w:trPr>
          <w:trHeight w:val="20"/>
        </w:trPr>
        <w:tc>
          <w:tcPr>
            <w:tcW w:w="148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6615" w:type="dxa"/>
            <w:tcBorders>
              <w:top w:val="nil"/>
              <w:left w:val="nil"/>
              <w:bottom w:val="nil"/>
              <w:right w:val="nil"/>
            </w:tcBorders>
            <w:shd w:val="clear" w:color="auto" w:fill="auto"/>
            <w:noWrap/>
            <w:vAlign w:val="bottom"/>
            <w:hideMark/>
          </w:tcPr>
          <w:p w:rsidR="002A08F4" w:rsidRPr="00E13D20" w:rsidRDefault="002A08F4" w:rsidP="00E818F5">
            <w:pPr>
              <w:rPr>
                <w:sz w:val="20"/>
                <w:szCs w:val="20"/>
              </w:rPr>
            </w:pPr>
          </w:p>
        </w:tc>
        <w:tc>
          <w:tcPr>
            <w:tcW w:w="1060" w:type="dxa"/>
            <w:tcBorders>
              <w:top w:val="nil"/>
              <w:left w:val="nil"/>
              <w:bottom w:val="nil"/>
              <w:right w:val="nil"/>
            </w:tcBorders>
            <w:shd w:val="clear" w:color="auto" w:fill="auto"/>
            <w:noWrap/>
            <w:vAlign w:val="bottom"/>
            <w:hideMark/>
          </w:tcPr>
          <w:p w:rsidR="002A08F4" w:rsidRPr="00E13D20" w:rsidRDefault="002A08F4" w:rsidP="00E818F5">
            <w:pPr>
              <w:rPr>
                <w:sz w:val="20"/>
                <w:szCs w:val="20"/>
              </w:rPr>
            </w:pPr>
          </w:p>
        </w:tc>
        <w:tc>
          <w:tcPr>
            <w:tcW w:w="1120" w:type="dxa"/>
            <w:tcBorders>
              <w:top w:val="nil"/>
              <w:left w:val="nil"/>
              <w:bottom w:val="nil"/>
              <w:right w:val="nil"/>
            </w:tcBorders>
            <w:shd w:val="clear" w:color="auto" w:fill="auto"/>
            <w:noWrap/>
            <w:vAlign w:val="bottom"/>
            <w:hideMark/>
          </w:tcPr>
          <w:p w:rsidR="002A08F4" w:rsidRPr="00E13D20" w:rsidRDefault="002A08F4" w:rsidP="00E818F5">
            <w:pPr>
              <w:rPr>
                <w:sz w:val="20"/>
                <w:szCs w:val="20"/>
              </w:rPr>
            </w:pPr>
          </w:p>
        </w:tc>
        <w:tc>
          <w:tcPr>
            <w:tcW w:w="1320" w:type="dxa"/>
            <w:tcBorders>
              <w:top w:val="nil"/>
              <w:left w:val="nil"/>
              <w:bottom w:val="nil"/>
              <w:right w:val="nil"/>
            </w:tcBorders>
            <w:shd w:val="clear" w:color="auto" w:fill="auto"/>
            <w:noWrap/>
            <w:vAlign w:val="bottom"/>
            <w:hideMark/>
          </w:tcPr>
          <w:p w:rsidR="002A08F4" w:rsidRPr="00E13D20" w:rsidRDefault="002A08F4" w:rsidP="00E818F5">
            <w:pPr>
              <w:rPr>
                <w:sz w:val="20"/>
                <w:szCs w:val="20"/>
              </w:rPr>
            </w:pPr>
          </w:p>
        </w:tc>
        <w:tc>
          <w:tcPr>
            <w:tcW w:w="1120" w:type="dxa"/>
            <w:tcBorders>
              <w:top w:val="nil"/>
              <w:left w:val="nil"/>
              <w:bottom w:val="nil"/>
              <w:right w:val="nil"/>
            </w:tcBorders>
            <w:shd w:val="clear" w:color="auto" w:fill="auto"/>
            <w:noWrap/>
            <w:vAlign w:val="bottom"/>
            <w:hideMark/>
          </w:tcPr>
          <w:p w:rsidR="002A08F4" w:rsidRPr="00E13D20" w:rsidRDefault="002A08F4" w:rsidP="00E818F5">
            <w:pPr>
              <w:rPr>
                <w:sz w:val="20"/>
                <w:szCs w:val="20"/>
              </w:rPr>
            </w:pPr>
          </w:p>
        </w:tc>
        <w:tc>
          <w:tcPr>
            <w:tcW w:w="3020" w:type="dxa"/>
            <w:gridSpan w:val="2"/>
            <w:tcBorders>
              <w:top w:val="nil"/>
              <w:left w:val="nil"/>
              <w:bottom w:val="single" w:sz="4" w:space="0" w:color="auto"/>
              <w:right w:val="nil"/>
            </w:tcBorders>
            <w:shd w:val="clear" w:color="auto" w:fill="auto"/>
            <w:noWrap/>
            <w:vAlign w:val="bottom"/>
            <w:hideMark/>
          </w:tcPr>
          <w:p w:rsidR="002A08F4" w:rsidRPr="00E13D20" w:rsidRDefault="002A08F4" w:rsidP="00E818F5">
            <w:pPr>
              <w:jc w:val="right"/>
              <w:rPr>
                <w:sz w:val="20"/>
                <w:szCs w:val="20"/>
              </w:rPr>
            </w:pPr>
            <w:r w:rsidRPr="00E13D20">
              <w:rPr>
                <w:sz w:val="20"/>
                <w:szCs w:val="20"/>
              </w:rPr>
              <w:t>(тыс.рублей)</w:t>
            </w:r>
          </w:p>
        </w:tc>
      </w:tr>
      <w:tr w:rsidR="002A08F4" w:rsidRPr="00E13D20" w:rsidTr="00E818F5">
        <w:trPr>
          <w:trHeight w:val="230"/>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8F4" w:rsidRPr="00E13D20" w:rsidRDefault="002A08F4" w:rsidP="00E818F5">
            <w:pPr>
              <w:jc w:val="center"/>
              <w:rPr>
                <w:color w:val="000000"/>
                <w:sz w:val="20"/>
                <w:szCs w:val="20"/>
              </w:rPr>
            </w:pPr>
            <w:r w:rsidRPr="00E13D20">
              <w:rPr>
                <w:color w:val="000000"/>
                <w:sz w:val="20"/>
                <w:szCs w:val="20"/>
              </w:rPr>
              <w:t>№ строки</w:t>
            </w:r>
          </w:p>
        </w:tc>
        <w:tc>
          <w:tcPr>
            <w:tcW w:w="66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8F4" w:rsidRPr="00E13D20" w:rsidRDefault="002A08F4" w:rsidP="00E818F5">
            <w:pPr>
              <w:jc w:val="center"/>
              <w:rPr>
                <w:sz w:val="20"/>
                <w:szCs w:val="20"/>
              </w:rPr>
            </w:pPr>
            <w:r w:rsidRPr="00E13D20">
              <w:rPr>
                <w:sz w:val="20"/>
                <w:szCs w:val="20"/>
              </w:rPr>
              <w:t>Наименование главных распорядителей и наименование показателей бюджетной классификации</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8F4" w:rsidRPr="00E13D20" w:rsidRDefault="002A08F4" w:rsidP="00E818F5">
            <w:pPr>
              <w:jc w:val="center"/>
              <w:rPr>
                <w:sz w:val="20"/>
                <w:szCs w:val="20"/>
              </w:rPr>
            </w:pPr>
            <w:r w:rsidRPr="00E13D20">
              <w:rPr>
                <w:sz w:val="20"/>
                <w:szCs w:val="20"/>
              </w:rPr>
              <w:t>КВСР</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8F4" w:rsidRPr="00E13D20" w:rsidRDefault="002A08F4" w:rsidP="00E818F5">
            <w:pPr>
              <w:jc w:val="center"/>
              <w:rPr>
                <w:sz w:val="20"/>
                <w:szCs w:val="20"/>
              </w:rPr>
            </w:pPr>
            <w:r w:rsidRPr="00E13D20">
              <w:rPr>
                <w:sz w:val="20"/>
                <w:szCs w:val="20"/>
              </w:rPr>
              <w:t>Раздел-подраздел</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8F4" w:rsidRPr="00E13D20" w:rsidRDefault="002A08F4" w:rsidP="00E818F5">
            <w:pPr>
              <w:jc w:val="center"/>
              <w:rPr>
                <w:sz w:val="20"/>
                <w:szCs w:val="20"/>
              </w:rPr>
            </w:pPr>
            <w:r w:rsidRPr="00E13D20">
              <w:rPr>
                <w:sz w:val="20"/>
                <w:szCs w:val="20"/>
              </w:rPr>
              <w:t>Целевая статья</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8F4" w:rsidRPr="00E13D20" w:rsidRDefault="002A08F4" w:rsidP="00E818F5">
            <w:pPr>
              <w:jc w:val="center"/>
              <w:rPr>
                <w:sz w:val="20"/>
                <w:szCs w:val="20"/>
              </w:rPr>
            </w:pPr>
            <w:r w:rsidRPr="00E13D20">
              <w:rPr>
                <w:sz w:val="20"/>
                <w:szCs w:val="20"/>
              </w:rPr>
              <w:t>Вид расходов</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2A08F4" w:rsidRPr="00E13D20" w:rsidRDefault="002A08F4" w:rsidP="00E818F5">
            <w:pPr>
              <w:jc w:val="center"/>
              <w:rPr>
                <w:sz w:val="20"/>
                <w:szCs w:val="20"/>
              </w:rPr>
            </w:pPr>
            <w:r w:rsidRPr="00E13D20">
              <w:rPr>
                <w:sz w:val="20"/>
                <w:szCs w:val="20"/>
              </w:rPr>
              <w:t>Сумма на 2022 год</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A08F4" w:rsidRPr="00E13D20" w:rsidRDefault="002A08F4" w:rsidP="00E818F5">
            <w:pPr>
              <w:jc w:val="center"/>
              <w:rPr>
                <w:sz w:val="20"/>
                <w:szCs w:val="20"/>
              </w:rPr>
            </w:pPr>
            <w:r w:rsidRPr="00E13D20">
              <w:rPr>
                <w:sz w:val="20"/>
                <w:szCs w:val="20"/>
              </w:rPr>
              <w:t>Сумма на 2023 год</w:t>
            </w:r>
          </w:p>
        </w:tc>
      </w:tr>
      <w:tr w:rsidR="002A08F4" w:rsidRPr="00E13D20" w:rsidTr="00E818F5">
        <w:trPr>
          <w:trHeight w:val="23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2A08F4" w:rsidRPr="00E13D20" w:rsidRDefault="002A08F4" w:rsidP="00E818F5">
            <w:pPr>
              <w:rPr>
                <w:color w:val="000000"/>
                <w:sz w:val="20"/>
                <w:szCs w:val="20"/>
              </w:rPr>
            </w:pPr>
          </w:p>
        </w:tc>
        <w:tc>
          <w:tcPr>
            <w:tcW w:w="6615" w:type="dxa"/>
            <w:vMerge/>
            <w:tcBorders>
              <w:top w:val="single" w:sz="4" w:space="0" w:color="auto"/>
              <w:left w:val="single" w:sz="4" w:space="0" w:color="auto"/>
              <w:bottom w:val="single" w:sz="4" w:space="0" w:color="000000"/>
              <w:right w:val="single" w:sz="4" w:space="0" w:color="auto"/>
            </w:tcBorders>
            <w:vAlign w:val="center"/>
            <w:hideMark/>
          </w:tcPr>
          <w:p w:rsidR="002A08F4" w:rsidRPr="00E13D20" w:rsidRDefault="002A08F4" w:rsidP="00E818F5">
            <w:pPr>
              <w:rPr>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2A08F4" w:rsidRPr="00E13D20" w:rsidRDefault="002A08F4" w:rsidP="00E818F5">
            <w:pPr>
              <w:rPr>
                <w:sz w:val="20"/>
                <w:szCs w:val="20"/>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2A08F4" w:rsidRPr="00E13D20" w:rsidRDefault="002A08F4" w:rsidP="00E818F5">
            <w:pPr>
              <w:rPr>
                <w:sz w:val="20"/>
                <w:szCs w:val="20"/>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2A08F4" w:rsidRPr="00E13D20" w:rsidRDefault="002A08F4" w:rsidP="00E818F5">
            <w:pPr>
              <w:rPr>
                <w:sz w:val="20"/>
                <w:szCs w:val="20"/>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2A08F4" w:rsidRPr="00E13D20" w:rsidRDefault="002A08F4" w:rsidP="00E818F5">
            <w:pPr>
              <w:rPr>
                <w:sz w:val="20"/>
                <w:szCs w:val="20"/>
              </w:rPr>
            </w:pPr>
          </w:p>
        </w:tc>
        <w:tc>
          <w:tcPr>
            <w:tcW w:w="1460" w:type="dxa"/>
            <w:vMerge/>
            <w:tcBorders>
              <w:top w:val="nil"/>
              <w:left w:val="single" w:sz="4" w:space="0" w:color="auto"/>
              <w:bottom w:val="single" w:sz="4" w:space="0" w:color="000000"/>
              <w:right w:val="single" w:sz="4" w:space="0" w:color="auto"/>
            </w:tcBorders>
            <w:vAlign w:val="center"/>
            <w:hideMark/>
          </w:tcPr>
          <w:p w:rsidR="002A08F4" w:rsidRPr="00E13D20" w:rsidRDefault="002A08F4" w:rsidP="00E818F5">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2A08F4" w:rsidRPr="00E13D20" w:rsidRDefault="002A08F4" w:rsidP="00E818F5">
            <w:pPr>
              <w:rPr>
                <w:sz w:val="20"/>
                <w:szCs w:val="20"/>
              </w:rPr>
            </w:pP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A08F4" w:rsidRPr="00E13D20" w:rsidRDefault="002A08F4" w:rsidP="00E818F5">
            <w:pPr>
              <w:rPr>
                <w:color w:val="000000"/>
                <w:sz w:val="20"/>
                <w:szCs w:val="20"/>
              </w:rPr>
            </w:pPr>
            <w:r w:rsidRPr="00E13D20">
              <w:rPr>
                <w:color w:val="000000"/>
                <w:sz w:val="20"/>
                <w:szCs w:val="20"/>
              </w:rPr>
              <w:t> </w:t>
            </w:r>
          </w:p>
        </w:tc>
        <w:tc>
          <w:tcPr>
            <w:tcW w:w="6615" w:type="dxa"/>
            <w:tcBorders>
              <w:top w:val="nil"/>
              <w:left w:val="nil"/>
              <w:bottom w:val="single" w:sz="4" w:space="0" w:color="auto"/>
              <w:right w:val="single" w:sz="4" w:space="0" w:color="auto"/>
            </w:tcBorders>
            <w:shd w:val="clear" w:color="auto" w:fill="auto"/>
            <w:noWrap/>
            <w:vAlign w:val="center"/>
            <w:hideMark/>
          </w:tcPr>
          <w:p w:rsidR="002A08F4" w:rsidRPr="00E13D20" w:rsidRDefault="002A08F4" w:rsidP="00E818F5">
            <w:pPr>
              <w:jc w:val="center"/>
              <w:rPr>
                <w:sz w:val="20"/>
                <w:szCs w:val="20"/>
              </w:rPr>
            </w:pPr>
            <w:r w:rsidRPr="00E13D20">
              <w:rPr>
                <w:sz w:val="20"/>
                <w:szCs w:val="20"/>
              </w:rPr>
              <w:t>1</w:t>
            </w:r>
          </w:p>
        </w:tc>
        <w:tc>
          <w:tcPr>
            <w:tcW w:w="1060" w:type="dxa"/>
            <w:tcBorders>
              <w:top w:val="nil"/>
              <w:left w:val="nil"/>
              <w:bottom w:val="single" w:sz="4" w:space="0" w:color="auto"/>
              <w:right w:val="single" w:sz="4" w:space="0" w:color="auto"/>
            </w:tcBorders>
            <w:shd w:val="clear" w:color="auto" w:fill="auto"/>
            <w:noWrap/>
            <w:vAlign w:val="center"/>
            <w:hideMark/>
          </w:tcPr>
          <w:p w:rsidR="002A08F4" w:rsidRPr="00E13D20" w:rsidRDefault="002A08F4" w:rsidP="00E818F5">
            <w:pPr>
              <w:jc w:val="center"/>
              <w:rPr>
                <w:sz w:val="20"/>
                <w:szCs w:val="20"/>
              </w:rPr>
            </w:pPr>
            <w:r w:rsidRPr="00E13D20">
              <w:rPr>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2A08F4" w:rsidRPr="00E13D20" w:rsidRDefault="002A08F4" w:rsidP="00E818F5">
            <w:pPr>
              <w:jc w:val="center"/>
              <w:rPr>
                <w:sz w:val="20"/>
                <w:szCs w:val="20"/>
              </w:rPr>
            </w:pPr>
            <w:r w:rsidRPr="00E13D20">
              <w:rPr>
                <w:sz w:val="20"/>
                <w:szCs w:val="20"/>
              </w:rPr>
              <w:t>3</w:t>
            </w:r>
          </w:p>
        </w:tc>
        <w:tc>
          <w:tcPr>
            <w:tcW w:w="1320" w:type="dxa"/>
            <w:tcBorders>
              <w:top w:val="nil"/>
              <w:left w:val="nil"/>
              <w:bottom w:val="single" w:sz="4" w:space="0" w:color="auto"/>
              <w:right w:val="single" w:sz="4" w:space="0" w:color="auto"/>
            </w:tcBorders>
            <w:shd w:val="clear" w:color="auto" w:fill="auto"/>
            <w:noWrap/>
            <w:vAlign w:val="center"/>
            <w:hideMark/>
          </w:tcPr>
          <w:p w:rsidR="002A08F4" w:rsidRPr="00E13D20" w:rsidRDefault="002A08F4" w:rsidP="00E818F5">
            <w:pPr>
              <w:jc w:val="center"/>
              <w:rPr>
                <w:sz w:val="20"/>
                <w:szCs w:val="20"/>
              </w:rPr>
            </w:pPr>
            <w:r w:rsidRPr="00E13D20">
              <w:rPr>
                <w:sz w:val="20"/>
                <w:szCs w:val="20"/>
              </w:rPr>
              <w:t>4</w:t>
            </w:r>
          </w:p>
        </w:tc>
        <w:tc>
          <w:tcPr>
            <w:tcW w:w="1120" w:type="dxa"/>
            <w:tcBorders>
              <w:top w:val="nil"/>
              <w:left w:val="nil"/>
              <w:bottom w:val="single" w:sz="4" w:space="0" w:color="auto"/>
              <w:right w:val="single" w:sz="4" w:space="0" w:color="auto"/>
            </w:tcBorders>
            <w:shd w:val="clear" w:color="auto" w:fill="auto"/>
            <w:noWrap/>
            <w:vAlign w:val="center"/>
            <w:hideMark/>
          </w:tcPr>
          <w:p w:rsidR="002A08F4" w:rsidRPr="00E13D20" w:rsidRDefault="002A08F4" w:rsidP="00E818F5">
            <w:pPr>
              <w:jc w:val="center"/>
              <w:rPr>
                <w:sz w:val="20"/>
                <w:szCs w:val="20"/>
              </w:rPr>
            </w:pPr>
            <w:r w:rsidRPr="00E13D20">
              <w:rPr>
                <w:sz w:val="20"/>
                <w:szCs w:val="20"/>
              </w:rPr>
              <w:t>5</w:t>
            </w:r>
          </w:p>
        </w:tc>
        <w:tc>
          <w:tcPr>
            <w:tcW w:w="1460" w:type="dxa"/>
            <w:tcBorders>
              <w:top w:val="nil"/>
              <w:left w:val="nil"/>
              <w:bottom w:val="single" w:sz="4" w:space="0" w:color="auto"/>
              <w:right w:val="single" w:sz="4" w:space="0" w:color="auto"/>
            </w:tcBorders>
            <w:shd w:val="clear" w:color="auto" w:fill="auto"/>
            <w:noWrap/>
            <w:vAlign w:val="center"/>
            <w:hideMark/>
          </w:tcPr>
          <w:p w:rsidR="002A08F4" w:rsidRPr="00E13D20" w:rsidRDefault="002A08F4" w:rsidP="00E818F5">
            <w:pPr>
              <w:jc w:val="center"/>
              <w:rPr>
                <w:sz w:val="20"/>
                <w:szCs w:val="20"/>
              </w:rPr>
            </w:pPr>
            <w:r w:rsidRPr="00E13D20">
              <w:rPr>
                <w:sz w:val="20"/>
                <w:szCs w:val="20"/>
              </w:rPr>
              <w:t>6</w:t>
            </w:r>
          </w:p>
        </w:tc>
        <w:tc>
          <w:tcPr>
            <w:tcW w:w="1560" w:type="dxa"/>
            <w:tcBorders>
              <w:top w:val="nil"/>
              <w:left w:val="nil"/>
              <w:bottom w:val="single" w:sz="4" w:space="0" w:color="auto"/>
              <w:right w:val="single" w:sz="4" w:space="0" w:color="auto"/>
            </w:tcBorders>
            <w:shd w:val="clear" w:color="auto" w:fill="auto"/>
            <w:noWrap/>
            <w:vAlign w:val="center"/>
            <w:hideMark/>
          </w:tcPr>
          <w:p w:rsidR="002A08F4" w:rsidRPr="00E13D20" w:rsidRDefault="002A08F4" w:rsidP="00E818F5">
            <w:pPr>
              <w:jc w:val="center"/>
              <w:rPr>
                <w:sz w:val="20"/>
                <w:szCs w:val="20"/>
              </w:rPr>
            </w:pPr>
            <w:r w:rsidRPr="00E13D20">
              <w:rPr>
                <w:sz w:val="20"/>
                <w:szCs w:val="20"/>
              </w:rPr>
              <w:t>7</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Администрация поселка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21 645,01</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21 799,81</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ОБЩЕГОСУДАРСТВЕННЫЕ ВОПРОСЫ</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7 178,47</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7 178,47</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Функционирование высшего должностного лица субъекта Российской Федерации и муниципального образования</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0102</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942,10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942,10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3</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0102</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942,10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942,10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4</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Непрограммные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0102</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942,10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942,10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5</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Глава муниципального образования</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0102</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942,10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942,10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6</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0102</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942,10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942,10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7</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0102</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942,10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942,10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5 364,17</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5 364,17</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5 364,17</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5 364,17</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Непрограммные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5 364,17</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5 364,17</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Центральный аппарат </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4 443,73</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4 443,73</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3 583,82</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3 583,82</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13</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3 583,82</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3 583,82</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14</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850,91</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850,91</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lastRenderedPageBreak/>
              <w:t>15</w:t>
            </w:r>
          </w:p>
        </w:tc>
        <w:tc>
          <w:tcPr>
            <w:tcW w:w="6615" w:type="dxa"/>
            <w:tcBorders>
              <w:top w:val="nil"/>
              <w:left w:val="nil"/>
              <w:bottom w:val="single" w:sz="4" w:space="0" w:color="auto"/>
              <w:right w:val="single" w:sz="4" w:space="0" w:color="auto"/>
            </w:tcBorders>
            <w:shd w:val="clear" w:color="auto" w:fill="auto"/>
            <w:vAlign w:val="bottom"/>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850,91</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850,91</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16</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17</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Исполнение судебных актов </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830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18</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850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19</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Центральный аппарат (финансирование по новой системе оплаты труда)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920,44</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920,44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920,44</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920,44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21</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920,44</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920,44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22</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Резервные фонды</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23</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Непрограммные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25</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Резервный фонд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9010080110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26</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9010080110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27</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Резервные средства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9010080110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870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28</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Другие общегосударственные вопросы</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822,20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822,20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29</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822,20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822,20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30</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Непрограммные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822,20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822,20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31</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Осуществление государственных полномочий по созданию и обеспечению деятельности административных комиссий</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9010075140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23,00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23,00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32</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9010075140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23,00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23,00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33</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9010075140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23,00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23,00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34</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Реализация государственных функций, связанных с общегосударственным управлением (членские взносы) </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4,30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4,30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35</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4,30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4,30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36</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850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4,30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4,30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37</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Реализация государственных функций, связанных с общегосударственным управлением (прочие расходы)</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789,90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789,90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38</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789,90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789,90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39</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789,90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789,90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40</w:t>
            </w:r>
          </w:p>
        </w:tc>
        <w:tc>
          <w:tcPr>
            <w:tcW w:w="6615" w:type="dxa"/>
            <w:tcBorders>
              <w:top w:val="nil"/>
              <w:left w:val="nil"/>
              <w:bottom w:val="single" w:sz="4" w:space="0" w:color="auto"/>
              <w:right w:val="single" w:sz="4" w:space="0" w:color="auto"/>
            </w:tcBorders>
            <w:shd w:val="clear" w:color="000000" w:fill="FFFFFF"/>
            <w:hideMark/>
          </w:tcPr>
          <w:p w:rsidR="002A08F4" w:rsidRPr="00E13D20" w:rsidRDefault="002A08F4" w:rsidP="00E818F5">
            <w:pPr>
              <w:rPr>
                <w:color w:val="000000"/>
                <w:sz w:val="20"/>
                <w:szCs w:val="20"/>
              </w:rPr>
            </w:pPr>
            <w:r w:rsidRPr="00E13D20">
              <w:rPr>
                <w:color w:val="000000"/>
                <w:sz w:val="20"/>
                <w:szCs w:val="20"/>
              </w:rPr>
              <w:t>Реализация государственных функций, связанных с общегосударственным управлением (софинансирование программ, грантов, прочие услуги)</w:t>
            </w:r>
          </w:p>
        </w:tc>
        <w:tc>
          <w:tcPr>
            <w:tcW w:w="1060" w:type="dxa"/>
            <w:tcBorders>
              <w:top w:val="nil"/>
              <w:left w:val="nil"/>
              <w:bottom w:val="single" w:sz="4" w:space="0" w:color="auto"/>
              <w:right w:val="single" w:sz="4" w:space="0" w:color="auto"/>
            </w:tcBorders>
            <w:shd w:val="clear" w:color="000000" w:fill="FFFFFF"/>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32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center"/>
              <w:rPr>
                <w:color w:val="000000"/>
                <w:sz w:val="20"/>
                <w:szCs w:val="20"/>
              </w:rPr>
            </w:pPr>
            <w:r w:rsidRPr="00E13D20">
              <w:rPr>
                <w:color w:val="000000"/>
                <w:sz w:val="20"/>
                <w:szCs w:val="20"/>
              </w:rPr>
              <w:t>9010080860</w:t>
            </w:r>
          </w:p>
        </w:tc>
        <w:tc>
          <w:tcPr>
            <w:tcW w:w="112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right"/>
              <w:rPr>
                <w:color w:val="000000"/>
                <w:sz w:val="20"/>
                <w:szCs w:val="20"/>
              </w:rPr>
            </w:pPr>
            <w:r w:rsidRPr="00E13D20">
              <w:rPr>
                <w:color w:val="000000"/>
                <w:sz w:val="20"/>
                <w:szCs w:val="20"/>
              </w:rPr>
              <w:t>5,00</w:t>
            </w:r>
          </w:p>
        </w:tc>
        <w:tc>
          <w:tcPr>
            <w:tcW w:w="156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right"/>
              <w:rPr>
                <w:color w:val="000000"/>
                <w:sz w:val="20"/>
                <w:szCs w:val="20"/>
              </w:rPr>
            </w:pPr>
            <w:r w:rsidRPr="00E13D20">
              <w:rPr>
                <w:color w:val="000000"/>
                <w:sz w:val="20"/>
                <w:szCs w:val="20"/>
              </w:rPr>
              <w:t>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41</w:t>
            </w:r>
          </w:p>
        </w:tc>
        <w:tc>
          <w:tcPr>
            <w:tcW w:w="6615" w:type="dxa"/>
            <w:tcBorders>
              <w:top w:val="nil"/>
              <w:left w:val="nil"/>
              <w:bottom w:val="single" w:sz="4" w:space="0" w:color="auto"/>
              <w:right w:val="single" w:sz="4" w:space="0" w:color="auto"/>
            </w:tcBorders>
            <w:shd w:val="clear" w:color="000000" w:fill="FFFFFF"/>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32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center"/>
              <w:rPr>
                <w:color w:val="000000"/>
                <w:sz w:val="20"/>
                <w:szCs w:val="20"/>
              </w:rPr>
            </w:pPr>
            <w:r w:rsidRPr="00E13D20">
              <w:rPr>
                <w:color w:val="000000"/>
                <w:sz w:val="20"/>
                <w:szCs w:val="20"/>
              </w:rPr>
              <w:t>9010080860</w:t>
            </w:r>
          </w:p>
        </w:tc>
        <w:tc>
          <w:tcPr>
            <w:tcW w:w="112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right"/>
              <w:rPr>
                <w:color w:val="000000"/>
                <w:sz w:val="20"/>
                <w:szCs w:val="20"/>
              </w:rPr>
            </w:pPr>
            <w:r w:rsidRPr="00E13D20">
              <w:rPr>
                <w:color w:val="000000"/>
                <w:sz w:val="20"/>
                <w:szCs w:val="20"/>
              </w:rPr>
              <w:t>5,00</w:t>
            </w:r>
          </w:p>
        </w:tc>
        <w:tc>
          <w:tcPr>
            <w:tcW w:w="156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right"/>
              <w:rPr>
                <w:color w:val="000000"/>
                <w:sz w:val="20"/>
                <w:szCs w:val="20"/>
              </w:rPr>
            </w:pPr>
            <w:r w:rsidRPr="00E13D20">
              <w:rPr>
                <w:color w:val="000000"/>
                <w:sz w:val="20"/>
                <w:szCs w:val="20"/>
              </w:rPr>
              <w:t>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lastRenderedPageBreak/>
              <w:t>42</w:t>
            </w:r>
          </w:p>
        </w:tc>
        <w:tc>
          <w:tcPr>
            <w:tcW w:w="6615" w:type="dxa"/>
            <w:tcBorders>
              <w:top w:val="nil"/>
              <w:left w:val="nil"/>
              <w:bottom w:val="single" w:sz="4" w:space="0" w:color="auto"/>
              <w:right w:val="single" w:sz="4" w:space="0" w:color="auto"/>
            </w:tcBorders>
            <w:shd w:val="clear" w:color="000000" w:fill="FFFFFF"/>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32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center"/>
              <w:rPr>
                <w:color w:val="000000"/>
                <w:sz w:val="20"/>
                <w:szCs w:val="20"/>
              </w:rPr>
            </w:pPr>
            <w:r w:rsidRPr="00E13D20">
              <w:rPr>
                <w:color w:val="000000"/>
                <w:sz w:val="20"/>
                <w:szCs w:val="20"/>
              </w:rPr>
              <w:t>9010080860</w:t>
            </w:r>
          </w:p>
        </w:tc>
        <w:tc>
          <w:tcPr>
            <w:tcW w:w="112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right"/>
              <w:rPr>
                <w:color w:val="000000"/>
                <w:sz w:val="20"/>
                <w:szCs w:val="20"/>
              </w:rPr>
            </w:pPr>
            <w:r w:rsidRPr="00E13D20">
              <w:rPr>
                <w:color w:val="000000"/>
                <w:sz w:val="20"/>
                <w:szCs w:val="20"/>
              </w:rPr>
              <w:t>5,00</w:t>
            </w:r>
          </w:p>
        </w:tc>
        <w:tc>
          <w:tcPr>
            <w:tcW w:w="156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right"/>
              <w:rPr>
                <w:color w:val="000000"/>
                <w:sz w:val="20"/>
                <w:szCs w:val="20"/>
              </w:rPr>
            </w:pPr>
            <w:r w:rsidRPr="00E13D20">
              <w:rPr>
                <w:color w:val="000000"/>
                <w:sz w:val="20"/>
                <w:szCs w:val="20"/>
              </w:rPr>
              <w:t>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43</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НАЦИОНАЛЬНАЯ ОБОРОНА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0200</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384,10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402,10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44</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Мобилизационная  и вневойсковая подготовка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384,10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402,10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45</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384,10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402,10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46</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Непрограммные расходы в сфере национальной обороны</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9020000000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384,10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402,10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47</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Осуществление  первичного воинского учёта на территориях, где отсутствуют военные комиссариаты  </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384,10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402,10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48</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319,79</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319,76</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49</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319,79</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319,76</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50</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64,31</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82,34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51</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64,31</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82,34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52</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НАЦИОНАЛЬНАЯ БЕЗОПАСНОСТЬ И ПРАВООХРАНИТЕЛЬНАЯ ДЕЯТЕЛЬНОСТЬ</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0300</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381,79</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381,79</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53</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Обеспечение пожарной безопасности</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0310</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375,79</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375,79</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54</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0310</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375,79</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375,79</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55</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0310</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0140000000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375,79</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375,79</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56</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Софинансирование на обеспечение первичных  мер пожарной безопасности</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0310</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01400S4120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375,79</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375,79</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57</w:t>
            </w:r>
          </w:p>
        </w:tc>
        <w:tc>
          <w:tcPr>
            <w:tcW w:w="6615" w:type="dxa"/>
            <w:tcBorders>
              <w:top w:val="nil"/>
              <w:left w:val="nil"/>
              <w:bottom w:val="single" w:sz="4" w:space="0" w:color="auto"/>
              <w:right w:val="single" w:sz="4" w:space="0" w:color="auto"/>
            </w:tcBorders>
            <w:shd w:val="clear" w:color="000000" w:fill="FFFFFF"/>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0310</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01400S4120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375,79</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375,79</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58</w:t>
            </w:r>
          </w:p>
        </w:tc>
        <w:tc>
          <w:tcPr>
            <w:tcW w:w="6615" w:type="dxa"/>
            <w:tcBorders>
              <w:top w:val="nil"/>
              <w:left w:val="nil"/>
              <w:bottom w:val="single" w:sz="4" w:space="0" w:color="auto"/>
              <w:right w:val="single" w:sz="4" w:space="0" w:color="auto"/>
            </w:tcBorders>
            <w:shd w:val="clear" w:color="000000" w:fill="FFFFFF"/>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0310</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01400S4120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375,79</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375,79</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59</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Другие вопросы в области национальной безопасности и правоохранительной деятельности</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0314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60</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0314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61</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Подпрограмма "Профилактика терроризма и экстремизма и коррупции в муниципальном образовании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0314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0150000000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62</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Профилактика терроризма и экстр</w:t>
            </w:r>
            <w:r>
              <w:rPr>
                <w:color w:val="000000"/>
                <w:sz w:val="20"/>
                <w:szCs w:val="20"/>
              </w:rPr>
              <w:t>е</w:t>
            </w:r>
            <w:r w:rsidRPr="00E13D20">
              <w:rPr>
                <w:color w:val="000000"/>
                <w:sz w:val="20"/>
                <w:szCs w:val="20"/>
              </w:rPr>
              <w:t xml:space="preserve">мизма  </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0314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0150082050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lastRenderedPageBreak/>
              <w:t>63</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0314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0150082050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64</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0314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0150082050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65</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Мероприятия антикоррупционного направления</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0314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0150082060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66</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0314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0150082060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67</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0314</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0150082060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68</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НАЦИОНАЛЬНАЯ ЭКОНОМИКА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0400</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2 997,98</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3 033,14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69</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Дорожное хозяйство (дорожные фонды)</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2 925,98</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2 961,14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70</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2 925,98</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2 961,14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71</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Подпрограмма "Содержание автомобильных дорог в муниципальном образовании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2 925,98</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2 961,14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72</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Субсидия на содержание автомобильных дорог общего пользования местного значения </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01600S5080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546,54</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568,40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73</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01600S5080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546,54</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568,40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74</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01600S5080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546,54</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568,40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75</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Субсидия на капитальный ремонт и ремонт  автомобильных дорог общего пользования местного значения </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01600S5090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1 997,34</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1 997,34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76</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01600S5090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1 997,34</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1 997,34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77</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01600S5090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1 997,34</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1 997,34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78</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Содержание автомобильных дорог общего пользования местного значения за счет дорожного фонда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0160081020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332,10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345,40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79</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0160081020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332,10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345,40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80</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0160081020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332,10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345,40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81</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Содержание автомобильных дорог за счет местного бюджета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0160082030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82</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0160082030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83</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0160082030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84</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Другие вопросы в области национальной экономики</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0412</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72,00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72,00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85</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0412</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72,00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72,00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86</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Непрограммные расходы в сфере национальной</w:t>
            </w:r>
            <w:r>
              <w:rPr>
                <w:color w:val="000000"/>
                <w:sz w:val="20"/>
                <w:szCs w:val="20"/>
              </w:rPr>
              <w:t xml:space="preserve"> </w:t>
            </w:r>
            <w:r w:rsidRPr="00E13D20">
              <w:rPr>
                <w:color w:val="000000"/>
                <w:sz w:val="20"/>
                <w:szCs w:val="20"/>
              </w:rPr>
              <w:t>экономики</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0412</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9040000000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72,00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72,00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lastRenderedPageBreak/>
              <w:t>87</w:t>
            </w:r>
          </w:p>
        </w:tc>
        <w:tc>
          <w:tcPr>
            <w:tcW w:w="6615" w:type="dxa"/>
            <w:tcBorders>
              <w:top w:val="nil"/>
              <w:left w:val="nil"/>
              <w:bottom w:val="single" w:sz="4" w:space="0" w:color="auto"/>
              <w:right w:val="single" w:sz="4" w:space="0" w:color="auto"/>
            </w:tcBorders>
            <w:shd w:val="clear" w:color="000000" w:fill="FFFFFF"/>
            <w:hideMark/>
          </w:tcPr>
          <w:p w:rsidR="002A08F4" w:rsidRPr="00E13D20" w:rsidRDefault="002A08F4" w:rsidP="00E818F5">
            <w:pPr>
              <w:rPr>
                <w:color w:val="000000"/>
                <w:sz w:val="20"/>
                <w:szCs w:val="20"/>
              </w:rPr>
            </w:pPr>
            <w:r w:rsidRPr="00E13D20">
              <w:rPr>
                <w:color w:val="000000"/>
                <w:sz w:val="20"/>
                <w:szCs w:val="20"/>
              </w:rPr>
              <w:t>Осуществление полномочий по муниципальному земельному контролю</w:t>
            </w:r>
          </w:p>
        </w:tc>
        <w:tc>
          <w:tcPr>
            <w:tcW w:w="1060" w:type="dxa"/>
            <w:tcBorders>
              <w:top w:val="nil"/>
              <w:left w:val="nil"/>
              <w:bottom w:val="single" w:sz="4" w:space="0" w:color="auto"/>
              <w:right w:val="single" w:sz="4" w:space="0" w:color="auto"/>
            </w:tcBorders>
            <w:shd w:val="clear" w:color="000000" w:fill="FFFFFF"/>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center"/>
              <w:rPr>
                <w:color w:val="000000"/>
                <w:sz w:val="20"/>
                <w:szCs w:val="20"/>
              </w:rPr>
            </w:pPr>
            <w:r w:rsidRPr="00E13D20">
              <w:rPr>
                <w:color w:val="000000"/>
                <w:sz w:val="20"/>
                <w:szCs w:val="20"/>
              </w:rPr>
              <w:t>0412</w:t>
            </w:r>
          </w:p>
        </w:tc>
        <w:tc>
          <w:tcPr>
            <w:tcW w:w="132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center"/>
              <w:rPr>
                <w:color w:val="000000"/>
                <w:sz w:val="20"/>
                <w:szCs w:val="20"/>
              </w:rPr>
            </w:pPr>
            <w:r w:rsidRPr="00E13D20">
              <w:rPr>
                <w:color w:val="000000"/>
                <w:sz w:val="20"/>
                <w:szCs w:val="20"/>
              </w:rPr>
              <w:t>9040083030</w:t>
            </w:r>
          </w:p>
        </w:tc>
        <w:tc>
          <w:tcPr>
            <w:tcW w:w="112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72,00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72,00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88</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Межбюджетные трансферты</w:t>
            </w:r>
          </w:p>
        </w:tc>
        <w:tc>
          <w:tcPr>
            <w:tcW w:w="1060" w:type="dxa"/>
            <w:tcBorders>
              <w:top w:val="nil"/>
              <w:left w:val="nil"/>
              <w:bottom w:val="single" w:sz="4" w:space="0" w:color="auto"/>
              <w:right w:val="single" w:sz="4" w:space="0" w:color="auto"/>
            </w:tcBorders>
            <w:shd w:val="clear" w:color="000000" w:fill="FFFFFF"/>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center"/>
              <w:rPr>
                <w:color w:val="000000"/>
                <w:sz w:val="20"/>
                <w:szCs w:val="20"/>
              </w:rPr>
            </w:pPr>
            <w:r w:rsidRPr="00E13D20">
              <w:rPr>
                <w:color w:val="000000"/>
                <w:sz w:val="20"/>
                <w:szCs w:val="20"/>
              </w:rPr>
              <w:t>0412</w:t>
            </w:r>
          </w:p>
        </w:tc>
        <w:tc>
          <w:tcPr>
            <w:tcW w:w="132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center"/>
              <w:rPr>
                <w:color w:val="000000"/>
                <w:sz w:val="20"/>
                <w:szCs w:val="20"/>
              </w:rPr>
            </w:pPr>
            <w:r w:rsidRPr="00E13D20">
              <w:rPr>
                <w:color w:val="000000"/>
                <w:sz w:val="20"/>
                <w:szCs w:val="20"/>
              </w:rPr>
              <w:t>9040083030</w:t>
            </w:r>
          </w:p>
        </w:tc>
        <w:tc>
          <w:tcPr>
            <w:tcW w:w="112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center"/>
              <w:rPr>
                <w:color w:val="000000"/>
                <w:sz w:val="20"/>
                <w:szCs w:val="20"/>
              </w:rPr>
            </w:pPr>
            <w:r w:rsidRPr="00E13D20">
              <w:rPr>
                <w:color w:val="000000"/>
                <w:sz w:val="20"/>
                <w:szCs w:val="20"/>
              </w:rPr>
              <w:t>500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72,00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72,00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89</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межбюджетные трансферты</w:t>
            </w:r>
          </w:p>
        </w:tc>
        <w:tc>
          <w:tcPr>
            <w:tcW w:w="1060" w:type="dxa"/>
            <w:tcBorders>
              <w:top w:val="nil"/>
              <w:left w:val="nil"/>
              <w:bottom w:val="single" w:sz="4" w:space="0" w:color="auto"/>
              <w:right w:val="single" w:sz="4" w:space="0" w:color="auto"/>
            </w:tcBorders>
            <w:shd w:val="clear" w:color="000000" w:fill="FFFFFF"/>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center"/>
              <w:rPr>
                <w:color w:val="000000"/>
                <w:sz w:val="20"/>
                <w:szCs w:val="20"/>
              </w:rPr>
            </w:pPr>
            <w:r w:rsidRPr="00E13D20">
              <w:rPr>
                <w:color w:val="000000"/>
                <w:sz w:val="20"/>
                <w:szCs w:val="20"/>
              </w:rPr>
              <w:t>0412</w:t>
            </w:r>
          </w:p>
        </w:tc>
        <w:tc>
          <w:tcPr>
            <w:tcW w:w="132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center"/>
              <w:rPr>
                <w:color w:val="000000"/>
                <w:sz w:val="20"/>
                <w:szCs w:val="20"/>
              </w:rPr>
            </w:pPr>
            <w:r w:rsidRPr="00E13D20">
              <w:rPr>
                <w:color w:val="000000"/>
                <w:sz w:val="20"/>
                <w:szCs w:val="20"/>
              </w:rPr>
              <w:t>9040083030</w:t>
            </w:r>
          </w:p>
        </w:tc>
        <w:tc>
          <w:tcPr>
            <w:tcW w:w="112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center"/>
              <w:rPr>
                <w:color w:val="000000"/>
                <w:sz w:val="20"/>
                <w:szCs w:val="20"/>
              </w:rPr>
            </w:pPr>
            <w:r w:rsidRPr="00E13D20">
              <w:rPr>
                <w:color w:val="000000"/>
                <w:sz w:val="20"/>
                <w:szCs w:val="20"/>
              </w:rPr>
              <w:t>540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72,00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72,00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ЖИЛИЩНО-КОММУНАЛЬНОЕ ХОЗЯЙСТВО</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0500</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1 220,00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1 220,00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91</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Коммунальное хозяйство</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0502</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92</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0502</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93</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0502</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94</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Мероприятия в области коммунального хозяйства  поселений</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0502</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0110080250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95</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0502</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011080250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96</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0502</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0110080250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97</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Благоустройство</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1 195,00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1 195,00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98</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99</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Организация и содержание мест захоронения поселений</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0110081150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101</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0110081150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102</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0110081150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103</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Прочие мероприятия по благоустройству поселений</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0110081160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104</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0110081160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105</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0110081160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106</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1 100,00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1 100,00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107</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Подпрограмма "Энергосбережение и повышение энергетической эффективности на территории муниципального образования посёлок Большая Ирба" </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0130000000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1 100,00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1 100,00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108</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Уличное освещение поселений</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0130081030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970,00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970,00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109</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0130081030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970,00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970,00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110</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0130081030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970,00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970,00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111</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Содержание уличного освещения</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0130081130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130,00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130,00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112</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Закупка товаров, работ и услуг для обеспечения государственных </w:t>
            </w:r>
            <w:r w:rsidRPr="00E13D20">
              <w:rPr>
                <w:color w:val="000000"/>
                <w:sz w:val="20"/>
                <w:szCs w:val="20"/>
              </w:rPr>
              <w:lastRenderedPageBreak/>
              <w:t>(муниципальных)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lastRenderedPageBreak/>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0130081130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130,00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130,00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lastRenderedPageBreak/>
              <w:t>113</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0130081130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130,00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130,00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114</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КУЛЬТУРА, КИНЕМАТОГРАФИЯ</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0800</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8 838,50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8 401,14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115</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Культура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0801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8 838,50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8 401,14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116</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Муниципальная программа "Обеспечение жизнедеятельности социальной сферы муниципального образования "</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0801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117</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Подпрограмма "Развитие культуры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0801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0210000000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118</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Культурно-массовые мероприятия проводимые на территории муниципального образования </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0801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0210080640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119</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0801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0210080640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0801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0210080640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121</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0801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8 763,50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8 326,14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122</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Непрограммные расходы в сфере культуры</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0801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9080000000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8 763,50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8 326,14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123</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Осуществление полномочий Поселения  по вопросам организации досуга и обеспечения жителей Поселения услугами организаций культуры</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0801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9080080620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right"/>
              <w:rPr>
                <w:color w:val="000000"/>
                <w:sz w:val="20"/>
                <w:szCs w:val="20"/>
              </w:rPr>
            </w:pPr>
            <w:r w:rsidRPr="00E13D20">
              <w:rPr>
                <w:color w:val="000000"/>
                <w:sz w:val="20"/>
                <w:szCs w:val="20"/>
              </w:rPr>
              <w:t>8 763,50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8 326,14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124</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0801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9080080620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500</w:t>
            </w:r>
          </w:p>
        </w:tc>
        <w:tc>
          <w:tcPr>
            <w:tcW w:w="1460" w:type="dxa"/>
            <w:tcBorders>
              <w:top w:val="nil"/>
              <w:left w:val="nil"/>
              <w:bottom w:val="single" w:sz="4" w:space="0" w:color="auto"/>
              <w:right w:val="single" w:sz="4" w:space="0" w:color="auto"/>
            </w:tcBorders>
            <w:shd w:val="clear" w:color="000000" w:fill="FFFFFF"/>
            <w:noWrap/>
            <w:hideMark/>
          </w:tcPr>
          <w:p w:rsidR="002A08F4" w:rsidRPr="00E13D20" w:rsidRDefault="002A08F4" w:rsidP="00E818F5">
            <w:pPr>
              <w:jc w:val="right"/>
              <w:rPr>
                <w:color w:val="000000"/>
                <w:sz w:val="20"/>
                <w:szCs w:val="20"/>
              </w:rPr>
            </w:pPr>
            <w:r w:rsidRPr="00E13D20">
              <w:rPr>
                <w:color w:val="000000"/>
                <w:sz w:val="20"/>
                <w:szCs w:val="20"/>
              </w:rPr>
              <w:t>8 763,50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8 326,14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125</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0801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9080080620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540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8 763,50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8 326,14</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126</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ЗДРАВООХРАНЕНИЕ</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0900</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28,16</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28,16</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127</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Другие вопросы в области здравоохранения</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0909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28,16</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28,16</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128</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0909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28,16</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28,16</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129</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0909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28,16</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28,16</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130</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Организация и проведение акарицидных обработок мест массового отдыха населения за счет средств местного бюджета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0909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01100S5550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20,36</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20,36</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131</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0909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01100S5550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20,36</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20,36</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132</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0909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01100S5550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20,36</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20,36</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133</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Организация и проведение дератизации за счет средств местного бюджета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0909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0110085550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134</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0909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0110085550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135</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0909</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0110085550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136</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СОЦИАЛЬНАЯ ПОЛИТИКА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1000</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137</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Пенсионное обеспечение</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138</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139</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Непрограммные расходы в сфере пенсионного обеспечения</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9100000000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lastRenderedPageBreak/>
              <w:t>140</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Пенсионное обеспечение депутатов,</w:t>
            </w:r>
            <w:r>
              <w:rPr>
                <w:color w:val="000000"/>
                <w:sz w:val="20"/>
                <w:szCs w:val="20"/>
              </w:rPr>
              <w:t xml:space="preserve"> </w:t>
            </w:r>
            <w:r w:rsidRPr="00E13D20">
              <w:rPr>
                <w:color w:val="000000"/>
                <w:sz w:val="20"/>
                <w:szCs w:val="20"/>
              </w:rPr>
              <w:t>членов выборных органов местного самоуправления, выборных должностных лиц местного самоуправления и муниципальных служащих в части установления, начисления и выплаты пенсии за выслугу лет</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9100081110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141</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Социальное обеспечение и иные выплаты населению</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9100081110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300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142</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Публичные нормативные социальные выплаты гражданам</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1001</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9100081110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310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143</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ФИЗИЧЕСКАЯ КУЛЬТУРА И СПОРТ</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1100</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144</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Другие во</w:t>
            </w:r>
            <w:r>
              <w:rPr>
                <w:color w:val="000000"/>
                <w:sz w:val="20"/>
                <w:szCs w:val="20"/>
              </w:rPr>
              <w:t>п</w:t>
            </w:r>
            <w:r w:rsidRPr="00E13D20">
              <w:rPr>
                <w:color w:val="000000"/>
                <w:sz w:val="20"/>
                <w:szCs w:val="20"/>
              </w:rPr>
              <w:t>росы в области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1105</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145</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Муниципальная программа "Обеспечение жизнедеятельности социальной сферы муниципального образования "</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1105</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146</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Подпрограмма "Формирование здорового образа жизни через развитие массовой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1105</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0220000000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147</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Мероприятия в области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1105</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0220080810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148</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1105</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0220080810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149</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552</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1105</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0220080810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150</w:t>
            </w:r>
          </w:p>
        </w:tc>
        <w:tc>
          <w:tcPr>
            <w:tcW w:w="661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Условно утвержденные расходы</w:t>
            </w:r>
          </w:p>
        </w:tc>
        <w:tc>
          <w:tcPr>
            <w:tcW w:w="1060" w:type="dxa"/>
            <w:tcBorders>
              <w:top w:val="nil"/>
              <w:left w:val="nil"/>
              <w:bottom w:val="single" w:sz="4" w:space="0" w:color="auto"/>
              <w:right w:val="single" w:sz="4" w:space="0" w:color="auto"/>
            </w:tcBorders>
            <w:shd w:val="clear" w:color="auto" w:fill="auto"/>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3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4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531,00</w:t>
            </w:r>
          </w:p>
        </w:tc>
        <w:tc>
          <w:tcPr>
            <w:tcW w:w="156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1 070,00</w:t>
            </w:r>
          </w:p>
        </w:tc>
      </w:tr>
      <w:tr w:rsidR="002A08F4" w:rsidRPr="00E13D20" w:rsidTr="00E818F5">
        <w:trPr>
          <w:trHeight w:val="20"/>
        </w:trPr>
        <w:tc>
          <w:tcPr>
            <w:tcW w:w="1271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08F4" w:rsidRPr="00E13D20" w:rsidRDefault="002A08F4" w:rsidP="00E818F5">
            <w:pPr>
              <w:rPr>
                <w:color w:val="000000"/>
                <w:sz w:val="20"/>
                <w:szCs w:val="20"/>
              </w:rPr>
            </w:pPr>
            <w:r w:rsidRPr="00E13D20">
              <w:rPr>
                <w:color w:val="000000"/>
                <w:sz w:val="20"/>
                <w:szCs w:val="20"/>
              </w:rPr>
              <w:t>Всего</w:t>
            </w:r>
          </w:p>
        </w:tc>
        <w:tc>
          <w:tcPr>
            <w:tcW w:w="1460" w:type="dxa"/>
            <w:tcBorders>
              <w:top w:val="nil"/>
              <w:left w:val="nil"/>
              <w:bottom w:val="single" w:sz="4" w:space="0" w:color="auto"/>
              <w:right w:val="single" w:sz="4" w:space="0" w:color="auto"/>
            </w:tcBorders>
            <w:shd w:val="clear" w:color="auto" w:fill="auto"/>
            <w:noWrap/>
            <w:vAlign w:val="bottom"/>
            <w:hideMark/>
          </w:tcPr>
          <w:p w:rsidR="002A08F4" w:rsidRPr="00E13D20" w:rsidRDefault="002A08F4" w:rsidP="00E818F5">
            <w:pPr>
              <w:jc w:val="right"/>
              <w:rPr>
                <w:color w:val="000000"/>
                <w:sz w:val="20"/>
                <w:szCs w:val="20"/>
              </w:rPr>
            </w:pPr>
            <w:r w:rsidRPr="00E13D20">
              <w:rPr>
                <w:color w:val="000000"/>
                <w:sz w:val="20"/>
                <w:szCs w:val="20"/>
              </w:rPr>
              <w:t>21 645,01</w:t>
            </w:r>
          </w:p>
        </w:tc>
        <w:tc>
          <w:tcPr>
            <w:tcW w:w="1560" w:type="dxa"/>
            <w:tcBorders>
              <w:top w:val="nil"/>
              <w:left w:val="nil"/>
              <w:bottom w:val="single" w:sz="4" w:space="0" w:color="auto"/>
              <w:right w:val="single" w:sz="4" w:space="0" w:color="auto"/>
            </w:tcBorders>
            <w:shd w:val="clear" w:color="auto" w:fill="auto"/>
            <w:noWrap/>
            <w:vAlign w:val="bottom"/>
            <w:hideMark/>
          </w:tcPr>
          <w:p w:rsidR="002A08F4" w:rsidRPr="00E13D20" w:rsidRDefault="002A08F4" w:rsidP="00E818F5">
            <w:pPr>
              <w:jc w:val="right"/>
              <w:rPr>
                <w:color w:val="000000"/>
                <w:sz w:val="20"/>
                <w:szCs w:val="20"/>
              </w:rPr>
            </w:pPr>
            <w:r w:rsidRPr="00E13D20">
              <w:rPr>
                <w:color w:val="000000"/>
                <w:sz w:val="20"/>
                <w:szCs w:val="20"/>
              </w:rPr>
              <w:t>21 799,81</w:t>
            </w:r>
          </w:p>
        </w:tc>
      </w:tr>
    </w:tbl>
    <w:p w:rsidR="002A08F4" w:rsidRDefault="002A08F4" w:rsidP="002A08F4">
      <w:pPr>
        <w:ind w:firstLine="709"/>
        <w:jc w:val="both"/>
        <w:rPr>
          <w:color w:val="000000"/>
          <w:sz w:val="28"/>
          <w:szCs w:val="28"/>
        </w:rPr>
        <w:sectPr w:rsidR="002A08F4" w:rsidSect="00E818F5">
          <w:pgSz w:w="16838" w:h="11906" w:orient="landscape"/>
          <w:pgMar w:top="1134" w:right="851" w:bottom="567" w:left="312" w:header="709" w:footer="709" w:gutter="0"/>
          <w:cols w:space="708"/>
          <w:docGrid w:linePitch="360"/>
        </w:sectPr>
      </w:pPr>
    </w:p>
    <w:tbl>
      <w:tblPr>
        <w:tblW w:w="15025" w:type="dxa"/>
        <w:tblInd w:w="1053" w:type="dxa"/>
        <w:tblLook w:val="04A0"/>
      </w:tblPr>
      <w:tblGrid>
        <w:gridCol w:w="960"/>
        <w:gridCol w:w="8585"/>
        <w:gridCol w:w="142"/>
        <w:gridCol w:w="1318"/>
        <w:gridCol w:w="1120"/>
        <w:gridCol w:w="1120"/>
        <w:gridCol w:w="1780"/>
      </w:tblGrid>
      <w:tr w:rsidR="002A08F4" w:rsidRPr="00E13D20" w:rsidTr="00E818F5">
        <w:trPr>
          <w:trHeight w:val="227"/>
        </w:trPr>
        <w:tc>
          <w:tcPr>
            <w:tcW w:w="960"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8727" w:type="dxa"/>
            <w:gridSpan w:val="2"/>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3558" w:type="dxa"/>
            <w:gridSpan w:val="3"/>
            <w:tcBorders>
              <w:top w:val="nil"/>
              <w:left w:val="nil"/>
              <w:bottom w:val="nil"/>
              <w:right w:val="nil"/>
            </w:tcBorders>
            <w:shd w:val="clear" w:color="auto" w:fill="auto"/>
            <w:noWrap/>
            <w:vAlign w:val="bottom"/>
            <w:hideMark/>
          </w:tcPr>
          <w:p w:rsidR="002A08F4" w:rsidRPr="00E13D20" w:rsidRDefault="002A08F4" w:rsidP="00E818F5">
            <w:pPr>
              <w:rPr>
                <w:sz w:val="18"/>
                <w:szCs w:val="18"/>
              </w:rPr>
            </w:pPr>
            <w:r w:rsidRPr="00E13D20">
              <w:rPr>
                <w:sz w:val="18"/>
                <w:szCs w:val="18"/>
              </w:rPr>
              <w:t>Приложение № 7</w:t>
            </w:r>
          </w:p>
        </w:tc>
        <w:tc>
          <w:tcPr>
            <w:tcW w:w="1780"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18"/>
                <w:szCs w:val="18"/>
              </w:rPr>
            </w:pPr>
          </w:p>
        </w:tc>
      </w:tr>
      <w:tr w:rsidR="002A08F4" w:rsidRPr="00E13D20" w:rsidTr="00E818F5">
        <w:trPr>
          <w:trHeight w:val="227"/>
        </w:trPr>
        <w:tc>
          <w:tcPr>
            <w:tcW w:w="960"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8727" w:type="dxa"/>
            <w:gridSpan w:val="2"/>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5338" w:type="dxa"/>
            <w:gridSpan w:val="4"/>
            <w:tcBorders>
              <w:top w:val="nil"/>
              <w:left w:val="nil"/>
              <w:bottom w:val="nil"/>
              <w:right w:val="nil"/>
            </w:tcBorders>
            <w:shd w:val="clear" w:color="auto" w:fill="auto"/>
            <w:noWrap/>
            <w:vAlign w:val="bottom"/>
            <w:hideMark/>
          </w:tcPr>
          <w:p w:rsidR="002A08F4" w:rsidRPr="00E13D20" w:rsidRDefault="002A08F4" w:rsidP="00E818F5">
            <w:pPr>
              <w:rPr>
                <w:sz w:val="18"/>
                <w:szCs w:val="18"/>
              </w:rPr>
            </w:pPr>
            <w:r w:rsidRPr="00E13D20">
              <w:rPr>
                <w:sz w:val="18"/>
                <w:szCs w:val="18"/>
              </w:rPr>
              <w:t>к решения поселкового</w:t>
            </w:r>
          </w:p>
        </w:tc>
      </w:tr>
      <w:tr w:rsidR="002A08F4" w:rsidRPr="00E13D20" w:rsidTr="00E818F5">
        <w:trPr>
          <w:trHeight w:val="227"/>
        </w:trPr>
        <w:tc>
          <w:tcPr>
            <w:tcW w:w="960"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8727" w:type="dxa"/>
            <w:gridSpan w:val="2"/>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3558" w:type="dxa"/>
            <w:gridSpan w:val="3"/>
            <w:tcBorders>
              <w:top w:val="nil"/>
              <w:left w:val="nil"/>
              <w:bottom w:val="nil"/>
              <w:right w:val="nil"/>
            </w:tcBorders>
            <w:shd w:val="clear" w:color="auto" w:fill="auto"/>
            <w:noWrap/>
            <w:vAlign w:val="bottom"/>
            <w:hideMark/>
          </w:tcPr>
          <w:p w:rsidR="002A08F4" w:rsidRPr="00E13D20" w:rsidRDefault="002A08F4" w:rsidP="00E818F5">
            <w:pPr>
              <w:rPr>
                <w:sz w:val="18"/>
                <w:szCs w:val="18"/>
              </w:rPr>
            </w:pPr>
            <w:r w:rsidRPr="00E13D20">
              <w:rPr>
                <w:sz w:val="18"/>
                <w:szCs w:val="18"/>
              </w:rPr>
              <w:t xml:space="preserve">Совета депутатов </w:t>
            </w:r>
          </w:p>
        </w:tc>
        <w:tc>
          <w:tcPr>
            <w:tcW w:w="1780"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18"/>
                <w:szCs w:val="18"/>
              </w:rPr>
            </w:pPr>
          </w:p>
        </w:tc>
      </w:tr>
      <w:tr w:rsidR="002A08F4" w:rsidRPr="00E13D20" w:rsidTr="00E818F5">
        <w:trPr>
          <w:trHeight w:val="227"/>
        </w:trPr>
        <w:tc>
          <w:tcPr>
            <w:tcW w:w="960"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8727" w:type="dxa"/>
            <w:gridSpan w:val="2"/>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5338" w:type="dxa"/>
            <w:gridSpan w:val="4"/>
            <w:tcBorders>
              <w:top w:val="nil"/>
              <w:left w:val="nil"/>
              <w:bottom w:val="nil"/>
              <w:right w:val="nil"/>
            </w:tcBorders>
            <w:shd w:val="clear" w:color="auto" w:fill="auto"/>
            <w:noWrap/>
            <w:vAlign w:val="bottom"/>
            <w:hideMark/>
          </w:tcPr>
          <w:p w:rsidR="002A08F4" w:rsidRPr="00E13D20" w:rsidRDefault="002A08F4" w:rsidP="00E818F5">
            <w:pPr>
              <w:rPr>
                <w:sz w:val="18"/>
                <w:szCs w:val="18"/>
              </w:rPr>
            </w:pPr>
            <w:r w:rsidRPr="00E13D20">
              <w:rPr>
                <w:sz w:val="18"/>
                <w:szCs w:val="18"/>
              </w:rPr>
              <w:t>от 26.02.2021 № 4-16 р</w:t>
            </w:r>
          </w:p>
        </w:tc>
      </w:tr>
      <w:tr w:rsidR="002A08F4" w:rsidRPr="00E13D20" w:rsidTr="00E818F5">
        <w:trPr>
          <w:trHeight w:val="227"/>
        </w:trPr>
        <w:tc>
          <w:tcPr>
            <w:tcW w:w="960"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8727" w:type="dxa"/>
            <w:gridSpan w:val="2"/>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1318"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1120"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18"/>
                <w:szCs w:val="18"/>
              </w:rPr>
            </w:pPr>
          </w:p>
        </w:tc>
        <w:tc>
          <w:tcPr>
            <w:tcW w:w="1120"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18"/>
                <w:szCs w:val="18"/>
              </w:rPr>
            </w:pPr>
          </w:p>
        </w:tc>
        <w:tc>
          <w:tcPr>
            <w:tcW w:w="1780"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18"/>
                <w:szCs w:val="18"/>
              </w:rPr>
            </w:pPr>
          </w:p>
        </w:tc>
      </w:tr>
      <w:tr w:rsidR="002A08F4" w:rsidRPr="00E13D20" w:rsidTr="00E818F5">
        <w:trPr>
          <w:trHeight w:val="227"/>
        </w:trPr>
        <w:tc>
          <w:tcPr>
            <w:tcW w:w="960"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8727" w:type="dxa"/>
            <w:gridSpan w:val="2"/>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3558" w:type="dxa"/>
            <w:gridSpan w:val="3"/>
            <w:tcBorders>
              <w:top w:val="nil"/>
              <w:left w:val="nil"/>
              <w:bottom w:val="nil"/>
              <w:right w:val="nil"/>
            </w:tcBorders>
            <w:shd w:val="clear" w:color="auto" w:fill="auto"/>
            <w:noWrap/>
            <w:vAlign w:val="bottom"/>
            <w:hideMark/>
          </w:tcPr>
          <w:p w:rsidR="002A08F4" w:rsidRPr="00E13D20" w:rsidRDefault="002A08F4" w:rsidP="00E818F5">
            <w:pPr>
              <w:rPr>
                <w:sz w:val="18"/>
                <w:szCs w:val="18"/>
              </w:rPr>
            </w:pPr>
            <w:r w:rsidRPr="00E13D20">
              <w:rPr>
                <w:sz w:val="18"/>
                <w:szCs w:val="18"/>
              </w:rPr>
              <w:t>Приложение № 9</w:t>
            </w:r>
          </w:p>
        </w:tc>
        <w:tc>
          <w:tcPr>
            <w:tcW w:w="1780"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18"/>
                <w:szCs w:val="18"/>
              </w:rPr>
            </w:pPr>
          </w:p>
        </w:tc>
      </w:tr>
      <w:tr w:rsidR="002A08F4" w:rsidRPr="00E13D20" w:rsidTr="00E818F5">
        <w:trPr>
          <w:trHeight w:val="227"/>
        </w:trPr>
        <w:tc>
          <w:tcPr>
            <w:tcW w:w="960"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8727" w:type="dxa"/>
            <w:gridSpan w:val="2"/>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5338" w:type="dxa"/>
            <w:gridSpan w:val="4"/>
            <w:tcBorders>
              <w:top w:val="nil"/>
              <w:left w:val="nil"/>
              <w:bottom w:val="nil"/>
              <w:right w:val="nil"/>
            </w:tcBorders>
            <w:shd w:val="clear" w:color="auto" w:fill="auto"/>
            <w:noWrap/>
            <w:vAlign w:val="bottom"/>
            <w:hideMark/>
          </w:tcPr>
          <w:p w:rsidR="002A08F4" w:rsidRPr="00E13D20" w:rsidRDefault="002A08F4" w:rsidP="00E818F5">
            <w:pPr>
              <w:rPr>
                <w:sz w:val="18"/>
                <w:szCs w:val="18"/>
              </w:rPr>
            </w:pPr>
            <w:r w:rsidRPr="00E13D20">
              <w:rPr>
                <w:sz w:val="18"/>
                <w:szCs w:val="18"/>
              </w:rPr>
              <w:t>к решения поселкового</w:t>
            </w:r>
          </w:p>
        </w:tc>
      </w:tr>
      <w:tr w:rsidR="002A08F4" w:rsidRPr="00E13D20" w:rsidTr="00E818F5">
        <w:trPr>
          <w:trHeight w:val="227"/>
        </w:trPr>
        <w:tc>
          <w:tcPr>
            <w:tcW w:w="960"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8727" w:type="dxa"/>
            <w:gridSpan w:val="2"/>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3558" w:type="dxa"/>
            <w:gridSpan w:val="3"/>
            <w:tcBorders>
              <w:top w:val="nil"/>
              <w:left w:val="nil"/>
              <w:bottom w:val="nil"/>
              <w:right w:val="nil"/>
            </w:tcBorders>
            <w:shd w:val="clear" w:color="auto" w:fill="auto"/>
            <w:noWrap/>
            <w:vAlign w:val="bottom"/>
            <w:hideMark/>
          </w:tcPr>
          <w:p w:rsidR="002A08F4" w:rsidRPr="00E13D20" w:rsidRDefault="002A08F4" w:rsidP="00E818F5">
            <w:pPr>
              <w:rPr>
                <w:sz w:val="18"/>
                <w:szCs w:val="18"/>
              </w:rPr>
            </w:pPr>
            <w:r w:rsidRPr="00E13D20">
              <w:rPr>
                <w:sz w:val="18"/>
                <w:szCs w:val="18"/>
              </w:rPr>
              <w:t xml:space="preserve">Совета депутатов </w:t>
            </w:r>
          </w:p>
        </w:tc>
        <w:tc>
          <w:tcPr>
            <w:tcW w:w="1780"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18"/>
                <w:szCs w:val="18"/>
              </w:rPr>
            </w:pPr>
          </w:p>
        </w:tc>
      </w:tr>
      <w:tr w:rsidR="002A08F4" w:rsidRPr="00E13D20" w:rsidTr="00E818F5">
        <w:trPr>
          <w:trHeight w:val="227"/>
        </w:trPr>
        <w:tc>
          <w:tcPr>
            <w:tcW w:w="960"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8727" w:type="dxa"/>
            <w:gridSpan w:val="2"/>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5338" w:type="dxa"/>
            <w:gridSpan w:val="4"/>
            <w:tcBorders>
              <w:top w:val="nil"/>
              <w:left w:val="nil"/>
              <w:bottom w:val="nil"/>
              <w:right w:val="nil"/>
            </w:tcBorders>
            <w:shd w:val="clear" w:color="auto" w:fill="auto"/>
            <w:noWrap/>
            <w:vAlign w:val="bottom"/>
            <w:hideMark/>
          </w:tcPr>
          <w:p w:rsidR="002A08F4" w:rsidRPr="00E13D20" w:rsidRDefault="002A08F4" w:rsidP="00E818F5">
            <w:pPr>
              <w:rPr>
                <w:sz w:val="18"/>
                <w:szCs w:val="18"/>
              </w:rPr>
            </w:pPr>
            <w:r w:rsidRPr="00E13D20">
              <w:rPr>
                <w:sz w:val="18"/>
                <w:szCs w:val="18"/>
              </w:rPr>
              <w:t>от 28.12.2020 № 3-9 р</w:t>
            </w:r>
          </w:p>
        </w:tc>
      </w:tr>
      <w:tr w:rsidR="002A08F4" w:rsidRPr="00E13D20" w:rsidTr="00E818F5">
        <w:trPr>
          <w:trHeight w:val="20"/>
        </w:trPr>
        <w:tc>
          <w:tcPr>
            <w:tcW w:w="960"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8727" w:type="dxa"/>
            <w:gridSpan w:val="2"/>
            <w:tcBorders>
              <w:top w:val="nil"/>
              <w:left w:val="nil"/>
              <w:bottom w:val="nil"/>
              <w:right w:val="nil"/>
            </w:tcBorders>
            <w:shd w:val="clear" w:color="auto" w:fill="auto"/>
            <w:noWrap/>
            <w:vAlign w:val="bottom"/>
            <w:hideMark/>
          </w:tcPr>
          <w:p w:rsidR="002A08F4" w:rsidRPr="00E13D20" w:rsidRDefault="002A08F4" w:rsidP="00E818F5">
            <w:pPr>
              <w:rPr>
                <w:sz w:val="20"/>
                <w:szCs w:val="20"/>
              </w:rPr>
            </w:pPr>
          </w:p>
        </w:tc>
        <w:tc>
          <w:tcPr>
            <w:tcW w:w="1318" w:type="dxa"/>
            <w:tcBorders>
              <w:top w:val="nil"/>
              <w:left w:val="nil"/>
              <w:bottom w:val="nil"/>
              <w:right w:val="nil"/>
            </w:tcBorders>
            <w:shd w:val="clear" w:color="auto" w:fill="auto"/>
            <w:noWrap/>
            <w:vAlign w:val="bottom"/>
            <w:hideMark/>
          </w:tcPr>
          <w:p w:rsidR="002A08F4" w:rsidRPr="00E13D20" w:rsidRDefault="002A08F4" w:rsidP="00E818F5">
            <w:pPr>
              <w:rPr>
                <w:sz w:val="20"/>
                <w:szCs w:val="20"/>
              </w:rPr>
            </w:pPr>
          </w:p>
        </w:tc>
        <w:tc>
          <w:tcPr>
            <w:tcW w:w="1120" w:type="dxa"/>
            <w:tcBorders>
              <w:top w:val="nil"/>
              <w:left w:val="nil"/>
              <w:bottom w:val="nil"/>
              <w:right w:val="nil"/>
            </w:tcBorders>
            <w:shd w:val="clear" w:color="auto" w:fill="auto"/>
            <w:noWrap/>
            <w:vAlign w:val="bottom"/>
            <w:hideMark/>
          </w:tcPr>
          <w:p w:rsidR="002A08F4" w:rsidRPr="00E13D20" w:rsidRDefault="002A08F4" w:rsidP="00E818F5">
            <w:pPr>
              <w:rPr>
                <w:sz w:val="20"/>
                <w:szCs w:val="20"/>
              </w:rPr>
            </w:pPr>
          </w:p>
        </w:tc>
        <w:tc>
          <w:tcPr>
            <w:tcW w:w="1120" w:type="dxa"/>
            <w:tcBorders>
              <w:top w:val="nil"/>
              <w:left w:val="nil"/>
              <w:bottom w:val="nil"/>
              <w:right w:val="nil"/>
            </w:tcBorders>
            <w:shd w:val="clear" w:color="auto" w:fill="auto"/>
            <w:noWrap/>
            <w:vAlign w:val="bottom"/>
            <w:hideMark/>
          </w:tcPr>
          <w:p w:rsidR="002A08F4" w:rsidRPr="00E13D20" w:rsidRDefault="002A08F4" w:rsidP="00E818F5">
            <w:pPr>
              <w:rPr>
                <w:sz w:val="20"/>
                <w:szCs w:val="20"/>
              </w:rPr>
            </w:pPr>
          </w:p>
        </w:tc>
        <w:tc>
          <w:tcPr>
            <w:tcW w:w="1780" w:type="dxa"/>
            <w:tcBorders>
              <w:top w:val="nil"/>
              <w:left w:val="nil"/>
              <w:bottom w:val="nil"/>
              <w:right w:val="nil"/>
            </w:tcBorders>
            <w:shd w:val="clear" w:color="auto" w:fill="auto"/>
            <w:noWrap/>
            <w:vAlign w:val="bottom"/>
            <w:hideMark/>
          </w:tcPr>
          <w:p w:rsidR="002A08F4" w:rsidRPr="00E13D20" w:rsidRDefault="002A08F4" w:rsidP="00E818F5">
            <w:pPr>
              <w:rPr>
                <w:rFonts w:ascii="Arial CYR" w:hAnsi="Arial CYR" w:cs="Arial CYR"/>
                <w:sz w:val="20"/>
                <w:szCs w:val="20"/>
              </w:rPr>
            </w:pPr>
          </w:p>
        </w:tc>
      </w:tr>
      <w:tr w:rsidR="002A08F4" w:rsidRPr="00E13D20" w:rsidTr="00E818F5">
        <w:trPr>
          <w:trHeight w:val="20"/>
        </w:trPr>
        <w:tc>
          <w:tcPr>
            <w:tcW w:w="960" w:type="dxa"/>
            <w:tcBorders>
              <w:top w:val="nil"/>
              <w:left w:val="nil"/>
              <w:bottom w:val="nil"/>
              <w:right w:val="nil"/>
            </w:tcBorders>
            <w:shd w:val="clear" w:color="auto" w:fill="auto"/>
            <w:noWrap/>
            <w:vAlign w:val="bottom"/>
            <w:hideMark/>
          </w:tcPr>
          <w:p w:rsidR="002A08F4" w:rsidRPr="00E13D20" w:rsidRDefault="002A08F4" w:rsidP="00E818F5">
            <w:pPr>
              <w:rPr>
                <w:rFonts w:ascii="Calibri" w:hAnsi="Calibri" w:cs="Calibri"/>
                <w:color w:val="000000"/>
                <w:sz w:val="20"/>
                <w:szCs w:val="20"/>
              </w:rPr>
            </w:pPr>
          </w:p>
        </w:tc>
        <w:tc>
          <w:tcPr>
            <w:tcW w:w="14065" w:type="dxa"/>
            <w:gridSpan w:val="6"/>
            <w:tcBorders>
              <w:top w:val="nil"/>
              <w:left w:val="nil"/>
              <w:bottom w:val="nil"/>
              <w:right w:val="nil"/>
            </w:tcBorders>
            <w:shd w:val="clear" w:color="auto" w:fill="auto"/>
            <w:vAlign w:val="bottom"/>
            <w:hideMark/>
          </w:tcPr>
          <w:p w:rsidR="002A08F4" w:rsidRPr="00E13D20" w:rsidRDefault="002A08F4" w:rsidP="00E818F5">
            <w:pPr>
              <w:jc w:val="center"/>
              <w:rPr>
                <w:sz w:val="20"/>
                <w:szCs w:val="20"/>
              </w:rPr>
            </w:pPr>
            <w:r w:rsidRPr="00E13D20">
              <w:rPr>
                <w:sz w:val="20"/>
                <w:szCs w:val="20"/>
              </w:rPr>
              <w:t xml:space="preserve">Распределение бюджетных ассигнований по целевым статьям (муниципальным программам муниципального образования поселок Большая Ирба и непрограммным направлениям деятельности), группам и подгруппам видов расходов, разделам, подразделам классификации расходов местного бюджета на 2021 год </w:t>
            </w:r>
          </w:p>
        </w:tc>
      </w:tr>
      <w:tr w:rsidR="002A08F4" w:rsidRPr="00E13D20" w:rsidTr="00E818F5">
        <w:trPr>
          <w:trHeight w:val="20"/>
        </w:trPr>
        <w:tc>
          <w:tcPr>
            <w:tcW w:w="960" w:type="dxa"/>
            <w:tcBorders>
              <w:top w:val="nil"/>
              <w:left w:val="nil"/>
              <w:bottom w:val="nil"/>
              <w:right w:val="nil"/>
            </w:tcBorders>
            <w:shd w:val="clear" w:color="auto" w:fill="auto"/>
            <w:noWrap/>
            <w:vAlign w:val="bottom"/>
            <w:hideMark/>
          </w:tcPr>
          <w:p w:rsidR="002A08F4" w:rsidRPr="00E13D20" w:rsidRDefault="002A08F4" w:rsidP="00E818F5">
            <w:pPr>
              <w:rPr>
                <w:color w:val="000000"/>
                <w:sz w:val="20"/>
                <w:szCs w:val="20"/>
              </w:rPr>
            </w:pPr>
          </w:p>
        </w:tc>
        <w:tc>
          <w:tcPr>
            <w:tcW w:w="8585" w:type="dxa"/>
            <w:tcBorders>
              <w:top w:val="nil"/>
              <w:left w:val="nil"/>
              <w:bottom w:val="nil"/>
              <w:right w:val="nil"/>
            </w:tcBorders>
            <w:shd w:val="clear" w:color="auto" w:fill="auto"/>
            <w:noWrap/>
            <w:vAlign w:val="bottom"/>
            <w:hideMark/>
          </w:tcPr>
          <w:p w:rsidR="002A08F4" w:rsidRPr="00E13D20" w:rsidRDefault="002A08F4" w:rsidP="00E818F5">
            <w:pPr>
              <w:rPr>
                <w:sz w:val="20"/>
                <w:szCs w:val="20"/>
              </w:rPr>
            </w:pPr>
          </w:p>
        </w:tc>
        <w:tc>
          <w:tcPr>
            <w:tcW w:w="1460" w:type="dxa"/>
            <w:gridSpan w:val="2"/>
            <w:tcBorders>
              <w:top w:val="nil"/>
              <w:left w:val="nil"/>
              <w:bottom w:val="nil"/>
              <w:right w:val="nil"/>
            </w:tcBorders>
            <w:shd w:val="clear" w:color="auto" w:fill="auto"/>
            <w:noWrap/>
            <w:vAlign w:val="bottom"/>
            <w:hideMark/>
          </w:tcPr>
          <w:p w:rsidR="002A08F4" w:rsidRPr="00E13D20" w:rsidRDefault="002A08F4" w:rsidP="00E818F5">
            <w:pPr>
              <w:rPr>
                <w:sz w:val="20"/>
                <w:szCs w:val="20"/>
              </w:rPr>
            </w:pPr>
          </w:p>
        </w:tc>
        <w:tc>
          <w:tcPr>
            <w:tcW w:w="1120" w:type="dxa"/>
            <w:tcBorders>
              <w:top w:val="nil"/>
              <w:left w:val="nil"/>
              <w:bottom w:val="nil"/>
              <w:right w:val="nil"/>
            </w:tcBorders>
            <w:shd w:val="clear" w:color="auto" w:fill="auto"/>
            <w:noWrap/>
            <w:vAlign w:val="bottom"/>
            <w:hideMark/>
          </w:tcPr>
          <w:p w:rsidR="002A08F4" w:rsidRPr="00E13D20" w:rsidRDefault="002A08F4" w:rsidP="00E818F5">
            <w:pPr>
              <w:rPr>
                <w:sz w:val="20"/>
                <w:szCs w:val="20"/>
              </w:rPr>
            </w:pPr>
          </w:p>
        </w:tc>
        <w:tc>
          <w:tcPr>
            <w:tcW w:w="1120" w:type="dxa"/>
            <w:tcBorders>
              <w:top w:val="nil"/>
              <w:left w:val="nil"/>
              <w:bottom w:val="nil"/>
              <w:right w:val="nil"/>
            </w:tcBorders>
            <w:shd w:val="clear" w:color="auto" w:fill="auto"/>
            <w:noWrap/>
            <w:vAlign w:val="bottom"/>
            <w:hideMark/>
          </w:tcPr>
          <w:p w:rsidR="002A08F4" w:rsidRPr="00E13D20" w:rsidRDefault="002A08F4" w:rsidP="00E818F5">
            <w:pPr>
              <w:rPr>
                <w:sz w:val="20"/>
                <w:szCs w:val="20"/>
              </w:rPr>
            </w:pPr>
          </w:p>
        </w:tc>
        <w:tc>
          <w:tcPr>
            <w:tcW w:w="1780" w:type="dxa"/>
            <w:tcBorders>
              <w:top w:val="nil"/>
              <w:left w:val="nil"/>
              <w:bottom w:val="nil"/>
              <w:right w:val="nil"/>
            </w:tcBorders>
            <w:shd w:val="clear" w:color="auto" w:fill="auto"/>
            <w:noWrap/>
            <w:vAlign w:val="bottom"/>
            <w:hideMark/>
          </w:tcPr>
          <w:p w:rsidR="002A08F4" w:rsidRPr="00E13D20" w:rsidRDefault="002A08F4" w:rsidP="00E818F5">
            <w:pPr>
              <w:jc w:val="right"/>
              <w:rPr>
                <w:sz w:val="20"/>
                <w:szCs w:val="20"/>
              </w:rPr>
            </w:pPr>
            <w:r w:rsidRPr="00E13D20">
              <w:rPr>
                <w:sz w:val="20"/>
                <w:szCs w:val="20"/>
              </w:rPr>
              <w:t>(тыс.рублей )</w:t>
            </w:r>
          </w:p>
        </w:tc>
      </w:tr>
      <w:tr w:rsidR="002A08F4" w:rsidRPr="00E13D20" w:rsidTr="00E818F5">
        <w:trPr>
          <w:trHeight w:val="23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8F4" w:rsidRPr="00E13D20" w:rsidRDefault="002A08F4" w:rsidP="00E818F5">
            <w:pPr>
              <w:jc w:val="center"/>
              <w:rPr>
                <w:color w:val="000000"/>
                <w:sz w:val="20"/>
                <w:szCs w:val="20"/>
              </w:rPr>
            </w:pPr>
            <w:r w:rsidRPr="00E13D20">
              <w:rPr>
                <w:color w:val="000000"/>
                <w:sz w:val="20"/>
                <w:szCs w:val="20"/>
              </w:rPr>
              <w:t>№ строки</w:t>
            </w:r>
          </w:p>
        </w:tc>
        <w:tc>
          <w:tcPr>
            <w:tcW w:w="8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8F4" w:rsidRPr="00E13D20" w:rsidRDefault="002A08F4" w:rsidP="00E818F5">
            <w:pPr>
              <w:jc w:val="center"/>
              <w:rPr>
                <w:sz w:val="20"/>
                <w:szCs w:val="20"/>
              </w:rPr>
            </w:pPr>
            <w:r w:rsidRPr="00E13D20">
              <w:rPr>
                <w:sz w:val="20"/>
                <w:szCs w:val="20"/>
              </w:rPr>
              <w:t>Наименование главных распорядителей и наименование показателей бюджетной классификации</w:t>
            </w:r>
          </w:p>
        </w:tc>
        <w:tc>
          <w:tcPr>
            <w:tcW w:w="1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8F4" w:rsidRPr="00E13D20" w:rsidRDefault="002A08F4" w:rsidP="00E818F5">
            <w:pPr>
              <w:jc w:val="center"/>
              <w:rPr>
                <w:sz w:val="20"/>
                <w:szCs w:val="20"/>
              </w:rPr>
            </w:pPr>
            <w:r w:rsidRPr="00E13D20">
              <w:rPr>
                <w:sz w:val="20"/>
                <w:szCs w:val="20"/>
              </w:rPr>
              <w:t>Целевая статья</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8F4" w:rsidRPr="00E13D20" w:rsidRDefault="002A08F4" w:rsidP="00E818F5">
            <w:pPr>
              <w:jc w:val="center"/>
              <w:rPr>
                <w:sz w:val="20"/>
                <w:szCs w:val="20"/>
              </w:rPr>
            </w:pPr>
            <w:r w:rsidRPr="00E13D20">
              <w:rPr>
                <w:sz w:val="20"/>
                <w:szCs w:val="20"/>
              </w:rPr>
              <w:t>Вид расходов</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8F4" w:rsidRPr="00E13D20" w:rsidRDefault="002A08F4" w:rsidP="00E818F5">
            <w:pPr>
              <w:jc w:val="center"/>
              <w:rPr>
                <w:sz w:val="20"/>
                <w:szCs w:val="20"/>
              </w:rPr>
            </w:pPr>
            <w:r w:rsidRPr="00E13D20">
              <w:rPr>
                <w:sz w:val="20"/>
                <w:szCs w:val="20"/>
              </w:rPr>
              <w:t>Раздел, подраздел</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8F4" w:rsidRPr="00E13D20" w:rsidRDefault="002A08F4" w:rsidP="00E818F5">
            <w:pPr>
              <w:jc w:val="center"/>
              <w:rPr>
                <w:sz w:val="20"/>
                <w:szCs w:val="20"/>
              </w:rPr>
            </w:pPr>
            <w:r w:rsidRPr="00E13D20">
              <w:rPr>
                <w:sz w:val="20"/>
                <w:szCs w:val="20"/>
              </w:rPr>
              <w:t>Сумма на  2021 год</w:t>
            </w:r>
          </w:p>
        </w:tc>
      </w:tr>
      <w:tr w:rsidR="002A08F4" w:rsidRPr="00E13D20" w:rsidTr="00E818F5">
        <w:trPr>
          <w:trHeight w:val="23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A08F4" w:rsidRPr="00E13D20" w:rsidRDefault="002A08F4" w:rsidP="00E818F5">
            <w:pPr>
              <w:rPr>
                <w:color w:val="000000"/>
                <w:sz w:val="20"/>
                <w:szCs w:val="20"/>
              </w:rPr>
            </w:pPr>
          </w:p>
        </w:tc>
        <w:tc>
          <w:tcPr>
            <w:tcW w:w="8585" w:type="dxa"/>
            <w:vMerge/>
            <w:tcBorders>
              <w:top w:val="single" w:sz="4" w:space="0" w:color="auto"/>
              <w:left w:val="single" w:sz="4" w:space="0" w:color="auto"/>
              <w:bottom w:val="single" w:sz="4" w:space="0" w:color="auto"/>
              <w:right w:val="single" w:sz="4" w:space="0" w:color="auto"/>
            </w:tcBorders>
            <w:vAlign w:val="center"/>
            <w:hideMark/>
          </w:tcPr>
          <w:p w:rsidR="002A08F4" w:rsidRPr="00E13D20" w:rsidRDefault="002A08F4" w:rsidP="00E818F5">
            <w:pPr>
              <w:rPr>
                <w:sz w:val="20"/>
                <w:szCs w:val="20"/>
              </w:rPr>
            </w:pPr>
          </w:p>
        </w:tc>
        <w:tc>
          <w:tcPr>
            <w:tcW w:w="1460" w:type="dxa"/>
            <w:gridSpan w:val="2"/>
            <w:vMerge/>
            <w:tcBorders>
              <w:top w:val="single" w:sz="4" w:space="0" w:color="auto"/>
              <w:left w:val="single" w:sz="4" w:space="0" w:color="auto"/>
              <w:bottom w:val="single" w:sz="4" w:space="0" w:color="auto"/>
              <w:right w:val="single" w:sz="4" w:space="0" w:color="auto"/>
            </w:tcBorders>
            <w:vAlign w:val="center"/>
            <w:hideMark/>
          </w:tcPr>
          <w:p w:rsidR="002A08F4" w:rsidRPr="00E13D20" w:rsidRDefault="002A08F4" w:rsidP="00E818F5">
            <w:pPr>
              <w:rPr>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2A08F4" w:rsidRPr="00E13D20" w:rsidRDefault="002A08F4" w:rsidP="00E818F5">
            <w:pPr>
              <w:rPr>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2A08F4" w:rsidRPr="00E13D20" w:rsidRDefault="002A08F4" w:rsidP="00E818F5">
            <w:pPr>
              <w:rPr>
                <w:sz w:val="20"/>
                <w:szCs w:val="20"/>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2A08F4" w:rsidRPr="00E13D20" w:rsidRDefault="002A08F4" w:rsidP="00E818F5">
            <w:pPr>
              <w:rPr>
                <w:sz w:val="20"/>
                <w:szCs w:val="20"/>
              </w:rPr>
            </w:pP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08F4" w:rsidRPr="00E13D20" w:rsidRDefault="002A08F4" w:rsidP="00E818F5">
            <w:pPr>
              <w:rPr>
                <w:color w:val="000000"/>
                <w:sz w:val="20"/>
                <w:szCs w:val="20"/>
              </w:rPr>
            </w:pPr>
            <w:r w:rsidRPr="00E13D20">
              <w:rPr>
                <w:color w:val="000000"/>
                <w:sz w:val="20"/>
                <w:szCs w:val="20"/>
              </w:rPr>
              <w:t> </w:t>
            </w:r>
          </w:p>
        </w:tc>
        <w:tc>
          <w:tcPr>
            <w:tcW w:w="8585" w:type="dxa"/>
            <w:tcBorders>
              <w:top w:val="nil"/>
              <w:left w:val="nil"/>
              <w:bottom w:val="single" w:sz="4" w:space="0" w:color="auto"/>
              <w:right w:val="single" w:sz="4" w:space="0" w:color="auto"/>
            </w:tcBorders>
            <w:shd w:val="clear" w:color="auto" w:fill="auto"/>
            <w:noWrap/>
            <w:vAlign w:val="center"/>
            <w:hideMark/>
          </w:tcPr>
          <w:p w:rsidR="002A08F4" w:rsidRPr="00E13D20" w:rsidRDefault="002A08F4" w:rsidP="00E818F5">
            <w:pPr>
              <w:jc w:val="center"/>
              <w:rPr>
                <w:sz w:val="20"/>
                <w:szCs w:val="20"/>
              </w:rPr>
            </w:pPr>
            <w:r w:rsidRPr="00E13D20">
              <w:rPr>
                <w:sz w:val="20"/>
                <w:szCs w:val="20"/>
              </w:rPr>
              <w:t>1</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2A08F4" w:rsidRPr="00E13D20" w:rsidRDefault="002A08F4" w:rsidP="00E818F5">
            <w:pPr>
              <w:jc w:val="center"/>
              <w:rPr>
                <w:sz w:val="20"/>
                <w:szCs w:val="20"/>
              </w:rPr>
            </w:pPr>
            <w:r w:rsidRPr="00E13D20">
              <w:rPr>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2A08F4" w:rsidRPr="00E13D20" w:rsidRDefault="002A08F4" w:rsidP="00E818F5">
            <w:pPr>
              <w:jc w:val="center"/>
              <w:rPr>
                <w:sz w:val="20"/>
                <w:szCs w:val="20"/>
              </w:rPr>
            </w:pPr>
            <w:r w:rsidRPr="00E13D20">
              <w:rPr>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rsidR="002A08F4" w:rsidRPr="00E13D20" w:rsidRDefault="002A08F4" w:rsidP="00E818F5">
            <w:pPr>
              <w:jc w:val="center"/>
              <w:rPr>
                <w:sz w:val="20"/>
                <w:szCs w:val="20"/>
              </w:rPr>
            </w:pPr>
            <w:r w:rsidRPr="00E13D20">
              <w:rPr>
                <w:sz w:val="20"/>
                <w:szCs w:val="20"/>
              </w:rPr>
              <w:t>4</w:t>
            </w:r>
          </w:p>
        </w:tc>
        <w:tc>
          <w:tcPr>
            <w:tcW w:w="1780" w:type="dxa"/>
            <w:tcBorders>
              <w:top w:val="nil"/>
              <w:left w:val="nil"/>
              <w:bottom w:val="single" w:sz="4" w:space="0" w:color="auto"/>
              <w:right w:val="single" w:sz="4" w:space="0" w:color="auto"/>
            </w:tcBorders>
            <w:shd w:val="clear" w:color="auto" w:fill="auto"/>
            <w:noWrap/>
            <w:vAlign w:val="center"/>
            <w:hideMark/>
          </w:tcPr>
          <w:p w:rsidR="002A08F4" w:rsidRPr="00E13D20" w:rsidRDefault="002A08F4" w:rsidP="00E818F5">
            <w:pPr>
              <w:jc w:val="center"/>
              <w:rPr>
                <w:sz w:val="20"/>
                <w:szCs w:val="20"/>
              </w:rPr>
            </w:pPr>
            <w:r w:rsidRPr="00E13D20">
              <w:rPr>
                <w:sz w:val="20"/>
                <w:szCs w:val="20"/>
              </w:rPr>
              <w:t>5</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Муниципальная программа "Обеспечение жизнедеятельности, улучшения качества жизни населения муниципального образования поселок Большая Ирба"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4 926,54</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Подпрограмма "Организация благоустройства  на территории поселка "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436,75</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3</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Организация и проведение акарицидных обработок мест массового отдыха населения за счет средств местного бюджета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01100S5550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20,66</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4</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01100S5550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20,66</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5</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01100S5550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20,66</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6</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ЗДРАВООХРАНЕНИЕ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01100S5550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0900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20,66</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7</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Другие вопросы в области здравоохранения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01100S5550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0909</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20,66</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8</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Организация и проведение дератизации за счет средств местного бюджета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0110085550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9</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0110085550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10</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0110085550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11</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ЗДРАВООХРАНЕНИЕ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0110085550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0900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12</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Другие вопросы в области здравоохранения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0110085550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0909</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13</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Мероприятия в области коммунального хозяйства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0110080250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305,29</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14</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0110080250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305,29</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15</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0110080250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305,29</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16</w:t>
            </w:r>
          </w:p>
        </w:tc>
        <w:tc>
          <w:tcPr>
            <w:tcW w:w="8585"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rPr>
                <w:color w:val="000000"/>
                <w:sz w:val="20"/>
                <w:szCs w:val="20"/>
              </w:rPr>
            </w:pPr>
            <w:r w:rsidRPr="00E13D20">
              <w:rPr>
                <w:color w:val="000000"/>
                <w:sz w:val="20"/>
                <w:szCs w:val="20"/>
              </w:rPr>
              <w:t>Жилищно-коммунальное хозяйство</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0110080250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305,29</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17</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Коммунальное хозяйство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0110080250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0502</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305,29</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18</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Организация и содержание мест захоронения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0110081150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19</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0110081150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20</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0110081150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21</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ЖИЛИЩНО-КОММУНАЛЬНОЕ ХОЗЯЙСТВО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0110081150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22</w:t>
            </w:r>
          </w:p>
        </w:tc>
        <w:tc>
          <w:tcPr>
            <w:tcW w:w="8585"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rPr>
                <w:color w:val="000000"/>
                <w:sz w:val="20"/>
                <w:szCs w:val="20"/>
              </w:rPr>
            </w:pPr>
            <w:r w:rsidRPr="00E13D20">
              <w:rPr>
                <w:color w:val="000000"/>
                <w:sz w:val="20"/>
                <w:szCs w:val="20"/>
              </w:rPr>
              <w:t>Благоустройство</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0110081150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23</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Прочие мероприятия по благоустройству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0110081160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lastRenderedPageBreak/>
              <w:t>24</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0110081160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25</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0110081160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26</w:t>
            </w:r>
          </w:p>
        </w:tc>
        <w:tc>
          <w:tcPr>
            <w:tcW w:w="8585"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rPr>
                <w:color w:val="000000"/>
                <w:sz w:val="20"/>
                <w:szCs w:val="20"/>
              </w:rPr>
            </w:pPr>
            <w:r w:rsidRPr="00E13D20">
              <w:rPr>
                <w:color w:val="000000"/>
                <w:sz w:val="20"/>
                <w:szCs w:val="20"/>
              </w:rPr>
              <w:t>ЖИЛИЩНО-КОММУНАЛЬНОЕ ХОЗЯЙСТВО</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0110081160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27</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Благоустройство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0110081160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78,00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28</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Подпрограмма "Энергосбережение и повышение энергетической эффективности на территории муниципального образования посёлок Большая Ирба"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0130000000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1 100,00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29</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Уличное освещение поселений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0130081030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970,00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30</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0130081030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970,00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31</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0130081030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970,00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32</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ЖИЛИЩНО-КОММУНАЛЬНОЕ ХОЗЯЙСТВО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0130081030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970,00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33</w:t>
            </w:r>
          </w:p>
        </w:tc>
        <w:tc>
          <w:tcPr>
            <w:tcW w:w="8585"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rPr>
                <w:color w:val="000000"/>
                <w:sz w:val="20"/>
                <w:szCs w:val="20"/>
              </w:rPr>
            </w:pPr>
            <w:r w:rsidRPr="00E13D20">
              <w:rPr>
                <w:color w:val="000000"/>
                <w:sz w:val="20"/>
                <w:szCs w:val="20"/>
              </w:rPr>
              <w:t>Благоустройство</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0130081030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970,00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34</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Содержание уличного освещения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0130081130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130,00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35</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0130081130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130,00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36</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0130081130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130,00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37</w:t>
            </w:r>
          </w:p>
        </w:tc>
        <w:tc>
          <w:tcPr>
            <w:tcW w:w="8585"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rPr>
                <w:color w:val="000000"/>
                <w:sz w:val="20"/>
                <w:szCs w:val="20"/>
              </w:rPr>
            </w:pPr>
            <w:r w:rsidRPr="00E13D20">
              <w:rPr>
                <w:color w:val="000000"/>
                <w:sz w:val="20"/>
                <w:szCs w:val="20"/>
              </w:rPr>
              <w:t>ЖИЛИЩНО-КОММУНАЛЬНОЕ ХОЗЯЙСТВО</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0130081130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130,00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38</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Благоустройство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0130081130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0503</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130,00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39</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0140000000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375,79</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40</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Софинансирование на обеспечение первичных  мер пожарной безопасности</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01400S4120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375,79</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53</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01400S4120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375,79</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54</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01400S4120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375,79</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55</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НАЦИОНАЛЬНАЯ БЕЗОПАСНОСТЬ И ПРАВООХРАНИТЕЛЬНАЯ ДЕЯТЕЛЬНОСТЬ</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01400S4120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375,79</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41</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Обеспечение  пожарной безопасности</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01400S4120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0310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375,79</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42</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Подпрограмма "Профилактика терроризма и экстремизма и коррупции в муниципальном образовании поселок Большая Ирба"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0150000000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43</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Профилактика терроризма и экстремизма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0150082050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44</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0150082050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45</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0150082050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46</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НАЦИОНАЛЬНАЯ БЕЗОПАСНОСТЬ И ПРАВООХРАНИТЕЛЬНАЯ ДЕЯТЕЛЬНОСТЬ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0150082050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47</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Другие вопросы в области национальной безопасности и правоохранительной деятельности</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0150082050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0314</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48</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Мероприятия антикоррупционного направления</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0150082060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49</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0150082060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50</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0150082060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51</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НАЦИОНАЛЬНАЯ БЕЗОПАСНОСТЬ И ПРАВООХРАНИТЕЛЬНАЯ ДЕЯТЕЛЬНОСТЬ</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0150082060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52</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Другие вопросы в области национальной безопасности и правоохранительной деятельности</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0150082060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0314</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53</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Подпрограмма "Содержание автомобильных дорог в муниципальном образовании поселок Большая Ирба"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3 008,00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54</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Содержание автомобильных дорог общего пользования местного значения за счет дорожного фонда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0160081020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335,14</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55</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0160081020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335,14</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56</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0160081020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335,14</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lastRenderedPageBreak/>
              <w:t>57</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НАЦИОНАЛЬНАЯ ЭКОНОМИКА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0160081020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335,14</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58</w:t>
            </w:r>
          </w:p>
        </w:tc>
        <w:tc>
          <w:tcPr>
            <w:tcW w:w="8585"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rPr>
                <w:color w:val="000000"/>
                <w:sz w:val="20"/>
                <w:szCs w:val="20"/>
              </w:rPr>
            </w:pPr>
            <w:r w:rsidRPr="00E13D20">
              <w:rPr>
                <w:color w:val="000000"/>
                <w:sz w:val="20"/>
                <w:szCs w:val="20"/>
              </w:rPr>
              <w:t>Дорожное хозяйство (дорожные фонды)</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0160081020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335,14</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59</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Содержание автомобильных дорог за счет местного бюджета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0160082030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150,00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60</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0160082030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150,00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61</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0160082030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150,00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62</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НАЦИОНАЛЬНАЯ ЭКОНОМИКА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0160082030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150,00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63</w:t>
            </w:r>
          </w:p>
        </w:tc>
        <w:tc>
          <w:tcPr>
            <w:tcW w:w="8585"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rPr>
                <w:color w:val="000000"/>
                <w:sz w:val="20"/>
                <w:szCs w:val="20"/>
              </w:rPr>
            </w:pPr>
            <w:r w:rsidRPr="00E13D20">
              <w:rPr>
                <w:color w:val="000000"/>
                <w:sz w:val="20"/>
                <w:szCs w:val="20"/>
              </w:rPr>
              <w:t>Дорожное хозяйство (дорожные фонды)</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0160082030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150,00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64</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Субсидия на содержание автомобильных дорог общего пользования местного значения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01600S5080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525,52</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65</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01600S5080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525,52</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66</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01600S5080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525,52</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67</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НАЦИОНАЛЬНАЯ ЭКОНОМИКА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01600S5080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525,52</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68</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Дорожное хозяйство (дорожные фонды)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01600S5080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525,52</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69</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Субсидия на капитальный ремонт и ремонт  автомобильных дорог общего пользования местного значения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01600S5090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1 997,34</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90</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01600S5090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1 997,34</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91</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01600S5090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1 997,34</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92</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НАЦИОНАЛЬНАЯ ЭКОНОМИКА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01600S5090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1 997,34</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93</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Дорожное хозяйство (дорожные фонды)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01600S5090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0409</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1 997,34</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70</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Муниципальная программа "Обеспечение жизнедеятельности социальной сферы муниципального образования "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100,00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71</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Подпрограмма "Развитие культуры Муниципального образования поселок Большая Ирба"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0210000000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75,00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72</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Культурно-массовые мероприятия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0210080640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75,00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73</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0210080640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75,00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74</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0210080640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75,00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75</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КУЛЬТУРА, КИНЕМАТОГРАФИЯ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0210080640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0800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75,00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76</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Культура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0210080640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0801</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75,00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77</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Подпрограмма "Формирование здорового образа жизни через развитие массовой физической культуры и спорта"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0220000000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78</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Мероприятия в области физической культуры  и спорта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0220080810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79</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0220080810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80</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0220080810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2A08F4" w:rsidRPr="00E13D20" w:rsidRDefault="002A08F4" w:rsidP="00E818F5">
            <w:pPr>
              <w:jc w:val="center"/>
              <w:rPr>
                <w:color w:val="000000"/>
                <w:sz w:val="20"/>
                <w:szCs w:val="20"/>
              </w:rPr>
            </w:pPr>
            <w:r w:rsidRPr="00E13D20">
              <w:rPr>
                <w:color w:val="000000"/>
                <w:sz w:val="20"/>
                <w:szCs w:val="20"/>
              </w:rPr>
              <w:t>81</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ФИЗИЧЕСКАЯ КУЛЬТУРА И СПОРТ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0220080810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2A08F4" w:rsidRPr="00E13D20" w:rsidRDefault="002A08F4" w:rsidP="00E818F5">
            <w:pPr>
              <w:jc w:val="center"/>
              <w:rPr>
                <w:color w:val="000000"/>
                <w:sz w:val="20"/>
                <w:szCs w:val="20"/>
              </w:rPr>
            </w:pPr>
            <w:r w:rsidRPr="00E13D20">
              <w:rPr>
                <w:color w:val="000000"/>
                <w:sz w:val="20"/>
                <w:szCs w:val="20"/>
              </w:rPr>
              <w:t>82</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Другие вопросы в области  физической культуры  и спорта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0220080810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1105</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25,00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2A08F4" w:rsidRPr="00E13D20" w:rsidRDefault="002A08F4" w:rsidP="00E818F5">
            <w:pPr>
              <w:jc w:val="center"/>
              <w:rPr>
                <w:color w:val="000000"/>
                <w:sz w:val="20"/>
                <w:szCs w:val="20"/>
              </w:rPr>
            </w:pPr>
            <w:r w:rsidRPr="00E13D20">
              <w:rPr>
                <w:color w:val="000000"/>
                <w:sz w:val="20"/>
                <w:szCs w:val="20"/>
              </w:rPr>
              <w:t>83</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Расходы непрограммного направления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17 747,06</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84</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Непрограммные расходы в сфере общегосударственных расходов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7 591,65</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85</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Глава муниципального образования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947,10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86</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947,10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87</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Расходы на выплаты персоналу государственных (муниципальных) органов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9010080205</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947,10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88</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ОБЩЕГОСУДАРСТВЕННЫЕ ВОПРОСЫ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947,10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89</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Функционирование высшего должностного лица субъекта Российской Федерации и </w:t>
            </w:r>
            <w:r w:rsidRPr="00E13D20">
              <w:rPr>
                <w:color w:val="000000"/>
                <w:sz w:val="20"/>
                <w:szCs w:val="20"/>
              </w:rPr>
              <w:lastRenderedPageBreak/>
              <w:t xml:space="preserve">муниципального образования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lastRenderedPageBreak/>
              <w:t>9010080250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0102</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947,10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lastRenderedPageBreak/>
              <w:t>90</w:t>
            </w:r>
          </w:p>
        </w:tc>
        <w:tc>
          <w:tcPr>
            <w:tcW w:w="8585" w:type="dxa"/>
            <w:tcBorders>
              <w:top w:val="nil"/>
              <w:left w:val="nil"/>
              <w:bottom w:val="single" w:sz="4" w:space="0" w:color="auto"/>
              <w:right w:val="single" w:sz="4" w:space="0" w:color="auto"/>
            </w:tcBorders>
            <w:shd w:val="clear" w:color="000000" w:fill="FFFFFF"/>
            <w:hideMark/>
          </w:tcPr>
          <w:p w:rsidR="002A08F4" w:rsidRPr="00E13D20" w:rsidRDefault="002A08F4" w:rsidP="00E818F5">
            <w:pPr>
              <w:rPr>
                <w:color w:val="000000"/>
                <w:sz w:val="20"/>
                <w:szCs w:val="20"/>
              </w:rPr>
            </w:pPr>
            <w:r w:rsidRPr="00E13D20">
              <w:rPr>
                <w:color w:val="000000"/>
                <w:sz w:val="20"/>
                <w:szCs w:val="20"/>
              </w:rPr>
              <w:t xml:space="preserve"> Средства на частичную компенсацию расходов на повышение оплаты труда отдельным категориям работников бюджетной сферы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9010027240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49,68</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91</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9010027240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49,68</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92</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Расходы на выплаты персоналу государственных (муниципальных) органов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9010027240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49,68</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93</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ОБЩЕГОСУДАРСТВЕННЫЕ ВОПРОСЫ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9010027240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49,68</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94</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9010027240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49,68</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95</w:t>
            </w:r>
          </w:p>
        </w:tc>
        <w:tc>
          <w:tcPr>
            <w:tcW w:w="8585" w:type="dxa"/>
            <w:tcBorders>
              <w:top w:val="nil"/>
              <w:left w:val="nil"/>
              <w:bottom w:val="single" w:sz="4" w:space="0" w:color="auto"/>
              <w:right w:val="single" w:sz="4" w:space="0" w:color="auto"/>
            </w:tcBorders>
            <w:shd w:val="clear" w:color="000000" w:fill="FFFFFF"/>
            <w:hideMark/>
          </w:tcPr>
          <w:p w:rsidR="002A08F4" w:rsidRPr="00E13D20" w:rsidRDefault="002A08F4" w:rsidP="00E818F5">
            <w:pPr>
              <w:rPr>
                <w:color w:val="000000"/>
                <w:sz w:val="20"/>
                <w:szCs w:val="20"/>
              </w:rPr>
            </w:pPr>
            <w:r w:rsidRPr="00E13D20">
              <w:rPr>
                <w:color w:val="000000"/>
                <w:sz w:val="20"/>
                <w:szCs w:val="20"/>
              </w:rPr>
              <w:t xml:space="preserve"> Центральный аппарат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3 591,82</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96</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3 591,82</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97</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Расходы на выплаты персоналу государственных (муниципальных) органов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3 591,82</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98</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ОБЩЕГОСУДАРСТВЕННЫЕ ВОПРОСЫ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3 591,82</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99</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3 591,82</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100</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Центральный аппарат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982,47</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101</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982,47</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102</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982,47</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103</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ОБЩЕГОСУДАРСТВЕННЫЕ ВОПРОСЫ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982,47</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104</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982,47</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105</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Центральный аппарат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106</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бюджетные ассигнования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107</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Исполнение судебных актов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108</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ОБЩЕГОСУДАРСТВЕННЫЕ ВОПРОСЫ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109</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110</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Центральный аппарат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111</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бюджетные ассигнования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112</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Уплата налогов, сборов и иных платежей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113</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ОБЩЕГОСУДАРСТВЕННЫЕ ВОПРОСЫ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114</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115</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Центральный аппарат (финансирование по новой системе оплаты труда)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950,52</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116</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950,52</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117</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Расходы на выплаты персоналу государственных (муниципальных) органов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950,52</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118</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ОБЩЕГОСУДАРСТВЕННЫЕ ВОПРОСЫ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950,52</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lastRenderedPageBreak/>
              <w:t>119</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0104</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950,52</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120</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Резервный фонд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9010080110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121</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бюджетные ассигнования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9010080110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122</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Резервные средства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9010080110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870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123</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ОБЩЕГОСУДАРСТВЕННЫЕ ВОПРОСЫ</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9010080110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870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124</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Резервные фонды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9010080110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870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0111</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125</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Осуществление государственных полномочий по созданию и обеспечению деятельности административных комиссий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9010075140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23,00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126</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9010075140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23,00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127</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9010075140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23,00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128</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ОБЩЕГОСУДАРСТВЕННЫЕ ВОПРОСЫ</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9010075140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23,00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129</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Другие общегосударственные вопросы</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9010075140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23,00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130</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Реализация государственных функций, связанных с общегосударственным управлением (членские взносы)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4,17</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131</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бюджетные ассигнования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4,17</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132</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Уплата налогов, сборов и иных платежей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4,17</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133</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ОБЩЕГОСУДАРСТВЕННЫЕ ВОПРОСЫ</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4,17</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134</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Другие общегосударственные вопросы</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850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4,17</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135</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Реализация государственных функций, связанных с общегосударственным управлением (прочие расходы)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1 000,18</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136</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1 000,18</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137</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1 000,18</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138</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ОБЩЕГОСУДАРСТВЕННЫЕ ВОПРОСЫ</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1 000,18</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139</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Другие общегосударственные вопросы</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9010080230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1 000,18</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140</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Реализация государственных функций, связанных с общегосударственным управлением (софинансирование программ, грантов, прочие услуги)</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9010080860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29,70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141</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Закупка товаров, работ и услуг для обеспечения государственных (муниципальных) нужд</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9010080860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29,70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142</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закупки товаров, работ и услуг для обеспечения государственных (муниципальных) нужд</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9010080860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29,70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143</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ОБЩЕГОСУДАРСТВЕННЫЕ ВОПРОСЫ</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9010080860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29,70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144</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Другие общегосударственные вопросы</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9010080860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0113</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29,70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145</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Непрограммные расходы в сфере национальной обороны</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9020000000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379,40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146</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Осуществление  первичного воинского учёта на территориях, где отсутствуют военные комиссариаты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379,40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147</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319,79</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148</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Расходы на выплаты персоналу государственных (муниципальных) органов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319,79</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E13D20" w:rsidRDefault="002A08F4" w:rsidP="00E818F5">
            <w:pPr>
              <w:jc w:val="center"/>
              <w:rPr>
                <w:color w:val="000000"/>
                <w:sz w:val="20"/>
                <w:szCs w:val="20"/>
              </w:rPr>
            </w:pPr>
            <w:r w:rsidRPr="00E13D20">
              <w:rPr>
                <w:color w:val="000000"/>
                <w:sz w:val="20"/>
                <w:szCs w:val="20"/>
              </w:rPr>
              <w:t>149</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НАЦИОНАЛЬНАЯ ОБОРОНА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9020511800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319,79</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150</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Мобилизационная  и вневойсковая подготовка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0203</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319,79</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151</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Закупка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59,61</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152</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Иные закупки товаров, работ и услуг для обеспечения государственных (муниципальных) нужд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59,61</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lastRenderedPageBreak/>
              <w:t>153</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НАЦИОНАЛЬНАЯ ОБОРОНА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59,61</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154</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Мобилизационная  и вневойсковая подготовка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240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0203</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59,61</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155</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Непрограммные расходы в сфере культуры</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9080000000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9 716,01</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156</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Осуществление полномочий Поселения  по вопросам организации досуга и обеспечения жителей Поселения услугами организаций культуры</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9080080620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9 716,01</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157</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Межбюджетные трансферты</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9080080620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500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9 716,01</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158</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Иные межбюджетные трансферты</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9080080620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540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9 716,01</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159</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КУЛЬТУРА, КИНЕМАТОГРАФИЯ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9080080620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540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0800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9 716,01</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160</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Культура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9080080620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540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0801</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9 716,01</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161</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Непрограммные расходы в сфере пенсионного обеспечения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9100000000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162</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Пенсионное обеспечение депутатов, членов выборных органов местного самоуправления, выборных должностных лиц местного самоуправления и муниципальных служащих в части установления, начисления и выплаты пенсии за выслугу лет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9100081110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163</w:t>
            </w:r>
          </w:p>
        </w:tc>
        <w:tc>
          <w:tcPr>
            <w:tcW w:w="8585" w:type="dxa"/>
            <w:tcBorders>
              <w:top w:val="nil"/>
              <w:left w:val="nil"/>
              <w:bottom w:val="nil"/>
              <w:right w:val="nil"/>
            </w:tcBorders>
            <w:shd w:val="clear" w:color="auto" w:fill="auto"/>
            <w:hideMark/>
          </w:tcPr>
          <w:p w:rsidR="002A08F4" w:rsidRPr="00E13D20" w:rsidRDefault="002A08F4" w:rsidP="00E818F5">
            <w:pPr>
              <w:rPr>
                <w:color w:val="000000"/>
                <w:sz w:val="20"/>
                <w:szCs w:val="20"/>
              </w:rPr>
            </w:pPr>
            <w:r w:rsidRPr="00E13D20">
              <w:rPr>
                <w:color w:val="000000"/>
                <w:sz w:val="20"/>
                <w:szCs w:val="20"/>
              </w:rPr>
              <w:t>Социальное обеспечение и иные выплаты населению</w:t>
            </w:r>
          </w:p>
        </w:tc>
        <w:tc>
          <w:tcPr>
            <w:tcW w:w="1460" w:type="dxa"/>
            <w:gridSpan w:val="2"/>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9100081110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300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164</w:t>
            </w:r>
          </w:p>
        </w:tc>
        <w:tc>
          <w:tcPr>
            <w:tcW w:w="8585" w:type="dxa"/>
            <w:tcBorders>
              <w:top w:val="single" w:sz="4" w:space="0" w:color="auto"/>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Публичные нормативные социальные выплаты гражданам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9100081110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310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 </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165</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СОЦИАЛЬНАЯ ПОЛИТИКА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9100081110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310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1000</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r>
      <w:tr w:rsidR="002A08F4" w:rsidRPr="00E13D20"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166</w:t>
            </w:r>
          </w:p>
        </w:tc>
        <w:tc>
          <w:tcPr>
            <w:tcW w:w="8585" w:type="dxa"/>
            <w:tcBorders>
              <w:top w:val="nil"/>
              <w:left w:val="nil"/>
              <w:bottom w:val="single" w:sz="4" w:space="0" w:color="auto"/>
              <w:right w:val="single" w:sz="4" w:space="0" w:color="auto"/>
            </w:tcBorders>
            <w:shd w:val="clear" w:color="auto" w:fill="auto"/>
            <w:hideMark/>
          </w:tcPr>
          <w:p w:rsidR="002A08F4" w:rsidRPr="00E13D20" w:rsidRDefault="002A08F4" w:rsidP="00E818F5">
            <w:pPr>
              <w:rPr>
                <w:color w:val="000000"/>
                <w:sz w:val="20"/>
                <w:szCs w:val="20"/>
              </w:rPr>
            </w:pPr>
            <w:r w:rsidRPr="00E13D20">
              <w:rPr>
                <w:color w:val="000000"/>
                <w:sz w:val="20"/>
                <w:szCs w:val="20"/>
              </w:rPr>
              <w:t xml:space="preserve"> Пенсионное обеспечение </w:t>
            </w:r>
          </w:p>
        </w:tc>
        <w:tc>
          <w:tcPr>
            <w:tcW w:w="1460" w:type="dxa"/>
            <w:gridSpan w:val="2"/>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9100081110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310</w:t>
            </w:r>
          </w:p>
        </w:tc>
        <w:tc>
          <w:tcPr>
            <w:tcW w:w="112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center"/>
              <w:rPr>
                <w:color w:val="000000"/>
                <w:sz w:val="20"/>
                <w:szCs w:val="20"/>
              </w:rPr>
            </w:pPr>
            <w:r w:rsidRPr="00E13D20">
              <w:rPr>
                <w:color w:val="000000"/>
                <w:sz w:val="20"/>
                <w:szCs w:val="20"/>
              </w:rPr>
              <w:t>1001</w:t>
            </w:r>
          </w:p>
        </w:tc>
        <w:tc>
          <w:tcPr>
            <w:tcW w:w="1780" w:type="dxa"/>
            <w:tcBorders>
              <w:top w:val="nil"/>
              <w:left w:val="nil"/>
              <w:bottom w:val="single" w:sz="4" w:space="0" w:color="auto"/>
              <w:right w:val="single" w:sz="4" w:space="0" w:color="auto"/>
            </w:tcBorders>
            <w:shd w:val="clear" w:color="auto" w:fill="auto"/>
            <w:noWrap/>
            <w:hideMark/>
          </w:tcPr>
          <w:p w:rsidR="002A08F4" w:rsidRPr="00E13D20" w:rsidRDefault="002A08F4" w:rsidP="00E818F5">
            <w:pPr>
              <w:jc w:val="right"/>
              <w:rPr>
                <w:color w:val="000000"/>
                <w:sz w:val="20"/>
                <w:szCs w:val="20"/>
              </w:rPr>
            </w:pPr>
            <w:r w:rsidRPr="00E13D20">
              <w:rPr>
                <w:color w:val="000000"/>
                <w:sz w:val="20"/>
                <w:szCs w:val="20"/>
              </w:rPr>
              <w:t>60,00</w:t>
            </w:r>
          </w:p>
        </w:tc>
      </w:tr>
      <w:tr w:rsidR="002A08F4" w:rsidRPr="00E13D20" w:rsidTr="00E818F5">
        <w:trPr>
          <w:trHeight w:val="20"/>
        </w:trPr>
        <w:tc>
          <w:tcPr>
            <w:tcW w:w="1324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8F4" w:rsidRPr="00E13D20" w:rsidRDefault="002A08F4" w:rsidP="00E818F5">
            <w:pPr>
              <w:rPr>
                <w:color w:val="000000"/>
                <w:sz w:val="20"/>
                <w:szCs w:val="20"/>
              </w:rPr>
            </w:pPr>
            <w:r w:rsidRPr="00E13D20">
              <w:rPr>
                <w:color w:val="000000"/>
                <w:sz w:val="20"/>
                <w:szCs w:val="20"/>
              </w:rPr>
              <w:t xml:space="preserve"> Итого </w:t>
            </w:r>
          </w:p>
        </w:tc>
        <w:tc>
          <w:tcPr>
            <w:tcW w:w="1780" w:type="dxa"/>
            <w:tcBorders>
              <w:top w:val="nil"/>
              <w:left w:val="nil"/>
              <w:bottom w:val="single" w:sz="4" w:space="0" w:color="auto"/>
              <w:right w:val="single" w:sz="4" w:space="0" w:color="auto"/>
            </w:tcBorders>
            <w:shd w:val="clear" w:color="auto" w:fill="auto"/>
            <w:noWrap/>
            <w:vAlign w:val="bottom"/>
            <w:hideMark/>
          </w:tcPr>
          <w:p w:rsidR="002A08F4" w:rsidRPr="00E13D20" w:rsidRDefault="002A08F4" w:rsidP="00E818F5">
            <w:pPr>
              <w:jc w:val="right"/>
              <w:rPr>
                <w:color w:val="000000"/>
                <w:sz w:val="20"/>
                <w:szCs w:val="20"/>
              </w:rPr>
            </w:pPr>
            <w:r w:rsidRPr="00E13D20">
              <w:rPr>
                <w:color w:val="000000"/>
                <w:sz w:val="20"/>
                <w:szCs w:val="20"/>
              </w:rPr>
              <w:t>22 773,60</w:t>
            </w:r>
          </w:p>
        </w:tc>
      </w:tr>
    </w:tbl>
    <w:p w:rsidR="002A08F4" w:rsidRDefault="002A08F4" w:rsidP="002A08F4">
      <w:pPr>
        <w:ind w:firstLine="709"/>
        <w:jc w:val="both"/>
        <w:rPr>
          <w:color w:val="000000"/>
          <w:sz w:val="28"/>
          <w:szCs w:val="28"/>
        </w:rPr>
        <w:sectPr w:rsidR="002A08F4" w:rsidSect="00E818F5">
          <w:pgSz w:w="16838" w:h="11906" w:orient="landscape"/>
          <w:pgMar w:top="1134" w:right="851" w:bottom="567" w:left="312" w:header="709" w:footer="709" w:gutter="0"/>
          <w:cols w:space="708"/>
          <w:docGrid w:linePitch="360"/>
        </w:sectPr>
      </w:pPr>
    </w:p>
    <w:tbl>
      <w:tblPr>
        <w:tblW w:w="14920" w:type="dxa"/>
        <w:tblInd w:w="959" w:type="dxa"/>
        <w:tblLook w:val="04A0"/>
      </w:tblPr>
      <w:tblGrid>
        <w:gridCol w:w="960"/>
        <w:gridCol w:w="7120"/>
        <w:gridCol w:w="1460"/>
        <w:gridCol w:w="1120"/>
        <w:gridCol w:w="1200"/>
        <w:gridCol w:w="1580"/>
        <w:gridCol w:w="1480"/>
      </w:tblGrid>
      <w:tr w:rsidR="002A08F4" w:rsidRPr="00F9628C" w:rsidTr="00E818F5">
        <w:trPr>
          <w:trHeight w:val="20"/>
        </w:trPr>
        <w:tc>
          <w:tcPr>
            <w:tcW w:w="9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712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4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2320" w:type="dxa"/>
            <w:gridSpan w:val="2"/>
            <w:tcBorders>
              <w:top w:val="nil"/>
              <w:left w:val="nil"/>
              <w:bottom w:val="nil"/>
              <w:right w:val="nil"/>
            </w:tcBorders>
            <w:shd w:val="clear" w:color="auto" w:fill="auto"/>
            <w:noWrap/>
            <w:vAlign w:val="bottom"/>
            <w:hideMark/>
          </w:tcPr>
          <w:p w:rsidR="002A08F4" w:rsidRPr="00F9628C" w:rsidRDefault="002A08F4" w:rsidP="00E818F5">
            <w:pPr>
              <w:rPr>
                <w:sz w:val="20"/>
                <w:szCs w:val="20"/>
              </w:rPr>
            </w:pPr>
            <w:r>
              <w:rPr>
                <w:sz w:val="20"/>
                <w:szCs w:val="20"/>
              </w:rPr>
              <w:t xml:space="preserve">Приложение № </w:t>
            </w:r>
            <w:r w:rsidRPr="00F9628C">
              <w:rPr>
                <w:sz w:val="20"/>
                <w:szCs w:val="20"/>
              </w:rPr>
              <w:t>8</w:t>
            </w:r>
          </w:p>
        </w:tc>
        <w:tc>
          <w:tcPr>
            <w:tcW w:w="158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48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r>
      <w:tr w:rsidR="002A08F4" w:rsidRPr="00F9628C" w:rsidTr="00E818F5">
        <w:trPr>
          <w:trHeight w:val="20"/>
        </w:trPr>
        <w:tc>
          <w:tcPr>
            <w:tcW w:w="9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712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4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3900" w:type="dxa"/>
            <w:gridSpan w:val="3"/>
            <w:tcBorders>
              <w:top w:val="nil"/>
              <w:left w:val="nil"/>
              <w:bottom w:val="nil"/>
              <w:right w:val="nil"/>
            </w:tcBorders>
            <w:shd w:val="clear" w:color="auto" w:fill="auto"/>
            <w:noWrap/>
            <w:vAlign w:val="bottom"/>
            <w:hideMark/>
          </w:tcPr>
          <w:p w:rsidR="002A08F4" w:rsidRPr="00F9628C" w:rsidRDefault="002A08F4" w:rsidP="00E818F5">
            <w:pPr>
              <w:rPr>
                <w:sz w:val="20"/>
                <w:szCs w:val="20"/>
              </w:rPr>
            </w:pPr>
            <w:r w:rsidRPr="00F9628C">
              <w:rPr>
                <w:sz w:val="20"/>
                <w:szCs w:val="20"/>
              </w:rPr>
              <w:t>к решению поселкового</w:t>
            </w:r>
          </w:p>
        </w:tc>
        <w:tc>
          <w:tcPr>
            <w:tcW w:w="148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r>
      <w:tr w:rsidR="002A08F4" w:rsidRPr="00F9628C" w:rsidTr="00E818F5">
        <w:trPr>
          <w:trHeight w:val="20"/>
        </w:trPr>
        <w:tc>
          <w:tcPr>
            <w:tcW w:w="9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712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4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2320" w:type="dxa"/>
            <w:gridSpan w:val="2"/>
            <w:tcBorders>
              <w:top w:val="nil"/>
              <w:left w:val="nil"/>
              <w:bottom w:val="nil"/>
              <w:right w:val="nil"/>
            </w:tcBorders>
            <w:shd w:val="clear" w:color="auto" w:fill="auto"/>
            <w:noWrap/>
            <w:vAlign w:val="bottom"/>
            <w:hideMark/>
          </w:tcPr>
          <w:p w:rsidR="002A08F4" w:rsidRPr="00F9628C" w:rsidRDefault="002A08F4" w:rsidP="00E818F5">
            <w:pPr>
              <w:rPr>
                <w:sz w:val="20"/>
                <w:szCs w:val="20"/>
              </w:rPr>
            </w:pPr>
            <w:r w:rsidRPr="00F9628C">
              <w:rPr>
                <w:sz w:val="20"/>
                <w:szCs w:val="20"/>
              </w:rPr>
              <w:t xml:space="preserve">Совета депутатов </w:t>
            </w:r>
          </w:p>
        </w:tc>
        <w:tc>
          <w:tcPr>
            <w:tcW w:w="158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48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r>
      <w:tr w:rsidR="002A08F4" w:rsidRPr="00F9628C" w:rsidTr="00E818F5">
        <w:trPr>
          <w:trHeight w:val="20"/>
        </w:trPr>
        <w:tc>
          <w:tcPr>
            <w:tcW w:w="9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712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4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3900" w:type="dxa"/>
            <w:gridSpan w:val="3"/>
            <w:tcBorders>
              <w:top w:val="nil"/>
              <w:left w:val="nil"/>
              <w:bottom w:val="nil"/>
              <w:right w:val="nil"/>
            </w:tcBorders>
            <w:shd w:val="clear" w:color="auto" w:fill="auto"/>
            <w:noWrap/>
            <w:vAlign w:val="bottom"/>
            <w:hideMark/>
          </w:tcPr>
          <w:p w:rsidR="002A08F4" w:rsidRPr="00F9628C" w:rsidRDefault="002A08F4" w:rsidP="00E818F5">
            <w:pPr>
              <w:rPr>
                <w:sz w:val="20"/>
                <w:szCs w:val="20"/>
              </w:rPr>
            </w:pPr>
            <w:r>
              <w:rPr>
                <w:sz w:val="20"/>
                <w:szCs w:val="20"/>
              </w:rPr>
              <w:t>от 26.02.2021</w:t>
            </w:r>
            <w:r w:rsidRPr="00F9628C">
              <w:rPr>
                <w:sz w:val="20"/>
                <w:szCs w:val="20"/>
              </w:rPr>
              <w:t xml:space="preserve"> № 4-16 р</w:t>
            </w:r>
          </w:p>
        </w:tc>
        <w:tc>
          <w:tcPr>
            <w:tcW w:w="148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r>
      <w:tr w:rsidR="002A08F4" w:rsidRPr="00F9628C" w:rsidTr="00E818F5">
        <w:trPr>
          <w:trHeight w:val="20"/>
        </w:trPr>
        <w:tc>
          <w:tcPr>
            <w:tcW w:w="9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712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4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12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20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58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48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r>
      <w:tr w:rsidR="002A08F4" w:rsidRPr="00F9628C" w:rsidTr="00E818F5">
        <w:trPr>
          <w:trHeight w:val="20"/>
        </w:trPr>
        <w:tc>
          <w:tcPr>
            <w:tcW w:w="9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712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4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2320" w:type="dxa"/>
            <w:gridSpan w:val="2"/>
            <w:tcBorders>
              <w:top w:val="nil"/>
              <w:left w:val="nil"/>
              <w:bottom w:val="nil"/>
              <w:right w:val="nil"/>
            </w:tcBorders>
            <w:shd w:val="clear" w:color="auto" w:fill="auto"/>
            <w:noWrap/>
            <w:vAlign w:val="bottom"/>
            <w:hideMark/>
          </w:tcPr>
          <w:p w:rsidR="002A08F4" w:rsidRPr="00F9628C" w:rsidRDefault="002A08F4" w:rsidP="00E818F5">
            <w:pPr>
              <w:rPr>
                <w:sz w:val="20"/>
                <w:szCs w:val="20"/>
              </w:rPr>
            </w:pPr>
            <w:r>
              <w:rPr>
                <w:sz w:val="20"/>
                <w:szCs w:val="20"/>
              </w:rPr>
              <w:t xml:space="preserve">Приложение № </w:t>
            </w:r>
            <w:r w:rsidRPr="00F9628C">
              <w:rPr>
                <w:sz w:val="20"/>
                <w:szCs w:val="20"/>
              </w:rPr>
              <w:t>10</w:t>
            </w:r>
          </w:p>
        </w:tc>
        <w:tc>
          <w:tcPr>
            <w:tcW w:w="158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48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r>
      <w:tr w:rsidR="002A08F4" w:rsidRPr="00F9628C" w:rsidTr="00E818F5">
        <w:trPr>
          <w:trHeight w:val="20"/>
        </w:trPr>
        <w:tc>
          <w:tcPr>
            <w:tcW w:w="9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712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4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3900" w:type="dxa"/>
            <w:gridSpan w:val="3"/>
            <w:tcBorders>
              <w:top w:val="nil"/>
              <w:left w:val="nil"/>
              <w:bottom w:val="nil"/>
              <w:right w:val="nil"/>
            </w:tcBorders>
            <w:shd w:val="clear" w:color="auto" w:fill="auto"/>
            <w:noWrap/>
            <w:vAlign w:val="bottom"/>
            <w:hideMark/>
          </w:tcPr>
          <w:p w:rsidR="002A08F4" w:rsidRPr="00F9628C" w:rsidRDefault="002A08F4" w:rsidP="00E818F5">
            <w:pPr>
              <w:rPr>
                <w:sz w:val="20"/>
                <w:szCs w:val="20"/>
              </w:rPr>
            </w:pPr>
            <w:r w:rsidRPr="00F9628C">
              <w:rPr>
                <w:sz w:val="20"/>
                <w:szCs w:val="20"/>
              </w:rPr>
              <w:t>к решению поселкового</w:t>
            </w:r>
          </w:p>
        </w:tc>
        <w:tc>
          <w:tcPr>
            <w:tcW w:w="148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r>
      <w:tr w:rsidR="002A08F4" w:rsidRPr="00F9628C" w:rsidTr="00E818F5">
        <w:trPr>
          <w:trHeight w:val="20"/>
        </w:trPr>
        <w:tc>
          <w:tcPr>
            <w:tcW w:w="9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712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4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2320" w:type="dxa"/>
            <w:gridSpan w:val="2"/>
            <w:tcBorders>
              <w:top w:val="nil"/>
              <w:left w:val="nil"/>
              <w:bottom w:val="nil"/>
              <w:right w:val="nil"/>
            </w:tcBorders>
            <w:shd w:val="clear" w:color="auto" w:fill="auto"/>
            <w:noWrap/>
            <w:vAlign w:val="bottom"/>
            <w:hideMark/>
          </w:tcPr>
          <w:p w:rsidR="002A08F4" w:rsidRPr="00F9628C" w:rsidRDefault="002A08F4" w:rsidP="00E818F5">
            <w:pPr>
              <w:rPr>
                <w:sz w:val="20"/>
                <w:szCs w:val="20"/>
              </w:rPr>
            </w:pPr>
            <w:r w:rsidRPr="00F9628C">
              <w:rPr>
                <w:sz w:val="20"/>
                <w:szCs w:val="20"/>
              </w:rPr>
              <w:t xml:space="preserve">Совета депутатов </w:t>
            </w:r>
          </w:p>
        </w:tc>
        <w:tc>
          <w:tcPr>
            <w:tcW w:w="158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48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r>
      <w:tr w:rsidR="002A08F4" w:rsidRPr="00F9628C" w:rsidTr="00E818F5">
        <w:trPr>
          <w:trHeight w:val="20"/>
        </w:trPr>
        <w:tc>
          <w:tcPr>
            <w:tcW w:w="9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712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4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3900" w:type="dxa"/>
            <w:gridSpan w:val="3"/>
            <w:tcBorders>
              <w:top w:val="nil"/>
              <w:left w:val="nil"/>
              <w:bottom w:val="nil"/>
              <w:right w:val="nil"/>
            </w:tcBorders>
            <w:shd w:val="clear" w:color="auto" w:fill="auto"/>
            <w:noWrap/>
            <w:vAlign w:val="bottom"/>
            <w:hideMark/>
          </w:tcPr>
          <w:p w:rsidR="002A08F4" w:rsidRPr="00F9628C" w:rsidRDefault="002A08F4" w:rsidP="00E818F5">
            <w:pPr>
              <w:rPr>
                <w:sz w:val="20"/>
                <w:szCs w:val="20"/>
              </w:rPr>
            </w:pPr>
            <w:r>
              <w:rPr>
                <w:sz w:val="20"/>
                <w:szCs w:val="20"/>
              </w:rPr>
              <w:t xml:space="preserve">от 28.12.2020 </w:t>
            </w:r>
            <w:r w:rsidRPr="00F9628C">
              <w:rPr>
                <w:sz w:val="20"/>
                <w:szCs w:val="20"/>
              </w:rPr>
              <w:t>№ 3-9 р</w:t>
            </w:r>
          </w:p>
        </w:tc>
        <w:tc>
          <w:tcPr>
            <w:tcW w:w="148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r>
      <w:tr w:rsidR="002A08F4" w:rsidRPr="00F9628C" w:rsidTr="00E818F5">
        <w:trPr>
          <w:trHeight w:val="20"/>
        </w:trPr>
        <w:tc>
          <w:tcPr>
            <w:tcW w:w="9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7120" w:type="dxa"/>
            <w:tcBorders>
              <w:top w:val="nil"/>
              <w:left w:val="nil"/>
              <w:bottom w:val="nil"/>
              <w:right w:val="nil"/>
            </w:tcBorders>
            <w:shd w:val="clear" w:color="auto" w:fill="auto"/>
            <w:noWrap/>
            <w:vAlign w:val="bottom"/>
            <w:hideMark/>
          </w:tcPr>
          <w:p w:rsidR="002A08F4" w:rsidRPr="00F9628C" w:rsidRDefault="002A08F4" w:rsidP="00E818F5">
            <w:pPr>
              <w:rPr>
                <w:sz w:val="20"/>
                <w:szCs w:val="20"/>
              </w:rPr>
            </w:pPr>
          </w:p>
        </w:tc>
        <w:tc>
          <w:tcPr>
            <w:tcW w:w="1460" w:type="dxa"/>
            <w:tcBorders>
              <w:top w:val="nil"/>
              <w:left w:val="nil"/>
              <w:bottom w:val="nil"/>
              <w:right w:val="nil"/>
            </w:tcBorders>
            <w:shd w:val="clear" w:color="auto" w:fill="auto"/>
            <w:noWrap/>
            <w:vAlign w:val="bottom"/>
            <w:hideMark/>
          </w:tcPr>
          <w:p w:rsidR="002A08F4" w:rsidRPr="00F9628C" w:rsidRDefault="002A08F4" w:rsidP="00E818F5">
            <w:pPr>
              <w:rPr>
                <w:sz w:val="20"/>
                <w:szCs w:val="20"/>
              </w:rPr>
            </w:pPr>
          </w:p>
        </w:tc>
        <w:tc>
          <w:tcPr>
            <w:tcW w:w="1120" w:type="dxa"/>
            <w:tcBorders>
              <w:top w:val="nil"/>
              <w:left w:val="nil"/>
              <w:bottom w:val="nil"/>
              <w:right w:val="nil"/>
            </w:tcBorders>
            <w:shd w:val="clear" w:color="auto" w:fill="auto"/>
            <w:noWrap/>
            <w:vAlign w:val="bottom"/>
            <w:hideMark/>
          </w:tcPr>
          <w:p w:rsidR="002A08F4" w:rsidRPr="00F9628C" w:rsidRDefault="002A08F4" w:rsidP="00E818F5">
            <w:pPr>
              <w:rPr>
                <w:sz w:val="20"/>
                <w:szCs w:val="20"/>
              </w:rPr>
            </w:pPr>
          </w:p>
        </w:tc>
        <w:tc>
          <w:tcPr>
            <w:tcW w:w="1200" w:type="dxa"/>
            <w:tcBorders>
              <w:top w:val="nil"/>
              <w:left w:val="nil"/>
              <w:bottom w:val="nil"/>
              <w:right w:val="nil"/>
            </w:tcBorders>
            <w:shd w:val="clear" w:color="auto" w:fill="auto"/>
            <w:noWrap/>
            <w:vAlign w:val="bottom"/>
            <w:hideMark/>
          </w:tcPr>
          <w:p w:rsidR="002A08F4" w:rsidRPr="00F9628C" w:rsidRDefault="002A08F4" w:rsidP="00E818F5">
            <w:pPr>
              <w:rPr>
                <w:sz w:val="20"/>
                <w:szCs w:val="20"/>
              </w:rPr>
            </w:pPr>
          </w:p>
        </w:tc>
        <w:tc>
          <w:tcPr>
            <w:tcW w:w="1580" w:type="dxa"/>
            <w:tcBorders>
              <w:top w:val="nil"/>
              <w:left w:val="nil"/>
              <w:bottom w:val="nil"/>
              <w:right w:val="nil"/>
            </w:tcBorders>
            <w:shd w:val="clear" w:color="auto" w:fill="auto"/>
            <w:vAlign w:val="center"/>
            <w:hideMark/>
          </w:tcPr>
          <w:p w:rsidR="002A08F4" w:rsidRPr="00F9628C" w:rsidRDefault="002A08F4" w:rsidP="00E818F5">
            <w:pPr>
              <w:jc w:val="right"/>
              <w:rPr>
                <w:sz w:val="20"/>
                <w:szCs w:val="20"/>
              </w:rPr>
            </w:pPr>
          </w:p>
        </w:tc>
        <w:tc>
          <w:tcPr>
            <w:tcW w:w="148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r>
      <w:tr w:rsidR="002A08F4" w:rsidRPr="00F9628C" w:rsidTr="00E818F5">
        <w:trPr>
          <w:trHeight w:val="20"/>
        </w:trPr>
        <w:tc>
          <w:tcPr>
            <w:tcW w:w="9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2480" w:type="dxa"/>
            <w:gridSpan w:val="5"/>
            <w:tcBorders>
              <w:top w:val="nil"/>
              <w:left w:val="nil"/>
              <w:bottom w:val="nil"/>
              <w:right w:val="nil"/>
            </w:tcBorders>
            <w:shd w:val="clear" w:color="auto" w:fill="auto"/>
            <w:vAlign w:val="bottom"/>
            <w:hideMark/>
          </w:tcPr>
          <w:p w:rsidR="002A08F4" w:rsidRPr="00F9628C" w:rsidRDefault="002A08F4" w:rsidP="00E818F5">
            <w:pPr>
              <w:jc w:val="center"/>
              <w:rPr>
                <w:sz w:val="20"/>
                <w:szCs w:val="20"/>
              </w:rPr>
            </w:pPr>
            <w:r w:rsidRPr="00F9628C">
              <w:rPr>
                <w:sz w:val="20"/>
                <w:szCs w:val="20"/>
              </w:rPr>
              <w:t xml:space="preserve">Распределение бюджетных ассигнований по целевым статьям (муниципальным программам муниципального образования поселок Большая Ирба и непрограммным направлениям деятельности), группам и подгруппам видов расходов, разделам, подразделам классификации расходов местного бюджета на на плановый период 2021-2022 годов </w:t>
            </w:r>
          </w:p>
        </w:tc>
        <w:tc>
          <w:tcPr>
            <w:tcW w:w="148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r>
      <w:tr w:rsidR="002A08F4" w:rsidRPr="00F9628C" w:rsidTr="00E818F5">
        <w:trPr>
          <w:trHeight w:val="20"/>
        </w:trPr>
        <w:tc>
          <w:tcPr>
            <w:tcW w:w="96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c>
          <w:tcPr>
            <w:tcW w:w="12480" w:type="dxa"/>
            <w:gridSpan w:val="5"/>
            <w:tcBorders>
              <w:top w:val="nil"/>
              <w:left w:val="nil"/>
              <w:bottom w:val="nil"/>
              <w:right w:val="nil"/>
            </w:tcBorders>
            <w:shd w:val="clear" w:color="auto" w:fill="auto"/>
            <w:noWrap/>
            <w:vAlign w:val="bottom"/>
            <w:hideMark/>
          </w:tcPr>
          <w:p w:rsidR="002A08F4" w:rsidRPr="00F9628C" w:rsidRDefault="002A08F4" w:rsidP="00E818F5">
            <w:pPr>
              <w:jc w:val="center"/>
              <w:rPr>
                <w:sz w:val="20"/>
                <w:szCs w:val="20"/>
              </w:rPr>
            </w:pPr>
          </w:p>
        </w:tc>
        <w:tc>
          <w:tcPr>
            <w:tcW w:w="1480" w:type="dxa"/>
            <w:tcBorders>
              <w:top w:val="nil"/>
              <w:left w:val="nil"/>
              <w:bottom w:val="nil"/>
              <w:right w:val="nil"/>
            </w:tcBorders>
            <w:shd w:val="clear" w:color="auto" w:fill="auto"/>
            <w:noWrap/>
            <w:vAlign w:val="bottom"/>
            <w:hideMark/>
          </w:tcPr>
          <w:p w:rsidR="002A08F4" w:rsidRPr="00F9628C" w:rsidRDefault="002A08F4" w:rsidP="00E818F5">
            <w:pPr>
              <w:rPr>
                <w:rFonts w:ascii="Calibri" w:hAnsi="Calibri" w:cs="Calibri"/>
                <w:color w:val="000000"/>
                <w:sz w:val="20"/>
                <w:szCs w:val="20"/>
              </w:rPr>
            </w:pPr>
          </w:p>
        </w:tc>
      </w:tr>
      <w:tr w:rsidR="002A08F4" w:rsidRPr="00F9628C" w:rsidTr="00E818F5">
        <w:trPr>
          <w:trHeight w:val="20"/>
        </w:trPr>
        <w:tc>
          <w:tcPr>
            <w:tcW w:w="960" w:type="dxa"/>
            <w:tcBorders>
              <w:top w:val="nil"/>
              <w:left w:val="nil"/>
              <w:bottom w:val="nil"/>
              <w:right w:val="nil"/>
            </w:tcBorders>
            <w:shd w:val="clear" w:color="auto" w:fill="auto"/>
            <w:noWrap/>
            <w:vAlign w:val="bottom"/>
            <w:hideMark/>
          </w:tcPr>
          <w:p w:rsidR="002A08F4" w:rsidRPr="00F9628C" w:rsidRDefault="002A08F4" w:rsidP="00E818F5">
            <w:pPr>
              <w:rPr>
                <w:color w:val="000000"/>
                <w:sz w:val="20"/>
                <w:szCs w:val="20"/>
              </w:rPr>
            </w:pPr>
          </w:p>
        </w:tc>
        <w:tc>
          <w:tcPr>
            <w:tcW w:w="7120" w:type="dxa"/>
            <w:tcBorders>
              <w:top w:val="nil"/>
              <w:left w:val="nil"/>
              <w:bottom w:val="nil"/>
              <w:right w:val="nil"/>
            </w:tcBorders>
            <w:shd w:val="clear" w:color="auto" w:fill="auto"/>
            <w:noWrap/>
            <w:vAlign w:val="bottom"/>
            <w:hideMark/>
          </w:tcPr>
          <w:p w:rsidR="002A08F4" w:rsidRPr="00F9628C" w:rsidRDefault="002A08F4" w:rsidP="00E818F5">
            <w:pPr>
              <w:rPr>
                <w:sz w:val="20"/>
                <w:szCs w:val="20"/>
              </w:rPr>
            </w:pPr>
          </w:p>
        </w:tc>
        <w:tc>
          <w:tcPr>
            <w:tcW w:w="1460" w:type="dxa"/>
            <w:tcBorders>
              <w:top w:val="nil"/>
              <w:left w:val="nil"/>
              <w:bottom w:val="nil"/>
              <w:right w:val="nil"/>
            </w:tcBorders>
            <w:shd w:val="clear" w:color="auto" w:fill="auto"/>
            <w:noWrap/>
            <w:vAlign w:val="bottom"/>
            <w:hideMark/>
          </w:tcPr>
          <w:p w:rsidR="002A08F4" w:rsidRPr="00F9628C" w:rsidRDefault="002A08F4" w:rsidP="00E818F5">
            <w:pPr>
              <w:rPr>
                <w:sz w:val="20"/>
                <w:szCs w:val="20"/>
              </w:rPr>
            </w:pPr>
          </w:p>
        </w:tc>
        <w:tc>
          <w:tcPr>
            <w:tcW w:w="1120" w:type="dxa"/>
            <w:tcBorders>
              <w:top w:val="nil"/>
              <w:left w:val="nil"/>
              <w:bottom w:val="nil"/>
              <w:right w:val="nil"/>
            </w:tcBorders>
            <w:shd w:val="clear" w:color="auto" w:fill="auto"/>
            <w:noWrap/>
            <w:vAlign w:val="bottom"/>
            <w:hideMark/>
          </w:tcPr>
          <w:p w:rsidR="002A08F4" w:rsidRPr="00F9628C" w:rsidRDefault="002A08F4" w:rsidP="00E818F5">
            <w:pPr>
              <w:rPr>
                <w:sz w:val="20"/>
                <w:szCs w:val="20"/>
              </w:rPr>
            </w:pPr>
          </w:p>
        </w:tc>
        <w:tc>
          <w:tcPr>
            <w:tcW w:w="1200" w:type="dxa"/>
            <w:tcBorders>
              <w:top w:val="nil"/>
              <w:left w:val="nil"/>
              <w:bottom w:val="nil"/>
              <w:right w:val="nil"/>
            </w:tcBorders>
            <w:shd w:val="clear" w:color="auto" w:fill="auto"/>
            <w:noWrap/>
            <w:vAlign w:val="bottom"/>
            <w:hideMark/>
          </w:tcPr>
          <w:p w:rsidR="002A08F4" w:rsidRPr="00F9628C" w:rsidRDefault="002A08F4" w:rsidP="00E818F5">
            <w:pPr>
              <w:rPr>
                <w:sz w:val="20"/>
                <w:szCs w:val="20"/>
              </w:rPr>
            </w:pPr>
          </w:p>
        </w:tc>
        <w:tc>
          <w:tcPr>
            <w:tcW w:w="3060" w:type="dxa"/>
            <w:gridSpan w:val="2"/>
            <w:tcBorders>
              <w:top w:val="nil"/>
              <w:left w:val="nil"/>
              <w:bottom w:val="single" w:sz="4" w:space="0" w:color="auto"/>
              <w:right w:val="nil"/>
            </w:tcBorders>
            <w:shd w:val="clear" w:color="auto" w:fill="auto"/>
            <w:noWrap/>
            <w:vAlign w:val="bottom"/>
            <w:hideMark/>
          </w:tcPr>
          <w:p w:rsidR="002A08F4" w:rsidRPr="00F9628C" w:rsidRDefault="002A08F4" w:rsidP="00E818F5">
            <w:pPr>
              <w:jc w:val="right"/>
              <w:rPr>
                <w:sz w:val="20"/>
                <w:szCs w:val="20"/>
              </w:rPr>
            </w:pPr>
            <w:r w:rsidRPr="00F9628C">
              <w:rPr>
                <w:sz w:val="20"/>
                <w:szCs w:val="20"/>
              </w:rPr>
              <w:t>(тыс.рублей )</w:t>
            </w:r>
          </w:p>
        </w:tc>
      </w:tr>
      <w:tr w:rsidR="002A08F4" w:rsidRPr="00F9628C" w:rsidTr="00E818F5">
        <w:trPr>
          <w:trHeight w:val="23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8F4" w:rsidRPr="00F9628C" w:rsidRDefault="002A08F4" w:rsidP="00E818F5">
            <w:pPr>
              <w:jc w:val="center"/>
              <w:rPr>
                <w:color w:val="000000"/>
                <w:sz w:val="20"/>
                <w:szCs w:val="20"/>
              </w:rPr>
            </w:pPr>
            <w:r w:rsidRPr="00F9628C">
              <w:rPr>
                <w:color w:val="000000"/>
                <w:sz w:val="20"/>
                <w:szCs w:val="20"/>
              </w:rPr>
              <w:t>№ строки</w:t>
            </w:r>
          </w:p>
        </w:tc>
        <w:tc>
          <w:tcPr>
            <w:tcW w:w="7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8F4" w:rsidRPr="00F9628C" w:rsidRDefault="002A08F4" w:rsidP="00E818F5">
            <w:pPr>
              <w:jc w:val="center"/>
              <w:rPr>
                <w:sz w:val="20"/>
                <w:szCs w:val="20"/>
              </w:rPr>
            </w:pPr>
            <w:r w:rsidRPr="00F9628C">
              <w:rPr>
                <w:sz w:val="20"/>
                <w:szCs w:val="20"/>
              </w:rPr>
              <w:t>Наименование главных распорядителей и наименование показателей бюджетной классификации</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8F4" w:rsidRPr="00F9628C" w:rsidRDefault="002A08F4" w:rsidP="00E818F5">
            <w:pPr>
              <w:jc w:val="center"/>
              <w:rPr>
                <w:sz w:val="20"/>
                <w:szCs w:val="20"/>
              </w:rPr>
            </w:pPr>
            <w:r w:rsidRPr="00F9628C">
              <w:rPr>
                <w:sz w:val="20"/>
                <w:szCs w:val="20"/>
              </w:rPr>
              <w:t>Целевая статья</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8F4" w:rsidRPr="00F9628C" w:rsidRDefault="002A08F4" w:rsidP="00E818F5">
            <w:pPr>
              <w:jc w:val="center"/>
              <w:rPr>
                <w:sz w:val="20"/>
                <w:szCs w:val="20"/>
              </w:rPr>
            </w:pPr>
            <w:r w:rsidRPr="00F9628C">
              <w:rPr>
                <w:sz w:val="20"/>
                <w:szCs w:val="20"/>
              </w:rPr>
              <w:t>Вид расходов</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8F4" w:rsidRPr="00F9628C" w:rsidRDefault="002A08F4" w:rsidP="00E818F5">
            <w:pPr>
              <w:jc w:val="center"/>
              <w:rPr>
                <w:sz w:val="20"/>
                <w:szCs w:val="20"/>
              </w:rPr>
            </w:pPr>
            <w:r w:rsidRPr="00F9628C">
              <w:rPr>
                <w:sz w:val="20"/>
                <w:szCs w:val="20"/>
              </w:rPr>
              <w:t>Раздел, подраздел</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2A08F4" w:rsidRPr="00F9628C" w:rsidRDefault="002A08F4" w:rsidP="00E818F5">
            <w:pPr>
              <w:jc w:val="center"/>
              <w:rPr>
                <w:sz w:val="20"/>
                <w:szCs w:val="20"/>
              </w:rPr>
            </w:pPr>
            <w:r w:rsidRPr="00F9628C">
              <w:rPr>
                <w:sz w:val="20"/>
                <w:szCs w:val="20"/>
              </w:rPr>
              <w:t>Сумма на  2021 год</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2A08F4" w:rsidRPr="00F9628C" w:rsidRDefault="002A08F4" w:rsidP="00E818F5">
            <w:pPr>
              <w:jc w:val="center"/>
              <w:rPr>
                <w:sz w:val="20"/>
                <w:szCs w:val="20"/>
              </w:rPr>
            </w:pPr>
            <w:r w:rsidRPr="00F9628C">
              <w:rPr>
                <w:sz w:val="20"/>
                <w:szCs w:val="20"/>
              </w:rPr>
              <w:t>Сумма на  2022 год</w:t>
            </w:r>
          </w:p>
        </w:tc>
      </w:tr>
      <w:tr w:rsidR="002A08F4" w:rsidRPr="00F9628C" w:rsidTr="00E818F5">
        <w:trPr>
          <w:trHeight w:val="23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2A08F4" w:rsidRPr="00F9628C" w:rsidRDefault="002A08F4" w:rsidP="00E818F5">
            <w:pPr>
              <w:rPr>
                <w:color w:val="000000"/>
                <w:sz w:val="20"/>
                <w:szCs w:val="20"/>
              </w:rPr>
            </w:pPr>
          </w:p>
        </w:tc>
        <w:tc>
          <w:tcPr>
            <w:tcW w:w="7120" w:type="dxa"/>
            <w:vMerge/>
            <w:tcBorders>
              <w:top w:val="single" w:sz="4" w:space="0" w:color="auto"/>
              <w:left w:val="single" w:sz="4" w:space="0" w:color="auto"/>
              <w:bottom w:val="single" w:sz="4" w:space="0" w:color="auto"/>
              <w:right w:val="single" w:sz="4" w:space="0" w:color="auto"/>
            </w:tcBorders>
            <w:vAlign w:val="center"/>
            <w:hideMark/>
          </w:tcPr>
          <w:p w:rsidR="002A08F4" w:rsidRPr="00F9628C" w:rsidRDefault="002A08F4" w:rsidP="00E818F5">
            <w:pPr>
              <w:rPr>
                <w:sz w:val="20"/>
                <w:szCs w:val="2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2A08F4" w:rsidRPr="00F9628C" w:rsidRDefault="002A08F4" w:rsidP="00E818F5">
            <w:pPr>
              <w:rPr>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2A08F4" w:rsidRPr="00F9628C" w:rsidRDefault="002A08F4" w:rsidP="00E818F5">
            <w:pPr>
              <w:rPr>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2A08F4" w:rsidRPr="00F9628C" w:rsidRDefault="002A08F4" w:rsidP="00E818F5">
            <w:pPr>
              <w:rPr>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2A08F4" w:rsidRPr="00F9628C" w:rsidRDefault="002A08F4" w:rsidP="00E818F5">
            <w:pPr>
              <w:rPr>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2A08F4" w:rsidRPr="00F9628C" w:rsidRDefault="002A08F4" w:rsidP="00E818F5">
            <w:pPr>
              <w:rPr>
                <w:sz w:val="20"/>
                <w:szCs w:val="20"/>
              </w:rPr>
            </w:pP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08F4" w:rsidRPr="00F9628C" w:rsidRDefault="002A08F4" w:rsidP="00E818F5">
            <w:pPr>
              <w:rPr>
                <w:color w:val="000000"/>
                <w:sz w:val="20"/>
                <w:szCs w:val="20"/>
              </w:rPr>
            </w:pPr>
            <w:r w:rsidRPr="00F9628C">
              <w:rPr>
                <w:color w:val="000000"/>
                <w:sz w:val="20"/>
                <w:szCs w:val="20"/>
              </w:rPr>
              <w:t> </w:t>
            </w:r>
          </w:p>
        </w:tc>
        <w:tc>
          <w:tcPr>
            <w:tcW w:w="7120" w:type="dxa"/>
            <w:tcBorders>
              <w:top w:val="nil"/>
              <w:left w:val="nil"/>
              <w:bottom w:val="single" w:sz="4" w:space="0" w:color="auto"/>
              <w:right w:val="single" w:sz="4" w:space="0" w:color="auto"/>
            </w:tcBorders>
            <w:shd w:val="clear" w:color="auto" w:fill="auto"/>
            <w:noWrap/>
            <w:vAlign w:val="center"/>
            <w:hideMark/>
          </w:tcPr>
          <w:p w:rsidR="002A08F4" w:rsidRPr="00F9628C" w:rsidRDefault="002A08F4" w:rsidP="00E818F5">
            <w:pPr>
              <w:jc w:val="center"/>
              <w:rPr>
                <w:sz w:val="20"/>
                <w:szCs w:val="20"/>
              </w:rPr>
            </w:pPr>
            <w:r w:rsidRPr="00F9628C">
              <w:rPr>
                <w:sz w:val="20"/>
                <w:szCs w:val="20"/>
              </w:rPr>
              <w:t>1</w:t>
            </w:r>
          </w:p>
        </w:tc>
        <w:tc>
          <w:tcPr>
            <w:tcW w:w="1460" w:type="dxa"/>
            <w:tcBorders>
              <w:top w:val="nil"/>
              <w:left w:val="nil"/>
              <w:bottom w:val="single" w:sz="4" w:space="0" w:color="auto"/>
              <w:right w:val="single" w:sz="4" w:space="0" w:color="auto"/>
            </w:tcBorders>
            <w:shd w:val="clear" w:color="auto" w:fill="auto"/>
            <w:noWrap/>
            <w:vAlign w:val="center"/>
            <w:hideMark/>
          </w:tcPr>
          <w:p w:rsidR="002A08F4" w:rsidRPr="00F9628C" w:rsidRDefault="002A08F4" w:rsidP="00E818F5">
            <w:pPr>
              <w:jc w:val="center"/>
              <w:rPr>
                <w:sz w:val="20"/>
                <w:szCs w:val="20"/>
              </w:rPr>
            </w:pPr>
            <w:r w:rsidRPr="00F9628C">
              <w:rPr>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2A08F4" w:rsidRPr="00F9628C" w:rsidRDefault="002A08F4" w:rsidP="00E818F5">
            <w:pPr>
              <w:jc w:val="center"/>
              <w:rPr>
                <w:sz w:val="20"/>
                <w:szCs w:val="20"/>
              </w:rPr>
            </w:pPr>
            <w:r w:rsidRPr="00F9628C">
              <w:rPr>
                <w:sz w:val="20"/>
                <w:szCs w:val="20"/>
              </w:rPr>
              <w:t>3</w:t>
            </w:r>
          </w:p>
        </w:tc>
        <w:tc>
          <w:tcPr>
            <w:tcW w:w="1200" w:type="dxa"/>
            <w:tcBorders>
              <w:top w:val="nil"/>
              <w:left w:val="nil"/>
              <w:bottom w:val="single" w:sz="4" w:space="0" w:color="auto"/>
              <w:right w:val="single" w:sz="4" w:space="0" w:color="auto"/>
            </w:tcBorders>
            <w:shd w:val="clear" w:color="auto" w:fill="auto"/>
            <w:noWrap/>
            <w:vAlign w:val="center"/>
            <w:hideMark/>
          </w:tcPr>
          <w:p w:rsidR="002A08F4" w:rsidRPr="00F9628C" w:rsidRDefault="002A08F4" w:rsidP="00E818F5">
            <w:pPr>
              <w:jc w:val="center"/>
              <w:rPr>
                <w:sz w:val="20"/>
                <w:szCs w:val="20"/>
              </w:rPr>
            </w:pPr>
            <w:r w:rsidRPr="00F9628C">
              <w:rPr>
                <w:sz w:val="20"/>
                <w:szCs w:val="20"/>
              </w:rPr>
              <w:t>4</w:t>
            </w:r>
          </w:p>
        </w:tc>
        <w:tc>
          <w:tcPr>
            <w:tcW w:w="1580" w:type="dxa"/>
            <w:tcBorders>
              <w:top w:val="nil"/>
              <w:left w:val="nil"/>
              <w:bottom w:val="single" w:sz="4" w:space="0" w:color="auto"/>
              <w:right w:val="single" w:sz="4" w:space="0" w:color="auto"/>
            </w:tcBorders>
            <w:shd w:val="clear" w:color="auto" w:fill="auto"/>
            <w:noWrap/>
            <w:vAlign w:val="center"/>
            <w:hideMark/>
          </w:tcPr>
          <w:p w:rsidR="002A08F4" w:rsidRPr="00F9628C" w:rsidRDefault="002A08F4" w:rsidP="00E818F5">
            <w:pPr>
              <w:jc w:val="center"/>
              <w:rPr>
                <w:sz w:val="20"/>
                <w:szCs w:val="20"/>
              </w:rPr>
            </w:pPr>
            <w:r w:rsidRPr="00F9628C">
              <w:rPr>
                <w:sz w:val="20"/>
                <w:szCs w:val="20"/>
              </w:rPr>
              <w:t>5</w:t>
            </w:r>
          </w:p>
        </w:tc>
        <w:tc>
          <w:tcPr>
            <w:tcW w:w="1480" w:type="dxa"/>
            <w:tcBorders>
              <w:top w:val="nil"/>
              <w:left w:val="nil"/>
              <w:bottom w:val="single" w:sz="4" w:space="0" w:color="auto"/>
              <w:right w:val="single" w:sz="4" w:space="0" w:color="auto"/>
            </w:tcBorders>
            <w:shd w:val="clear" w:color="auto" w:fill="auto"/>
            <w:noWrap/>
            <w:vAlign w:val="center"/>
            <w:hideMark/>
          </w:tcPr>
          <w:p w:rsidR="002A08F4" w:rsidRPr="00F9628C" w:rsidRDefault="002A08F4" w:rsidP="00E818F5">
            <w:pPr>
              <w:jc w:val="center"/>
              <w:rPr>
                <w:sz w:val="20"/>
                <w:szCs w:val="20"/>
              </w:rPr>
            </w:pPr>
            <w:r w:rsidRPr="00F9628C">
              <w:rPr>
                <w:sz w:val="20"/>
                <w:szCs w:val="20"/>
              </w:rPr>
              <w:t>6</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Муниципальная программа "Обеспечение жизнедеятельности, улучшения качества жизни населения муниципального образования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0100000000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4 555,94</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4 591,10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Подпрограмма "Организация благоустройства  на территории поселка "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0110000000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148,16</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148,16</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Организация и проведение акарицидных обработок мест массового отдыха населения за счет средств местного бюджета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01100S5550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20,36</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20,36</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01100S5550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20,36</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20,36</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10</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01100S5550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20,36</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20,36</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11</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ЗДРАВООХРАНЕНИЕ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01100S5550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0900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20,36</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20,36</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Другие вопросы в области здравоохранения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01100S5550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0909</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20,36</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20,36</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13</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Организация и проведение дератизации за счет средств местного бюджета</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0110085550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14</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0110085550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15</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0110085550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16</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ЗДРАВООХРАНЕНИЕ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0110085550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0900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17</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Другие вопросы в области здравоохранения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0110085550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0909</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18</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Мероприятия в области коммунального хозяйства  поселений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0110080250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19</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0110080250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0110080250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lastRenderedPageBreak/>
              <w:t>21</w:t>
            </w:r>
          </w:p>
        </w:tc>
        <w:tc>
          <w:tcPr>
            <w:tcW w:w="7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rPr>
                <w:color w:val="000000"/>
                <w:sz w:val="20"/>
                <w:szCs w:val="20"/>
              </w:rPr>
            </w:pPr>
            <w:r w:rsidRPr="00F9628C">
              <w:rPr>
                <w:color w:val="000000"/>
                <w:sz w:val="20"/>
                <w:szCs w:val="20"/>
              </w:rPr>
              <w:t>Жилищно-коммунальное хозяйство</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0110080250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0500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22</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0110080250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0502</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23</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Организация и содержание мест захоронения поселений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0110081150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0110081150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25</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0110081150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26</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ЖИЛИЩНО-КОММУНАЛЬНОЕ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0110081150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0500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27</w:t>
            </w:r>
          </w:p>
        </w:tc>
        <w:tc>
          <w:tcPr>
            <w:tcW w:w="7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rPr>
                <w:color w:val="000000"/>
                <w:sz w:val="20"/>
                <w:szCs w:val="20"/>
              </w:rPr>
            </w:pPr>
            <w:r w:rsidRPr="00F9628C">
              <w:rPr>
                <w:color w:val="000000"/>
                <w:sz w:val="20"/>
                <w:szCs w:val="20"/>
              </w:rPr>
              <w:t>Благоустройство</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0110081150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0503</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28</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Прочие мероприятия по благоустройству поселений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0110081160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29</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0110081160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30</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0110081160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31</w:t>
            </w:r>
          </w:p>
        </w:tc>
        <w:tc>
          <w:tcPr>
            <w:tcW w:w="7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rPr>
                <w:color w:val="000000"/>
                <w:sz w:val="20"/>
                <w:szCs w:val="20"/>
              </w:rPr>
            </w:pPr>
            <w:r w:rsidRPr="00F9628C">
              <w:rPr>
                <w:color w:val="000000"/>
                <w:sz w:val="20"/>
                <w:szCs w:val="20"/>
              </w:rPr>
              <w:t>ЖИЛИЩНО-КОММУНАЛЬНОЕ ХОЗЯЙСТВО</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0110081160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0500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32</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Благоустройство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0110081160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0503</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33</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Подпрограмма "Энергосбережение и повышение энергетической эффективности на территории муниципального образования посёлок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0130000000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1 100,00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1 100,00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34</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Уличное освещение поселений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0130081030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970,00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970,00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35</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0130081030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970,00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970,00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36</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0130081030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970,00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970,00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37</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ЖИЛИЩНО-КОММУНАЛЬНОЕ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0130081030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0500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970,00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970,00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38</w:t>
            </w:r>
          </w:p>
        </w:tc>
        <w:tc>
          <w:tcPr>
            <w:tcW w:w="7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rPr>
                <w:color w:val="000000"/>
                <w:sz w:val="20"/>
                <w:szCs w:val="20"/>
              </w:rPr>
            </w:pPr>
            <w:r w:rsidRPr="00F9628C">
              <w:rPr>
                <w:color w:val="000000"/>
                <w:sz w:val="20"/>
                <w:szCs w:val="20"/>
              </w:rPr>
              <w:t>Благоустройство</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0130081030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0503</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970,00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970,00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39</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Содержание уличного освещения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0130081130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130,00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130,00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40</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0130081130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130,00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130,00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41</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0130081130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130,00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130,00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42</w:t>
            </w:r>
          </w:p>
        </w:tc>
        <w:tc>
          <w:tcPr>
            <w:tcW w:w="7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rPr>
                <w:color w:val="000000"/>
                <w:sz w:val="20"/>
                <w:szCs w:val="20"/>
              </w:rPr>
            </w:pPr>
            <w:r w:rsidRPr="00F9628C">
              <w:rPr>
                <w:color w:val="000000"/>
                <w:sz w:val="20"/>
                <w:szCs w:val="20"/>
              </w:rPr>
              <w:t>ЖИЛИЩНО-КОММУНАЛЬНОЕ ХОЗЯЙСТВО</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0130081130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0500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130,00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130,00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43</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Благоустройство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0130081130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0503</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130,00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130,00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44</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0140000000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375,79</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375,79</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45</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Софинансирование на обеспечение первичных  мер пожарной безопасности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01400S4120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375,79</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375,79</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46</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01400S4120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375,79</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375,79</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47</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01400S4120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375,79</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375,79</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48</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НАЦИОНАЛЬНАЯ БЕЗОПАСНОСТЬ И ПРАВООХРАНИТЕЛЬНАЯ </w:t>
            </w:r>
            <w:r w:rsidRPr="00F9628C">
              <w:rPr>
                <w:color w:val="000000"/>
                <w:sz w:val="20"/>
                <w:szCs w:val="20"/>
              </w:rPr>
              <w:lastRenderedPageBreak/>
              <w:t>ДЕЯТЕЛЬНОСТЬ</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lastRenderedPageBreak/>
              <w:t>01400S4120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0300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375,79</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375,79</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lastRenderedPageBreak/>
              <w:t>49</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Обеспечение  пожарной безопасности</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01400S4120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0310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375,79</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375,79</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50</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Подпрограмма "Профилактика терроризма и экстремизма и коррупции в муниципальном образовании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0150000000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51</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w:t>
            </w:r>
            <w:r>
              <w:rPr>
                <w:color w:val="000000"/>
                <w:sz w:val="20"/>
                <w:szCs w:val="20"/>
              </w:rPr>
              <w:t>Профилактика терроризма и экстре</w:t>
            </w:r>
            <w:r w:rsidRPr="00F9628C">
              <w:rPr>
                <w:color w:val="000000"/>
                <w:sz w:val="20"/>
                <w:szCs w:val="20"/>
              </w:rPr>
              <w:t xml:space="preserve">мизма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0150082050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52</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0150082050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53</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0150082050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54</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НАЦИОНАЛЬНАЯ БЕЗОПАСНОСТЬ И ПРАВООХРАНИТЕЛЬНАЯ ДЕЯТЕЛЬНОСТЬ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0150082050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0300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55</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Другие вопросы в области национальной безопасности и правоохранительной деятельности</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0150082050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0314</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56</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Мероприятия антикоррупционного направления</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0150082060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57</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Закупка товаров, работ и услуг для обеспечения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0150082060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58</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Иные закупки товаров, работ и услуг для обеспечения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0150082060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59</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НАЦИОНАЛЬНАЯ БЕЗОПАСНОСТЬ И ПРАВООХРАНИТЕЛЬНАЯ ДЕЯТЕЛЬНОСТЬ</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0150082060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0300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60</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Другие вопросы в области национальной безопасности и правоохранительной деятельности</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0150082060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0314</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61</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Подпрограмма "Содержание автомобильных дорог в муниципальном образовании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0160000000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2 925,98</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2 961,14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62</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Субсидия на содержание автомобильных дорог общего пользования местного значения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01600S5080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546,54</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568,40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63</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01600S5080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546,54</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568,40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64</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01600S5080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546,54</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568,40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65</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01600S5080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0400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546,54</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568,40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66</w:t>
            </w:r>
          </w:p>
        </w:tc>
        <w:tc>
          <w:tcPr>
            <w:tcW w:w="7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rPr>
                <w:color w:val="000000"/>
                <w:sz w:val="20"/>
                <w:szCs w:val="20"/>
              </w:rPr>
            </w:pPr>
            <w:r w:rsidRPr="00F9628C">
              <w:rPr>
                <w:color w:val="000000"/>
                <w:sz w:val="20"/>
                <w:szCs w:val="20"/>
              </w:rPr>
              <w:t>Дорожное хозяйство (дорожные фонды)</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01600S5080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0409</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546,54</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568,40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67</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Субсидия на капитальный ремонт и ремонт  автомобильных дорог общего пользования местного значения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01600S5090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1 997,34</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1 997,34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68</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01600S5090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1 997,34</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1 997,34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69</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01600S5090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1 997,34</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1 997,34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70</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01600S5090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0400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1 997,34</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1 997,34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71</w:t>
            </w:r>
          </w:p>
        </w:tc>
        <w:tc>
          <w:tcPr>
            <w:tcW w:w="7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rPr>
                <w:color w:val="000000"/>
                <w:sz w:val="20"/>
                <w:szCs w:val="20"/>
              </w:rPr>
            </w:pPr>
            <w:r w:rsidRPr="00F9628C">
              <w:rPr>
                <w:color w:val="000000"/>
                <w:sz w:val="20"/>
                <w:szCs w:val="20"/>
              </w:rPr>
              <w:t>Дорожное хозяйство (дорожные фонды)</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01600S5090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0409</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1 997,34</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1 997,34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72</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Содержание автомобильных дорог общего пользования местного значения за счет дорожного фонда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0160081020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332,10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345,40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lastRenderedPageBreak/>
              <w:t>73</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0160081020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332,10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345,40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74</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0160081020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332,10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345,40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75</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0160081020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0400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332,10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345,40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76</w:t>
            </w:r>
          </w:p>
        </w:tc>
        <w:tc>
          <w:tcPr>
            <w:tcW w:w="7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rPr>
                <w:color w:val="000000"/>
                <w:sz w:val="20"/>
                <w:szCs w:val="20"/>
              </w:rPr>
            </w:pPr>
            <w:r w:rsidRPr="00F9628C">
              <w:rPr>
                <w:color w:val="000000"/>
                <w:sz w:val="20"/>
                <w:szCs w:val="20"/>
              </w:rPr>
              <w:t>Дорожное хозяйство (дорожные фонды)</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0160081020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0409</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332,10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345,40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77</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Содержание автомобильных дорог за счет местного бюджета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0160082030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78</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0160082030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79</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0160082030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80</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0160082030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0400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81</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Дорожное хозяйство (дорожные фонды)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0160082030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0409</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82</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Муниципальная программа "Обеспечение жизнедеятельности социальной сферы муниципального образования "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0200000000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100,00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100,00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83</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Подпрограмма "Развитие культуры Муниципального образования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0210000000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84</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Культурно-массовые мероприятия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0210080640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85</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0210080640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86</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0210080640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87</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КУЛЬТУРА, КИНЕМАТОГРАФИЯ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0210080640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0800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88</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Культура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0210080640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0801</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89</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Подпрограмма "Формирование здорового образа жизни через развитие массовой физической культуры и спорта"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0220000000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Мероприятия в области физической культуры  и спорта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0220080810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91</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0220080810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92</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0220080810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93</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ФИЗИЧЕСКАЯ КУЛЬТУРА И СПОРТ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0220080810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1100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94</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Другие во</w:t>
            </w:r>
            <w:r>
              <w:rPr>
                <w:color w:val="000000"/>
                <w:sz w:val="20"/>
                <w:szCs w:val="20"/>
              </w:rPr>
              <w:t>п</w:t>
            </w:r>
            <w:r w:rsidRPr="00F9628C">
              <w:rPr>
                <w:color w:val="000000"/>
                <w:sz w:val="20"/>
                <w:szCs w:val="20"/>
              </w:rPr>
              <w:t xml:space="preserve">росы в области  физической культуры  и спорта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0220080810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1105</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95</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Расходы непрограммного направления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9000000000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16 458,07</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16 038,71</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96</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Непрограммные расходы в сфере общегосударственных расходов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9010000000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7 178,47</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7 178,47</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97</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Глава муниципального образования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942,10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942,10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98</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942,10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942,10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99</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9010080205</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942,10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942,10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100</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942,10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942,10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101</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Функционирование высшего должностного лица субъекта Российской </w:t>
            </w:r>
            <w:r w:rsidRPr="00F9628C">
              <w:rPr>
                <w:color w:val="000000"/>
                <w:sz w:val="20"/>
                <w:szCs w:val="20"/>
              </w:rPr>
              <w:lastRenderedPageBreak/>
              <w:t xml:space="preserve">Федерации и муниципального образования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lastRenderedPageBreak/>
              <w:t>9010080250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0102</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942,10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942,10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lastRenderedPageBreak/>
              <w:t>102</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Центральный аппарат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4 443,73</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4 443,73</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103</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3 583,82</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3 583,82</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104</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3 583,82</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3 583,82</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105</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3 583,82</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3 583,82</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106</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0104</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3 583,82</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3 583,82</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107</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Центральный аппарат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850,91</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850,91</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108</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850,91</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850,91</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109</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850,91</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850,91</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110</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850,91</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850,91</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111</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0104</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850,91</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850,91</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112</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Центральный аппарат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113</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114</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Исполнение судебных актов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830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115</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Уплата налогов, сборов и иных платежей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850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116</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850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117</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850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0104</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118</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Центральный аппарат (финансирование по новой системе оплаты труда)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9010080240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920,44</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920,44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119</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9010080240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920,44</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920,44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120</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9010080240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920,44</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920,44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121</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9010080240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920,44</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920,44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122</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9010080240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0104</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920,44</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920,44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123</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Резервный фонд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9010080110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124</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9010080110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125</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Резервные средства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9010080110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870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126</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9010080110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870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127</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Резервные фонды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9010080110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870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0111</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128</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Осуществление государственных полномочий по созданию и обеспечению </w:t>
            </w:r>
            <w:r w:rsidRPr="00F9628C">
              <w:rPr>
                <w:color w:val="000000"/>
                <w:sz w:val="20"/>
                <w:szCs w:val="20"/>
              </w:rPr>
              <w:lastRenderedPageBreak/>
              <w:t xml:space="preserve">деятельности административных комиссий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lastRenderedPageBreak/>
              <w:t>9010075140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23,00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23,00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lastRenderedPageBreak/>
              <w:t>129</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9010075140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23,00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23,00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130</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9010075140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23,00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23,00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131</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9010075140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23,00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23,00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132</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9010075140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0113</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23,00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23,00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133</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Реализация государственных функций, связанных с общегосударственным управлением (членские взносы)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4,30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4,30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134</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4,30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4,30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135</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Уплата налогов, сборов и иных платежей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850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4,30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4,30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136</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850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4,30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4,30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137</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850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0113</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4,30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4,30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138</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Реализация государственных функций, связанных с общегосударственным управлением (прочие расходы)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789,90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789,90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139</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789,90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789,90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140</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789,90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789,90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141</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789,90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789,90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142</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9010080230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0113</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789,90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789,90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143</w:t>
            </w:r>
          </w:p>
        </w:tc>
        <w:tc>
          <w:tcPr>
            <w:tcW w:w="7120" w:type="dxa"/>
            <w:tcBorders>
              <w:top w:val="nil"/>
              <w:left w:val="nil"/>
              <w:bottom w:val="single" w:sz="4" w:space="0" w:color="auto"/>
              <w:right w:val="single" w:sz="4" w:space="0" w:color="auto"/>
            </w:tcBorders>
            <w:shd w:val="clear" w:color="000000" w:fill="FFFFFF"/>
            <w:hideMark/>
          </w:tcPr>
          <w:p w:rsidR="002A08F4" w:rsidRPr="00F9628C" w:rsidRDefault="002A08F4" w:rsidP="00E818F5">
            <w:pPr>
              <w:rPr>
                <w:color w:val="000000"/>
                <w:sz w:val="20"/>
                <w:szCs w:val="20"/>
              </w:rPr>
            </w:pPr>
            <w:r w:rsidRPr="00F9628C">
              <w:rPr>
                <w:color w:val="000000"/>
                <w:sz w:val="20"/>
                <w:szCs w:val="20"/>
              </w:rPr>
              <w:t>Реализация государственных функций, связанных с общегосударственным управлением (софинансирование программ, грантов, прочие услуги)</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9010080860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144</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9010080860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145</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9010080860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146</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9010080860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147</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9010080860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0113</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148</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Непрограммные расходы в сфере национальной обороны</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9020000000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384,10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402,10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149</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Осуществление  первичного воинского учёта на территориях, где отсутствуют военные комиссариаты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384,10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402,10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150</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Расходы на выплаты персоналу в целях обеспечения выполнения функций государственными (муниципальными) органами, ка</w:t>
            </w:r>
            <w:r>
              <w:rPr>
                <w:color w:val="000000"/>
                <w:sz w:val="20"/>
                <w:szCs w:val="20"/>
              </w:rPr>
              <w:t>зенными учреждениями, органами у</w:t>
            </w:r>
            <w:r w:rsidRPr="00F9628C">
              <w:rPr>
                <w:color w:val="000000"/>
                <w:sz w:val="20"/>
                <w:szCs w:val="20"/>
              </w:rPr>
              <w:t xml:space="preserve">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319,79</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319,76</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151</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319,79</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319,76</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152</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НАЦИОНАЛЬНАЯ ОБОРОНА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9020511800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0200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319,79</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319,76</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153</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Мобилизационная  и вневойсковая подготовка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120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0203</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319,79</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319,76</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154</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64,31</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82,34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155</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64,31</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82,34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lastRenderedPageBreak/>
              <w:t>156</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НАЦИОНАЛЬНАЯ ОБОРОНА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0200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64,31</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82,34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F9628C" w:rsidRDefault="002A08F4" w:rsidP="00E818F5">
            <w:pPr>
              <w:jc w:val="center"/>
              <w:rPr>
                <w:color w:val="000000"/>
                <w:sz w:val="20"/>
                <w:szCs w:val="20"/>
              </w:rPr>
            </w:pPr>
            <w:r w:rsidRPr="00F9628C">
              <w:rPr>
                <w:color w:val="000000"/>
                <w:sz w:val="20"/>
                <w:szCs w:val="20"/>
              </w:rPr>
              <w:t>157</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Мобилизационная  и вневойсковая подготовка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9020051180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240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0203</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64,31</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82,34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F9628C" w:rsidRDefault="002A08F4" w:rsidP="00E818F5">
            <w:pPr>
              <w:jc w:val="center"/>
              <w:rPr>
                <w:color w:val="000000"/>
                <w:sz w:val="20"/>
                <w:szCs w:val="20"/>
              </w:rPr>
            </w:pPr>
            <w:r w:rsidRPr="00F9628C">
              <w:rPr>
                <w:color w:val="000000"/>
                <w:sz w:val="20"/>
                <w:szCs w:val="20"/>
              </w:rPr>
              <w:t>158</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Непрограммные расходы в сфере национальной экономики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9040000000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72,00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72,00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F9628C" w:rsidRDefault="002A08F4" w:rsidP="00E818F5">
            <w:pPr>
              <w:jc w:val="center"/>
              <w:rPr>
                <w:color w:val="000000"/>
                <w:sz w:val="20"/>
                <w:szCs w:val="20"/>
              </w:rPr>
            </w:pPr>
            <w:r w:rsidRPr="00F9628C">
              <w:rPr>
                <w:color w:val="000000"/>
                <w:sz w:val="20"/>
                <w:szCs w:val="20"/>
              </w:rPr>
              <w:t>159</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Осуществление полномочий по муниципальному земельному контролю </w:t>
            </w:r>
          </w:p>
        </w:tc>
        <w:tc>
          <w:tcPr>
            <w:tcW w:w="1460" w:type="dxa"/>
            <w:tcBorders>
              <w:top w:val="nil"/>
              <w:left w:val="nil"/>
              <w:bottom w:val="single" w:sz="4" w:space="0" w:color="auto"/>
              <w:right w:val="single" w:sz="4" w:space="0" w:color="auto"/>
            </w:tcBorders>
            <w:shd w:val="clear" w:color="000000" w:fill="FFFFFF"/>
            <w:noWrap/>
            <w:hideMark/>
          </w:tcPr>
          <w:p w:rsidR="002A08F4" w:rsidRPr="00F9628C" w:rsidRDefault="002A08F4" w:rsidP="00E818F5">
            <w:pPr>
              <w:jc w:val="center"/>
              <w:rPr>
                <w:color w:val="000000"/>
                <w:sz w:val="20"/>
                <w:szCs w:val="20"/>
              </w:rPr>
            </w:pPr>
            <w:r w:rsidRPr="00F9628C">
              <w:rPr>
                <w:color w:val="000000"/>
                <w:sz w:val="20"/>
                <w:szCs w:val="20"/>
              </w:rPr>
              <w:t>9040083030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72,00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72,00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F9628C" w:rsidRDefault="002A08F4" w:rsidP="00E818F5">
            <w:pPr>
              <w:jc w:val="center"/>
              <w:rPr>
                <w:color w:val="000000"/>
                <w:sz w:val="20"/>
                <w:szCs w:val="20"/>
              </w:rPr>
            </w:pPr>
            <w:r w:rsidRPr="00F9628C">
              <w:rPr>
                <w:color w:val="000000"/>
                <w:sz w:val="20"/>
                <w:szCs w:val="20"/>
              </w:rPr>
              <w:t>160</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Межбюджетные трансферты </w:t>
            </w:r>
          </w:p>
        </w:tc>
        <w:tc>
          <w:tcPr>
            <w:tcW w:w="1460" w:type="dxa"/>
            <w:tcBorders>
              <w:top w:val="nil"/>
              <w:left w:val="nil"/>
              <w:bottom w:val="single" w:sz="4" w:space="0" w:color="auto"/>
              <w:right w:val="single" w:sz="4" w:space="0" w:color="auto"/>
            </w:tcBorders>
            <w:shd w:val="clear" w:color="000000" w:fill="FFFFFF"/>
            <w:noWrap/>
            <w:hideMark/>
          </w:tcPr>
          <w:p w:rsidR="002A08F4" w:rsidRPr="00F9628C" w:rsidRDefault="002A08F4" w:rsidP="00E818F5">
            <w:pPr>
              <w:jc w:val="center"/>
              <w:rPr>
                <w:color w:val="000000"/>
                <w:sz w:val="20"/>
                <w:szCs w:val="20"/>
              </w:rPr>
            </w:pPr>
            <w:r w:rsidRPr="00F9628C">
              <w:rPr>
                <w:color w:val="000000"/>
                <w:sz w:val="20"/>
                <w:szCs w:val="20"/>
              </w:rPr>
              <w:t>9040083030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500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72,00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72,00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F9628C" w:rsidRDefault="002A08F4" w:rsidP="00E818F5">
            <w:pPr>
              <w:jc w:val="center"/>
              <w:rPr>
                <w:color w:val="000000"/>
                <w:sz w:val="20"/>
                <w:szCs w:val="20"/>
              </w:rPr>
            </w:pPr>
            <w:r w:rsidRPr="00F9628C">
              <w:rPr>
                <w:color w:val="000000"/>
                <w:sz w:val="20"/>
                <w:szCs w:val="20"/>
              </w:rPr>
              <w:t>161</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Иные межбюджетные трансферты </w:t>
            </w:r>
          </w:p>
        </w:tc>
        <w:tc>
          <w:tcPr>
            <w:tcW w:w="1460" w:type="dxa"/>
            <w:tcBorders>
              <w:top w:val="nil"/>
              <w:left w:val="nil"/>
              <w:bottom w:val="single" w:sz="4" w:space="0" w:color="auto"/>
              <w:right w:val="single" w:sz="4" w:space="0" w:color="auto"/>
            </w:tcBorders>
            <w:shd w:val="clear" w:color="000000" w:fill="FFFFFF"/>
            <w:noWrap/>
            <w:hideMark/>
          </w:tcPr>
          <w:p w:rsidR="002A08F4" w:rsidRPr="00F9628C" w:rsidRDefault="002A08F4" w:rsidP="00E818F5">
            <w:pPr>
              <w:jc w:val="center"/>
              <w:rPr>
                <w:color w:val="000000"/>
                <w:sz w:val="20"/>
                <w:szCs w:val="20"/>
              </w:rPr>
            </w:pPr>
            <w:r w:rsidRPr="00F9628C">
              <w:rPr>
                <w:color w:val="000000"/>
                <w:sz w:val="20"/>
                <w:szCs w:val="20"/>
              </w:rPr>
              <w:t>9040083030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540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72,00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72,00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F9628C" w:rsidRDefault="002A08F4" w:rsidP="00E818F5">
            <w:pPr>
              <w:jc w:val="center"/>
              <w:rPr>
                <w:color w:val="000000"/>
                <w:sz w:val="20"/>
                <w:szCs w:val="20"/>
              </w:rPr>
            </w:pPr>
            <w:r w:rsidRPr="00F9628C">
              <w:rPr>
                <w:color w:val="000000"/>
                <w:sz w:val="20"/>
                <w:szCs w:val="20"/>
              </w:rPr>
              <w:t>162</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Национальная экономика </w:t>
            </w:r>
          </w:p>
        </w:tc>
        <w:tc>
          <w:tcPr>
            <w:tcW w:w="1460" w:type="dxa"/>
            <w:tcBorders>
              <w:top w:val="nil"/>
              <w:left w:val="nil"/>
              <w:bottom w:val="single" w:sz="4" w:space="0" w:color="auto"/>
              <w:right w:val="single" w:sz="4" w:space="0" w:color="auto"/>
            </w:tcBorders>
            <w:shd w:val="clear" w:color="000000" w:fill="FFFFFF"/>
            <w:noWrap/>
            <w:hideMark/>
          </w:tcPr>
          <w:p w:rsidR="002A08F4" w:rsidRPr="00F9628C" w:rsidRDefault="002A08F4" w:rsidP="00E818F5">
            <w:pPr>
              <w:jc w:val="center"/>
              <w:rPr>
                <w:color w:val="000000"/>
                <w:sz w:val="20"/>
                <w:szCs w:val="20"/>
              </w:rPr>
            </w:pPr>
            <w:r w:rsidRPr="00F9628C">
              <w:rPr>
                <w:color w:val="000000"/>
                <w:sz w:val="20"/>
                <w:szCs w:val="20"/>
              </w:rPr>
              <w:t>9040083030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540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0400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72,00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72,00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F9628C" w:rsidRDefault="002A08F4" w:rsidP="00E818F5">
            <w:pPr>
              <w:jc w:val="center"/>
              <w:rPr>
                <w:color w:val="000000"/>
                <w:sz w:val="20"/>
                <w:szCs w:val="20"/>
              </w:rPr>
            </w:pPr>
            <w:r w:rsidRPr="00F9628C">
              <w:rPr>
                <w:color w:val="000000"/>
                <w:sz w:val="20"/>
                <w:szCs w:val="20"/>
              </w:rPr>
              <w:t>163</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Другие вопросы в области национальной экономики </w:t>
            </w:r>
          </w:p>
        </w:tc>
        <w:tc>
          <w:tcPr>
            <w:tcW w:w="1460" w:type="dxa"/>
            <w:tcBorders>
              <w:top w:val="nil"/>
              <w:left w:val="nil"/>
              <w:bottom w:val="single" w:sz="4" w:space="0" w:color="auto"/>
              <w:right w:val="single" w:sz="4" w:space="0" w:color="auto"/>
            </w:tcBorders>
            <w:shd w:val="clear" w:color="000000" w:fill="FFFFFF"/>
            <w:noWrap/>
            <w:hideMark/>
          </w:tcPr>
          <w:p w:rsidR="002A08F4" w:rsidRPr="00F9628C" w:rsidRDefault="002A08F4" w:rsidP="00E818F5">
            <w:pPr>
              <w:jc w:val="center"/>
              <w:rPr>
                <w:color w:val="000000"/>
                <w:sz w:val="20"/>
                <w:szCs w:val="20"/>
              </w:rPr>
            </w:pPr>
            <w:r w:rsidRPr="00F9628C">
              <w:rPr>
                <w:color w:val="000000"/>
                <w:sz w:val="20"/>
                <w:szCs w:val="20"/>
              </w:rPr>
              <w:t>9040083030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540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0412</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72,00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72,00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F9628C" w:rsidRDefault="002A08F4" w:rsidP="00E818F5">
            <w:pPr>
              <w:jc w:val="center"/>
              <w:rPr>
                <w:color w:val="000000"/>
                <w:sz w:val="20"/>
                <w:szCs w:val="20"/>
              </w:rPr>
            </w:pPr>
            <w:r w:rsidRPr="00F9628C">
              <w:rPr>
                <w:color w:val="000000"/>
                <w:sz w:val="20"/>
                <w:szCs w:val="20"/>
              </w:rPr>
              <w:t>164</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Непрограммные расходы в сфере культуры</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9080000000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8 763,50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8 326,14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F9628C" w:rsidRDefault="002A08F4" w:rsidP="00E818F5">
            <w:pPr>
              <w:jc w:val="center"/>
              <w:rPr>
                <w:color w:val="000000"/>
                <w:sz w:val="20"/>
                <w:szCs w:val="20"/>
              </w:rPr>
            </w:pPr>
            <w:r w:rsidRPr="00F9628C">
              <w:rPr>
                <w:color w:val="000000"/>
                <w:sz w:val="20"/>
                <w:szCs w:val="20"/>
              </w:rPr>
              <w:t>165</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Осуществление полномочий Поселения  по вопросам организации досуга и обеспечения жителей Поселения услугами организаций культуры</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9080080620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8 763,50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8 326,14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F9628C" w:rsidRDefault="002A08F4" w:rsidP="00E818F5">
            <w:pPr>
              <w:jc w:val="center"/>
              <w:rPr>
                <w:color w:val="000000"/>
                <w:sz w:val="20"/>
                <w:szCs w:val="20"/>
              </w:rPr>
            </w:pPr>
            <w:r w:rsidRPr="00F9628C">
              <w:rPr>
                <w:color w:val="000000"/>
                <w:sz w:val="20"/>
                <w:szCs w:val="20"/>
              </w:rPr>
              <w:t>166</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9080080620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500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8 763,50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8 326,14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F9628C" w:rsidRDefault="002A08F4" w:rsidP="00E818F5">
            <w:pPr>
              <w:jc w:val="center"/>
              <w:rPr>
                <w:color w:val="000000"/>
                <w:sz w:val="20"/>
                <w:szCs w:val="20"/>
              </w:rPr>
            </w:pPr>
            <w:r w:rsidRPr="00F9628C">
              <w:rPr>
                <w:color w:val="000000"/>
                <w:sz w:val="20"/>
                <w:szCs w:val="20"/>
              </w:rPr>
              <w:t>167</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Иные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9080080620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540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8 763,50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8 326,14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F9628C" w:rsidRDefault="002A08F4" w:rsidP="00E818F5">
            <w:pPr>
              <w:jc w:val="center"/>
              <w:rPr>
                <w:color w:val="000000"/>
                <w:sz w:val="20"/>
                <w:szCs w:val="20"/>
              </w:rPr>
            </w:pPr>
            <w:r w:rsidRPr="00F9628C">
              <w:rPr>
                <w:color w:val="000000"/>
                <w:sz w:val="20"/>
                <w:szCs w:val="20"/>
              </w:rPr>
              <w:t>168</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КУЛЬТУРА, КИНЕМАТОГРАФИЯ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9080080620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540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0800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8 763,50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8 326,14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F9628C" w:rsidRDefault="002A08F4" w:rsidP="00E818F5">
            <w:pPr>
              <w:jc w:val="center"/>
              <w:rPr>
                <w:color w:val="000000"/>
                <w:sz w:val="20"/>
                <w:szCs w:val="20"/>
              </w:rPr>
            </w:pPr>
            <w:r w:rsidRPr="00F9628C">
              <w:rPr>
                <w:color w:val="000000"/>
                <w:sz w:val="20"/>
                <w:szCs w:val="20"/>
              </w:rPr>
              <w:t>169</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Культура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9080080620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540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0801</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8 763,50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8 326,14</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F9628C" w:rsidRDefault="002A08F4" w:rsidP="00E818F5">
            <w:pPr>
              <w:jc w:val="center"/>
              <w:rPr>
                <w:color w:val="000000"/>
                <w:sz w:val="20"/>
                <w:szCs w:val="20"/>
              </w:rPr>
            </w:pPr>
            <w:r w:rsidRPr="00F9628C">
              <w:rPr>
                <w:color w:val="000000"/>
                <w:sz w:val="20"/>
                <w:szCs w:val="20"/>
              </w:rPr>
              <w:t>170</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Непрограммные расходы в сфере пенсионного обеспечения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9100000000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08F4" w:rsidRPr="00F9628C" w:rsidRDefault="002A08F4" w:rsidP="00E818F5">
            <w:pPr>
              <w:jc w:val="center"/>
              <w:rPr>
                <w:color w:val="000000"/>
                <w:sz w:val="20"/>
                <w:szCs w:val="20"/>
              </w:rPr>
            </w:pPr>
            <w:r w:rsidRPr="00F9628C">
              <w:rPr>
                <w:color w:val="000000"/>
                <w:sz w:val="20"/>
                <w:szCs w:val="20"/>
              </w:rPr>
              <w:t>171</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Пенсионное обеспечение депутатов, членов выборных органов местного самоуправления, выборных должностных лиц местного самоуправления и муниципальных служащих в части установления, начисления и выплаты пенсии за выслугу лет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9100081110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08F4" w:rsidRPr="00F9628C" w:rsidRDefault="002A08F4" w:rsidP="00E818F5">
            <w:pPr>
              <w:jc w:val="center"/>
              <w:rPr>
                <w:color w:val="000000"/>
                <w:sz w:val="20"/>
                <w:szCs w:val="20"/>
              </w:rPr>
            </w:pPr>
            <w:r w:rsidRPr="00F9628C">
              <w:rPr>
                <w:color w:val="000000"/>
                <w:sz w:val="20"/>
                <w:szCs w:val="20"/>
              </w:rPr>
              <w:t>172</w:t>
            </w:r>
          </w:p>
        </w:tc>
        <w:tc>
          <w:tcPr>
            <w:tcW w:w="7120" w:type="dxa"/>
            <w:tcBorders>
              <w:top w:val="nil"/>
              <w:left w:val="nil"/>
              <w:bottom w:val="nil"/>
              <w:right w:val="nil"/>
            </w:tcBorders>
            <w:shd w:val="clear" w:color="auto" w:fill="auto"/>
            <w:hideMark/>
          </w:tcPr>
          <w:p w:rsidR="002A08F4" w:rsidRPr="00F9628C" w:rsidRDefault="002A08F4" w:rsidP="00E818F5">
            <w:pPr>
              <w:rPr>
                <w:color w:val="000000"/>
                <w:sz w:val="20"/>
                <w:szCs w:val="20"/>
              </w:rPr>
            </w:pPr>
            <w:r w:rsidRPr="00F9628C">
              <w:rPr>
                <w:color w:val="000000"/>
                <w:sz w:val="20"/>
                <w:szCs w:val="20"/>
              </w:rPr>
              <w:t>Социальное обеспечение и иные выплаты населению</w:t>
            </w:r>
          </w:p>
        </w:tc>
        <w:tc>
          <w:tcPr>
            <w:tcW w:w="1460" w:type="dxa"/>
            <w:tcBorders>
              <w:top w:val="nil"/>
              <w:left w:val="single" w:sz="4" w:space="0" w:color="auto"/>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9100081110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300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08F4" w:rsidRPr="00F9628C" w:rsidRDefault="002A08F4" w:rsidP="00E818F5">
            <w:pPr>
              <w:jc w:val="center"/>
              <w:rPr>
                <w:color w:val="000000"/>
                <w:sz w:val="20"/>
                <w:szCs w:val="20"/>
              </w:rPr>
            </w:pPr>
            <w:r w:rsidRPr="00F9628C">
              <w:rPr>
                <w:color w:val="000000"/>
                <w:sz w:val="20"/>
                <w:szCs w:val="20"/>
              </w:rPr>
              <w:t>173</w:t>
            </w:r>
          </w:p>
        </w:tc>
        <w:tc>
          <w:tcPr>
            <w:tcW w:w="7120" w:type="dxa"/>
            <w:tcBorders>
              <w:top w:val="single" w:sz="4" w:space="0" w:color="auto"/>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Публичные нормативные социальные выплаты гражданам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9100081110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310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08F4" w:rsidRPr="00F9628C" w:rsidRDefault="002A08F4" w:rsidP="00E818F5">
            <w:pPr>
              <w:jc w:val="center"/>
              <w:rPr>
                <w:color w:val="000000"/>
                <w:sz w:val="20"/>
                <w:szCs w:val="20"/>
              </w:rPr>
            </w:pPr>
            <w:r w:rsidRPr="00F9628C">
              <w:rPr>
                <w:color w:val="000000"/>
                <w:sz w:val="20"/>
                <w:szCs w:val="20"/>
              </w:rPr>
              <w:t>174</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СОЦИАЛЬНАЯ ПОЛИТИКА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9100081110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310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1000</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08F4" w:rsidRPr="00F9628C" w:rsidRDefault="002A08F4" w:rsidP="00E818F5">
            <w:pPr>
              <w:jc w:val="center"/>
              <w:rPr>
                <w:color w:val="000000"/>
                <w:sz w:val="20"/>
                <w:szCs w:val="20"/>
              </w:rPr>
            </w:pPr>
            <w:r w:rsidRPr="00F9628C">
              <w:rPr>
                <w:color w:val="000000"/>
                <w:sz w:val="20"/>
                <w:szCs w:val="20"/>
              </w:rPr>
              <w:t>175</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 xml:space="preserve"> Пенсионное обеспечение </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9100081110</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310</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1001</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60,00</w:t>
            </w:r>
          </w:p>
        </w:tc>
      </w:tr>
      <w:tr w:rsidR="002A08F4" w:rsidRPr="00F9628C" w:rsidTr="00E818F5">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A08F4" w:rsidRPr="00F9628C" w:rsidRDefault="002A08F4" w:rsidP="00E818F5">
            <w:pPr>
              <w:jc w:val="center"/>
              <w:rPr>
                <w:color w:val="000000"/>
                <w:sz w:val="20"/>
                <w:szCs w:val="20"/>
              </w:rPr>
            </w:pPr>
            <w:r w:rsidRPr="00F9628C">
              <w:rPr>
                <w:color w:val="000000"/>
                <w:sz w:val="20"/>
                <w:szCs w:val="20"/>
              </w:rPr>
              <w:t>176</w:t>
            </w:r>
          </w:p>
        </w:tc>
        <w:tc>
          <w:tcPr>
            <w:tcW w:w="7120" w:type="dxa"/>
            <w:tcBorders>
              <w:top w:val="nil"/>
              <w:left w:val="nil"/>
              <w:bottom w:val="single" w:sz="4" w:space="0" w:color="auto"/>
              <w:right w:val="single" w:sz="4" w:space="0" w:color="auto"/>
            </w:tcBorders>
            <w:shd w:val="clear" w:color="auto" w:fill="auto"/>
            <w:hideMark/>
          </w:tcPr>
          <w:p w:rsidR="002A08F4" w:rsidRPr="00F9628C" w:rsidRDefault="002A08F4" w:rsidP="00E818F5">
            <w:pPr>
              <w:rPr>
                <w:color w:val="000000"/>
                <w:sz w:val="20"/>
                <w:szCs w:val="20"/>
              </w:rPr>
            </w:pPr>
            <w:r w:rsidRPr="00F9628C">
              <w:rPr>
                <w:color w:val="000000"/>
                <w:sz w:val="20"/>
                <w:szCs w:val="20"/>
              </w:rPr>
              <w:t>Условно утвержденные расходы</w:t>
            </w:r>
          </w:p>
        </w:tc>
        <w:tc>
          <w:tcPr>
            <w:tcW w:w="146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center"/>
              <w:rPr>
                <w:color w:val="000000"/>
                <w:sz w:val="20"/>
                <w:szCs w:val="20"/>
              </w:rPr>
            </w:pPr>
            <w:r w:rsidRPr="00F9628C">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rPr>
                <w:rFonts w:ascii="Calibri" w:hAnsi="Calibri" w:cs="Calibri"/>
                <w:color w:val="000000"/>
                <w:sz w:val="20"/>
                <w:szCs w:val="20"/>
              </w:rPr>
            </w:pPr>
            <w:r w:rsidRPr="00F9628C">
              <w:rPr>
                <w:rFonts w:ascii="Calibri" w:hAnsi="Calibri" w:cs="Calibri"/>
                <w:color w:val="000000"/>
                <w:sz w:val="20"/>
                <w:szCs w:val="20"/>
              </w:rPr>
              <w:t> </w:t>
            </w:r>
          </w:p>
        </w:tc>
        <w:tc>
          <w:tcPr>
            <w:tcW w:w="120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rPr>
                <w:rFonts w:ascii="Calibri" w:hAnsi="Calibri" w:cs="Calibri"/>
                <w:color w:val="000000"/>
                <w:sz w:val="20"/>
                <w:szCs w:val="20"/>
              </w:rPr>
            </w:pPr>
            <w:r w:rsidRPr="00F9628C">
              <w:rPr>
                <w:rFonts w:ascii="Calibri" w:hAnsi="Calibri" w:cs="Calibri"/>
                <w:color w:val="000000"/>
                <w:sz w:val="20"/>
                <w:szCs w:val="20"/>
              </w:rPr>
              <w:t> </w:t>
            </w:r>
          </w:p>
        </w:tc>
        <w:tc>
          <w:tcPr>
            <w:tcW w:w="15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531,00</w:t>
            </w:r>
          </w:p>
        </w:tc>
        <w:tc>
          <w:tcPr>
            <w:tcW w:w="1480" w:type="dxa"/>
            <w:tcBorders>
              <w:top w:val="nil"/>
              <w:left w:val="nil"/>
              <w:bottom w:val="single" w:sz="4" w:space="0" w:color="auto"/>
              <w:right w:val="single" w:sz="4" w:space="0" w:color="auto"/>
            </w:tcBorders>
            <w:shd w:val="clear" w:color="auto" w:fill="auto"/>
            <w:noWrap/>
            <w:hideMark/>
          </w:tcPr>
          <w:p w:rsidR="002A08F4" w:rsidRPr="00F9628C" w:rsidRDefault="002A08F4" w:rsidP="00E818F5">
            <w:pPr>
              <w:jc w:val="right"/>
              <w:rPr>
                <w:color w:val="000000"/>
                <w:sz w:val="20"/>
                <w:szCs w:val="20"/>
              </w:rPr>
            </w:pPr>
            <w:r w:rsidRPr="00F9628C">
              <w:rPr>
                <w:color w:val="000000"/>
                <w:sz w:val="20"/>
                <w:szCs w:val="20"/>
              </w:rPr>
              <w:t>1 070,00</w:t>
            </w:r>
          </w:p>
        </w:tc>
      </w:tr>
      <w:tr w:rsidR="002A08F4" w:rsidRPr="00F9628C" w:rsidTr="00E818F5">
        <w:trPr>
          <w:trHeight w:val="20"/>
        </w:trPr>
        <w:tc>
          <w:tcPr>
            <w:tcW w:w="118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8F4" w:rsidRPr="00F9628C" w:rsidRDefault="002A08F4" w:rsidP="00E818F5">
            <w:pPr>
              <w:rPr>
                <w:color w:val="000000"/>
                <w:sz w:val="20"/>
                <w:szCs w:val="20"/>
              </w:rPr>
            </w:pPr>
            <w:r w:rsidRPr="00F9628C">
              <w:rPr>
                <w:color w:val="000000"/>
                <w:sz w:val="20"/>
                <w:szCs w:val="20"/>
              </w:rPr>
              <w:t xml:space="preserve"> Всего </w:t>
            </w:r>
          </w:p>
        </w:tc>
        <w:tc>
          <w:tcPr>
            <w:tcW w:w="1580" w:type="dxa"/>
            <w:tcBorders>
              <w:top w:val="nil"/>
              <w:left w:val="nil"/>
              <w:bottom w:val="single" w:sz="4" w:space="0" w:color="auto"/>
              <w:right w:val="single" w:sz="4" w:space="0" w:color="auto"/>
            </w:tcBorders>
            <w:shd w:val="clear" w:color="auto" w:fill="auto"/>
            <w:noWrap/>
            <w:vAlign w:val="bottom"/>
            <w:hideMark/>
          </w:tcPr>
          <w:p w:rsidR="002A08F4" w:rsidRPr="00F9628C" w:rsidRDefault="002A08F4" w:rsidP="00E818F5">
            <w:pPr>
              <w:jc w:val="right"/>
              <w:rPr>
                <w:color w:val="000000"/>
                <w:sz w:val="20"/>
                <w:szCs w:val="20"/>
              </w:rPr>
            </w:pPr>
            <w:r w:rsidRPr="00F9628C">
              <w:rPr>
                <w:color w:val="000000"/>
                <w:sz w:val="20"/>
                <w:szCs w:val="20"/>
              </w:rPr>
              <w:t>21 645,01</w:t>
            </w:r>
          </w:p>
        </w:tc>
        <w:tc>
          <w:tcPr>
            <w:tcW w:w="1480" w:type="dxa"/>
            <w:tcBorders>
              <w:top w:val="nil"/>
              <w:left w:val="nil"/>
              <w:bottom w:val="single" w:sz="4" w:space="0" w:color="auto"/>
              <w:right w:val="single" w:sz="4" w:space="0" w:color="auto"/>
            </w:tcBorders>
            <w:shd w:val="clear" w:color="auto" w:fill="auto"/>
            <w:noWrap/>
            <w:vAlign w:val="bottom"/>
            <w:hideMark/>
          </w:tcPr>
          <w:p w:rsidR="002A08F4" w:rsidRPr="00F9628C" w:rsidRDefault="002A08F4" w:rsidP="00E818F5">
            <w:pPr>
              <w:jc w:val="right"/>
              <w:rPr>
                <w:color w:val="000000"/>
                <w:sz w:val="20"/>
                <w:szCs w:val="20"/>
              </w:rPr>
            </w:pPr>
            <w:r w:rsidRPr="00F9628C">
              <w:rPr>
                <w:color w:val="000000"/>
                <w:sz w:val="20"/>
                <w:szCs w:val="20"/>
              </w:rPr>
              <w:t>21 799,81</w:t>
            </w:r>
          </w:p>
        </w:tc>
      </w:tr>
    </w:tbl>
    <w:p w:rsidR="002A08F4" w:rsidRPr="00261B8D" w:rsidRDefault="002A08F4" w:rsidP="002A08F4">
      <w:pPr>
        <w:jc w:val="both"/>
        <w:rPr>
          <w:color w:val="000000"/>
          <w:sz w:val="2"/>
          <w:szCs w:val="2"/>
        </w:rPr>
        <w:sectPr w:rsidR="002A08F4" w:rsidRPr="00261B8D" w:rsidSect="00E818F5">
          <w:pgSz w:w="16838" w:h="11906" w:orient="landscape"/>
          <w:pgMar w:top="1134" w:right="851" w:bottom="567" w:left="312" w:header="709" w:footer="709" w:gutter="0"/>
          <w:cols w:space="708"/>
          <w:docGrid w:linePitch="360"/>
        </w:sectPr>
      </w:pPr>
    </w:p>
    <w:p w:rsidR="002A08F4" w:rsidRPr="00261B8D" w:rsidRDefault="002A08F4" w:rsidP="002A08F4">
      <w:pPr>
        <w:jc w:val="both"/>
        <w:rPr>
          <w:color w:val="000000"/>
          <w:sz w:val="2"/>
          <w:szCs w:val="2"/>
        </w:rPr>
      </w:pPr>
    </w:p>
    <w:p w:rsidR="00DB6867" w:rsidRPr="002A08F4" w:rsidRDefault="00DB6867" w:rsidP="002A08F4">
      <w:pPr>
        <w:tabs>
          <w:tab w:val="left" w:pos="2370"/>
        </w:tabs>
      </w:pPr>
    </w:p>
    <w:sectPr w:rsidR="00DB6867" w:rsidRPr="002A08F4"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E40" w:rsidRDefault="000D2E40">
      <w:r>
        <w:separator/>
      </w:r>
    </w:p>
  </w:endnote>
  <w:endnote w:type="continuationSeparator" w:id="1">
    <w:p w:rsidR="000D2E40" w:rsidRDefault="000D2E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E40" w:rsidRDefault="000D2E40">
      <w:r>
        <w:separator/>
      </w:r>
    </w:p>
  </w:footnote>
  <w:footnote w:type="continuationSeparator" w:id="1">
    <w:p w:rsidR="000D2E40" w:rsidRDefault="000D2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677282"/>
    </w:sdtPr>
    <w:sdtContent>
      <w:p w:rsidR="000005DF" w:rsidRDefault="000005DF">
        <w:pPr>
          <w:pStyle w:val="aff"/>
          <w:jc w:val="center"/>
        </w:pPr>
        <w:fldSimple w:instr=" PAGE   \* MERGEFORMAT ">
          <w:r w:rsidR="00AE77A0">
            <w:rPr>
              <w:noProof/>
            </w:rPr>
            <w:t>5</w:t>
          </w:r>
        </w:fldSimple>
      </w:p>
    </w:sdtContent>
  </w:sdt>
  <w:p w:rsidR="000005DF" w:rsidRDefault="000005DF">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7">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7">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8"/>
  </w:num>
  <w:num w:numId="3">
    <w:abstractNumId w:val="13"/>
  </w:num>
  <w:num w:numId="4">
    <w:abstractNumId w:val="10"/>
  </w:num>
  <w:num w:numId="5">
    <w:abstractNumId w:val="14"/>
  </w:num>
  <w:num w:numId="6">
    <w:abstractNumId w:val="26"/>
  </w:num>
  <w:num w:numId="7">
    <w:abstractNumId w:val="24"/>
  </w:num>
  <w:num w:numId="8">
    <w:abstractNumId w:val="2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7"/>
  </w:num>
  <w:num w:numId="13">
    <w:abstractNumId w:val="0"/>
  </w:num>
  <w:num w:numId="14">
    <w:abstractNumId w:val="19"/>
  </w:num>
  <w:num w:numId="15">
    <w:abstractNumId w:val="23"/>
  </w:num>
  <w:num w:numId="16">
    <w:abstractNumId w:val="12"/>
  </w:num>
  <w:num w:numId="17">
    <w:abstractNumId w:val="9"/>
  </w:num>
  <w:num w:numId="18">
    <w:abstractNumId w:val="15"/>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50562">
      <o:colormenu v:ext="edit" fillcolor="none [4]" strokecolor="none [1]" shadowcolor="none [2]"/>
    </o:shapedefaults>
  </w:hdrShapeDefaults>
  <w:footnotePr>
    <w:footnote w:id="0"/>
    <w:footnote w:id="1"/>
  </w:footnotePr>
  <w:endnotePr>
    <w:endnote w:id="0"/>
    <w:endnote w:id="1"/>
  </w:endnotePr>
  <w:compat/>
  <w:rsids>
    <w:rsidRoot w:val="00A6236D"/>
    <w:rsid w:val="000005DF"/>
    <w:rsid w:val="000015AC"/>
    <w:rsid w:val="00002306"/>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2E40"/>
    <w:rsid w:val="000D61D5"/>
    <w:rsid w:val="000E213D"/>
    <w:rsid w:val="000E3F63"/>
    <w:rsid w:val="000F1477"/>
    <w:rsid w:val="000F772C"/>
    <w:rsid w:val="000F7A6F"/>
    <w:rsid w:val="00101C2D"/>
    <w:rsid w:val="001035C1"/>
    <w:rsid w:val="00110CCA"/>
    <w:rsid w:val="0011169B"/>
    <w:rsid w:val="001126CD"/>
    <w:rsid w:val="0011379B"/>
    <w:rsid w:val="00116FAD"/>
    <w:rsid w:val="00117735"/>
    <w:rsid w:val="001220C3"/>
    <w:rsid w:val="00135CE1"/>
    <w:rsid w:val="001402F2"/>
    <w:rsid w:val="00142B83"/>
    <w:rsid w:val="00150DC7"/>
    <w:rsid w:val="001523F5"/>
    <w:rsid w:val="001549A3"/>
    <w:rsid w:val="0015633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6F80"/>
    <w:rsid w:val="001F124E"/>
    <w:rsid w:val="001F4527"/>
    <w:rsid w:val="001F787B"/>
    <w:rsid w:val="00201F97"/>
    <w:rsid w:val="00203C8A"/>
    <w:rsid w:val="00207CC5"/>
    <w:rsid w:val="002217BA"/>
    <w:rsid w:val="00224CF7"/>
    <w:rsid w:val="00227131"/>
    <w:rsid w:val="00227F6F"/>
    <w:rsid w:val="0023333A"/>
    <w:rsid w:val="002335FB"/>
    <w:rsid w:val="0023595D"/>
    <w:rsid w:val="00237F24"/>
    <w:rsid w:val="00243298"/>
    <w:rsid w:val="00243CCC"/>
    <w:rsid w:val="00250CA8"/>
    <w:rsid w:val="00256233"/>
    <w:rsid w:val="002569B1"/>
    <w:rsid w:val="0025762B"/>
    <w:rsid w:val="00257855"/>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08F4"/>
    <w:rsid w:val="002A4D5E"/>
    <w:rsid w:val="002B6239"/>
    <w:rsid w:val="002C2607"/>
    <w:rsid w:val="002C268B"/>
    <w:rsid w:val="002D2E2D"/>
    <w:rsid w:val="002E40D3"/>
    <w:rsid w:val="002E6209"/>
    <w:rsid w:val="002F17FC"/>
    <w:rsid w:val="002F2007"/>
    <w:rsid w:val="002F23D3"/>
    <w:rsid w:val="002F4542"/>
    <w:rsid w:val="002F77E7"/>
    <w:rsid w:val="003001CF"/>
    <w:rsid w:val="00301EB4"/>
    <w:rsid w:val="003025D9"/>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5797F"/>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98"/>
    <w:rsid w:val="004072E6"/>
    <w:rsid w:val="0042179F"/>
    <w:rsid w:val="00427D10"/>
    <w:rsid w:val="00431CCE"/>
    <w:rsid w:val="00433147"/>
    <w:rsid w:val="00433951"/>
    <w:rsid w:val="00435FDE"/>
    <w:rsid w:val="0043709B"/>
    <w:rsid w:val="0044586D"/>
    <w:rsid w:val="00445AE7"/>
    <w:rsid w:val="00451061"/>
    <w:rsid w:val="004524BC"/>
    <w:rsid w:val="00453F93"/>
    <w:rsid w:val="004549A7"/>
    <w:rsid w:val="00456FDF"/>
    <w:rsid w:val="00460739"/>
    <w:rsid w:val="00465C75"/>
    <w:rsid w:val="00465D31"/>
    <w:rsid w:val="0046619A"/>
    <w:rsid w:val="00471F68"/>
    <w:rsid w:val="00476067"/>
    <w:rsid w:val="00477FD0"/>
    <w:rsid w:val="00485CA0"/>
    <w:rsid w:val="00491AB7"/>
    <w:rsid w:val="0049458C"/>
    <w:rsid w:val="00497514"/>
    <w:rsid w:val="004A003F"/>
    <w:rsid w:val="004A0CCD"/>
    <w:rsid w:val="004B1F5B"/>
    <w:rsid w:val="004B6980"/>
    <w:rsid w:val="004C17DE"/>
    <w:rsid w:val="004C365C"/>
    <w:rsid w:val="004D088A"/>
    <w:rsid w:val="004D11F5"/>
    <w:rsid w:val="004D38AB"/>
    <w:rsid w:val="004D4E39"/>
    <w:rsid w:val="004E2EC8"/>
    <w:rsid w:val="004E36C4"/>
    <w:rsid w:val="004E5C95"/>
    <w:rsid w:val="004F0A84"/>
    <w:rsid w:val="004F4193"/>
    <w:rsid w:val="004F7926"/>
    <w:rsid w:val="00502684"/>
    <w:rsid w:val="005040F6"/>
    <w:rsid w:val="005065E8"/>
    <w:rsid w:val="005162B0"/>
    <w:rsid w:val="005306C5"/>
    <w:rsid w:val="00532B89"/>
    <w:rsid w:val="0053471C"/>
    <w:rsid w:val="00540905"/>
    <w:rsid w:val="0054094D"/>
    <w:rsid w:val="0054166E"/>
    <w:rsid w:val="00543503"/>
    <w:rsid w:val="00547055"/>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D139D"/>
    <w:rsid w:val="005D15BD"/>
    <w:rsid w:val="005D5301"/>
    <w:rsid w:val="005D5B65"/>
    <w:rsid w:val="005F17EF"/>
    <w:rsid w:val="005F727F"/>
    <w:rsid w:val="0060251A"/>
    <w:rsid w:val="00611365"/>
    <w:rsid w:val="00612C5A"/>
    <w:rsid w:val="00626872"/>
    <w:rsid w:val="00626AC6"/>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629C"/>
    <w:rsid w:val="00693669"/>
    <w:rsid w:val="00695E56"/>
    <w:rsid w:val="0069616E"/>
    <w:rsid w:val="006A1FAD"/>
    <w:rsid w:val="006B445A"/>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1721C"/>
    <w:rsid w:val="00721022"/>
    <w:rsid w:val="007215C6"/>
    <w:rsid w:val="00722A77"/>
    <w:rsid w:val="00723E85"/>
    <w:rsid w:val="007305AC"/>
    <w:rsid w:val="00733FDB"/>
    <w:rsid w:val="00734016"/>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B2AA7"/>
    <w:rsid w:val="007B418B"/>
    <w:rsid w:val="007B4657"/>
    <w:rsid w:val="007B5263"/>
    <w:rsid w:val="007B71DF"/>
    <w:rsid w:val="007D24E1"/>
    <w:rsid w:val="007D3E9D"/>
    <w:rsid w:val="007D462F"/>
    <w:rsid w:val="007E17E1"/>
    <w:rsid w:val="007E30E4"/>
    <w:rsid w:val="007E4708"/>
    <w:rsid w:val="007E4830"/>
    <w:rsid w:val="007F21CA"/>
    <w:rsid w:val="007F2C7A"/>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500E2"/>
    <w:rsid w:val="0085269E"/>
    <w:rsid w:val="00855184"/>
    <w:rsid w:val="00861D70"/>
    <w:rsid w:val="008637AB"/>
    <w:rsid w:val="008645D4"/>
    <w:rsid w:val="00864B35"/>
    <w:rsid w:val="00866AEC"/>
    <w:rsid w:val="00870A55"/>
    <w:rsid w:val="008732CB"/>
    <w:rsid w:val="008749F2"/>
    <w:rsid w:val="00874F99"/>
    <w:rsid w:val="008772F2"/>
    <w:rsid w:val="0087789B"/>
    <w:rsid w:val="00881AA9"/>
    <w:rsid w:val="008865EF"/>
    <w:rsid w:val="008928CE"/>
    <w:rsid w:val="00894C40"/>
    <w:rsid w:val="00896EE0"/>
    <w:rsid w:val="008A256E"/>
    <w:rsid w:val="008A27E6"/>
    <w:rsid w:val="008B12C9"/>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712D"/>
    <w:rsid w:val="009107C2"/>
    <w:rsid w:val="00914371"/>
    <w:rsid w:val="00916B75"/>
    <w:rsid w:val="009176FD"/>
    <w:rsid w:val="00921861"/>
    <w:rsid w:val="00921D3B"/>
    <w:rsid w:val="00923A05"/>
    <w:rsid w:val="00923E7E"/>
    <w:rsid w:val="00924EB7"/>
    <w:rsid w:val="00925218"/>
    <w:rsid w:val="00925510"/>
    <w:rsid w:val="0093217C"/>
    <w:rsid w:val="00936FEA"/>
    <w:rsid w:val="00940510"/>
    <w:rsid w:val="00941E9A"/>
    <w:rsid w:val="00943696"/>
    <w:rsid w:val="00946761"/>
    <w:rsid w:val="0096080A"/>
    <w:rsid w:val="00964762"/>
    <w:rsid w:val="0096742D"/>
    <w:rsid w:val="009730B1"/>
    <w:rsid w:val="00981674"/>
    <w:rsid w:val="00991D47"/>
    <w:rsid w:val="00993C9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26FA"/>
    <w:rsid w:val="00A07C9A"/>
    <w:rsid w:val="00A20D17"/>
    <w:rsid w:val="00A21A3C"/>
    <w:rsid w:val="00A27179"/>
    <w:rsid w:val="00A277F7"/>
    <w:rsid w:val="00A2799B"/>
    <w:rsid w:val="00A301D0"/>
    <w:rsid w:val="00A308EC"/>
    <w:rsid w:val="00A30F7A"/>
    <w:rsid w:val="00A3333A"/>
    <w:rsid w:val="00A35154"/>
    <w:rsid w:val="00A36F2D"/>
    <w:rsid w:val="00A50339"/>
    <w:rsid w:val="00A53552"/>
    <w:rsid w:val="00A54F93"/>
    <w:rsid w:val="00A55E1D"/>
    <w:rsid w:val="00A61AAD"/>
    <w:rsid w:val="00A6236D"/>
    <w:rsid w:val="00A633D7"/>
    <w:rsid w:val="00A63B2F"/>
    <w:rsid w:val="00A70843"/>
    <w:rsid w:val="00A718FC"/>
    <w:rsid w:val="00A73614"/>
    <w:rsid w:val="00A7390B"/>
    <w:rsid w:val="00A73CBB"/>
    <w:rsid w:val="00A74263"/>
    <w:rsid w:val="00A75711"/>
    <w:rsid w:val="00A822D7"/>
    <w:rsid w:val="00A84404"/>
    <w:rsid w:val="00A8642E"/>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D11EA"/>
    <w:rsid w:val="00AD245F"/>
    <w:rsid w:val="00AD3918"/>
    <w:rsid w:val="00AD3AD9"/>
    <w:rsid w:val="00AD7CFF"/>
    <w:rsid w:val="00AE171D"/>
    <w:rsid w:val="00AE4A0B"/>
    <w:rsid w:val="00AE77A0"/>
    <w:rsid w:val="00AF4D0A"/>
    <w:rsid w:val="00AF51F7"/>
    <w:rsid w:val="00B00DAB"/>
    <w:rsid w:val="00B04372"/>
    <w:rsid w:val="00B10CD1"/>
    <w:rsid w:val="00B210C8"/>
    <w:rsid w:val="00B2248C"/>
    <w:rsid w:val="00B2382D"/>
    <w:rsid w:val="00B255E5"/>
    <w:rsid w:val="00B25D2C"/>
    <w:rsid w:val="00B25E57"/>
    <w:rsid w:val="00B30720"/>
    <w:rsid w:val="00B37623"/>
    <w:rsid w:val="00B37643"/>
    <w:rsid w:val="00B37E00"/>
    <w:rsid w:val="00B40065"/>
    <w:rsid w:val="00B41064"/>
    <w:rsid w:val="00B414E5"/>
    <w:rsid w:val="00B41783"/>
    <w:rsid w:val="00B43E4F"/>
    <w:rsid w:val="00B462CA"/>
    <w:rsid w:val="00B50412"/>
    <w:rsid w:val="00B5565A"/>
    <w:rsid w:val="00B558A6"/>
    <w:rsid w:val="00B56C5D"/>
    <w:rsid w:val="00B57C23"/>
    <w:rsid w:val="00B62BAC"/>
    <w:rsid w:val="00B6510D"/>
    <w:rsid w:val="00B679A8"/>
    <w:rsid w:val="00B67F7E"/>
    <w:rsid w:val="00B76937"/>
    <w:rsid w:val="00B8359A"/>
    <w:rsid w:val="00B904CC"/>
    <w:rsid w:val="00B9106E"/>
    <w:rsid w:val="00B92E77"/>
    <w:rsid w:val="00B96E33"/>
    <w:rsid w:val="00BA5843"/>
    <w:rsid w:val="00BA67A0"/>
    <w:rsid w:val="00BA72BC"/>
    <w:rsid w:val="00BA7D48"/>
    <w:rsid w:val="00BB3E6E"/>
    <w:rsid w:val="00BC0409"/>
    <w:rsid w:val="00BC1432"/>
    <w:rsid w:val="00BC1448"/>
    <w:rsid w:val="00BC2E19"/>
    <w:rsid w:val="00BC332C"/>
    <w:rsid w:val="00BC3497"/>
    <w:rsid w:val="00BC4F3F"/>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060"/>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8555D"/>
    <w:rsid w:val="00C904AE"/>
    <w:rsid w:val="00C936EF"/>
    <w:rsid w:val="00C937E0"/>
    <w:rsid w:val="00C9550A"/>
    <w:rsid w:val="00C9635C"/>
    <w:rsid w:val="00C965E1"/>
    <w:rsid w:val="00CA0FAF"/>
    <w:rsid w:val="00CA1D7E"/>
    <w:rsid w:val="00CA2AAD"/>
    <w:rsid w:val="00CB19B5"/>
    <w:rsid w:val="00CB1EAE"/>
    <w:rsid w:val="00CB25C4"/>
    <w:rsid w:val="00CB272F"/>
    <w:rsid w:val="00CB4080"/>
    <w:rsid w:val="00CB6490"/>
    <w:rsid w:val="00CB6BA8"/>
    <w:rsid w:val="00CC105B"/>
    <w:rsid w:val="00CC3B65"/>
    <w:rsid w:val="00CC4606"/>
    <w:rsid w:val="00CC6021"/>
    <w:rsid w:val="00CD77D6"/>
    <w:rsid w:val="00CE0865"/>
    <w:rsid w:val="00CE2085"/>
    <w:rsid w:val="00CE2CB8"/>
    <w:rsid w:val="00CE5FA7"/>
    <w:rsid w:val="00CE7089"/>
    <w:rsid w:val="00CE7AEE"/>
    <w:rsid w:val="00CF0861"/>
    <w:rsid w:val="00CF0B69"/>
    <w:rsid w:val="00CF2526"/>
    <w:rsid w:val="00D113AF"/>
    <w:rsid w:val="00D16EAF"/>
    <w:rsid w:val="00D2544D"/>
    <w:rsid w:val="00D2581A"/>
    <w:rsid w:val="00D2738F"/>
    <w:rsid w:val="00D34011"/>
    <w:rsid w:val="00D40CD0"/>
    <w:rsid w:val="00D5039A"/>
    <w:rsid w:val="00D553D8"/>
    <w:rsid w:val="00D61255"/>
    <w:rsid w:val="00D62983"/>
    <w:rsid w:val="00D67606"/>
    <w:rsid w:val="00D67E0C"/>
    <w:rsid w:val="00D7225A"/>
    <w:rsid w:val="00D7460C"/>
    <w:rsid w:val="00D74B9F"/>
    <w:rsid w:val="00D83CF1"/>
    <w:rsid w:val="00D83F28"/>
    <w:rsid w:val="00D85034"/>
    <w:rsid w:val="00D85680"/>
    <w:rsid w:val="00D9220C"/>
    <w:rsid w:val="00D93529"/>
    <w:rsid w:val="00D96E39"/>
    <w:rsid w:val="00D979F3"/>
    <w:rsid w:val="00DA18EE"/>
    <w:rsid w:val="00DA2CB9"/>
    <w:rsid w:val="00DA361A"/>
    <w:rsid w:val="00DA74D7"/>
    <w:rsid w:val="00DB4C1A"/>
    <w:rsid w:val="00DB6867"/>
    <w:rsid w:val="00DC016A"/>
    <w:rsid w:val="00DC1562"/>
    <w:rsid w:val="00DC3D73"/>
    <w:rsid w:val="00DC5F79"/>
    <w:rsid w:val="00DC6C64"/>
    <w:rsid w:val="00DD04D5"/>
    <w:rsid w:val="00DD0CB7"/>
    <w:rsid w:val="00DD190D"/>
    <w:rsid w:val="00DD3DB7"/>
    <w:rsid w:val="00DE08FD"/>
    <w:rsid w:val="00DE2AAA"/>
    <w:rsid w:val="00DE49F6"/>
    <w:rsid w:val="00DF2A58"/>
    <w:rsid w:val="00DF3CC2"/>
    <w:rsid w:val="00DF7D24"/>
    <w:rsid w:val="00DF7F3C"/>
    <w:rsid w:val="00E02F02"/>
    <w:rsid w:val="00E057C4"/>
    <w:rsid w:val="00E074F8"/>
    <w:rsid w:val="00E12DF6"/>
    <w:rsid w:val="00E13263"/>
    <w:rsid w:val="00E14B46"/>
    <w:rsid w:val="00E30ACB"/>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2EBF"/>
    <w:rsid w:val="00E7366C"/>
    <w:rsid w:val="00E7380B"/>
    <w:rsid w:val="00E74370"/>
    <w:rsid w:val="00E74616"/>
    <w:rsid w:val="00E7473D"/>
    <w:rsid w:val="00E818F5"/>
    <w:rsid w:val="00E860E9"/>
    <w:rsid w:val="00E861D0"/>
    <w:rsid w:val="00E91633"/>
    <w:rsid w:val="00E91D11"/>
    <w:rsid w:val="00EA1312"/>
    <w:rsid w:val="00EA4F3F"/>
    <w:rsid w:val="00EB59D6"/>
    <w:rsid w:val="00EB6112"/>
    <w:rsid w:val="00EC1000"/>
    <w:rsid w:val="00EC191A"/>
    <w:rsid w:val="00EC724C"/>
    <w:rsid w:val="00EC7FEB"/>
    <w:rsid w:val="00ED062B"/>
    <w:rsid w:val="00ED1061"/>
    <w:rsid w:val="00ED2F55"/>
    <w:rsid w:val="00ED3992"/>
    <w:rsid w:val="00ED557E"/>
    <w:rsid w:val="00EE186A"/>
    <w:rsid w:val="00EE1DE7"/>
    <w:rsid w:val="00EE5873"/>
    <w:rsid w:val="00EE6E9B"/>
    <w:rsid w:val="00EF63CE"/>
    <w:rsid w:val="00F03926"/>
    <w:rsid w:val="00F07B82"/>
    <w:rsid w:val="00F07CD6"/>
    <w:rsid w:val="00F10841"/>
    <w:rsid w:val="00F13804"/>
    <w:rsid w:val="00F13922"/>
    <w:rsid w:val="00F14183"/>
    <w:rsid w:val="00F16DA9"/>
    <w:rsid w:val="00F2081A"/>
    <w:rsid w:val="00F259F1"/>
    <w:rsid w:val="00F32449"/>
    <w:rsid w:val="00F42D0D"/>
    <w:rsid w:val="00F46F83"/>
    <w:rsid w:val="00F4783D"/>
    <w:rsid w:val="00F516CC"/>
    <w:rsid w:val="00F52D61"/>
    <w:rsid w:val="00F539B4"/>
    <w:rsid w:val="00F670B6"/>
    <w:rsid w:val="00F6732B"/>
    <w:rsid w:val="00F8137E"/>
    <w:rsid w:val="00F81A35"/>
    <w:rsid w:val="00F824AD"/>
    <w:rsid w:val="00F825B4"/>
    <w:rsid w:val="00F83E6D"/>
    <w:rsid w:val="00F94285"/>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6E22"/>
    <w:rsid w:val="00FF6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6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uiPriority w:val="99"/>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rsid w:val="00B41783"/>
    <w:pPr>
      <w:tabs>
        <w:tab w:val="center" w:pos="4677"/>
        <w:tab w:val="right" w:pos="9355"/>
      </w:tabs>
    </w:pPr>
  </w:style>
  <w:style w:type="character" w:customStyle="1" w:styleId="aff0">
    <w:name w:val="Верхний колонтитул Знак"/>
    <w:basedOn w:val="a0"/>
    <w:link w:val="aff"/>
    <w:rsid w:val="00FE1448"/>
    <w:rPr>
      <w:sz w:val="24"/>
      <w:szCs w:val="24"/>
      <w:lang w:eastAsia="zh-CN"/>
    </w:rPr>
  </w:style>
  <w:style w:type="paragraph" w:styleId="aff1">
    <w:name w:val="footer"/>
    <w:basedOn w:val="a"/>
    <w:link w:val="aff2"/>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uiPriority w:val="99"/>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073;&#1086;&#1083;&#1100;&#1096;&#1072;&#1103;-&#1080;&#1088;&#1073;&#1072;.&#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73;&#1086;&#1083;&#1100;&#1096;&#1072;&#1103;-&#1080;&#1088;&#1073;&#1072;.&#1088;&#10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50602" TargetMode="External"/><Relationship Id="rId5" Type="http://schemas.openxmlformats.org/officeDocument/2006/relationships/webSettings" Target="webSettings.xml"/><Relationship Id="rId15" Type="http://schemas.openxmlformats.org/officeDocument/2006/relationships/hyperlink" Target="consultantplus://offline/main?base=LAW;n=102417;fld=134;dst=100012"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D638F5418A254DBD7BC6FD777F12F03906A4B489A819808AF9C739B8F6B8C6C92900B6C1A9CBE939e6C6H" TargetMode="External"/><Relationship Id="rId14" Type="http://schemas.openxmlformats.org/officeDocument/2006/relationships/hyperlink" Target="http://&#1073;&#1086;&#1083;&#1100;&#1096;&#1072;&#1103;-&#1080;&#1088;&#1073;&#107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56F1C-3D9D-42C5-8281-1CBD6C0E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52</Pages>
  <Words>29878</Words>
  <Characters>170311</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199790</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16</cp:revision>
  <cp:lastPrinted>2020-08-28T02:18:00Z</cp:lastPrinted>
  <dcterms:created xsi:type="dcterms:W3CDTF">2021-03-03T03:12:00Z</dcterms:created>
  <dcterms:modified xsi:type="dcterms:W3CDTF">2021-05-28T08:35:00Z</dcterms:modified>
</cp:coreProperties>
</file>