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D78" w:rsidRPr="00856CA8" w:rsidRDefault="00287D78" w:rsidP="00287D7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56CA8">
        <w:rPr>
          <w:rFonts w:ascii="Arial" w:hAnsi="Arial" w:cs="Arial"/>
          <w:color w:val="000000"/>
          <w:sz w:val="24"/>
          <w:szCs w:val="24"/>
        </w:rPr>
        <w:t>БОЛЬШЕИРБИНСКИЙ ПОСЕЛКОВЫЙ СОВЕТ ДЕПУТАТОВ</w:t>
      </w:r>
    </w:p>
    <w:p w:rsidR="00287D78" w:rsidRPr="00856CA8" w:rsidRDefault="00287D78" w:rsidP="00287D7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87D78" w:rsidRPr="00856CA8" w:rsidRDefault="00287D78" w:rsidP="00287D7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56CA8">
        <w:rPr>
          <w:rFonts w:ascii="Arial" w:hAnsi="Arial" w:cs="Arial"/>
          <w:color w:val="000000"/>
          <w:sz w:val="24"/>
          <w:szCs w:val="24"/>
        </w:rPr>
        <w:t>КУРАГИНСКОГО РАЙОНА</w:t>
      </w:r>
    </w:p>
    <w:p w:rsidR="00287D78" w:rsidRPr="00856CA8" w:rsidRDefault="00287D78" w:rsidP="00287D7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87D78" w:rsidRPr="00856CA8" w:rsidRDefault="00287D78" w:rsidP="00287D7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56CA8">
        <w:rPr>
          <w:rFonts w:ascii="Arial" w:hAnsi="Arial" w:cs="Arial"/>
          <w:color w:val="000000"/>
          <w:sz w:val="24"/>
          <w:szCs w:val="24"/>
        </w:rPr>
        <w:t>КРАСНОЯРСКОГО КРАЯ</w:t>
      </w:r>
    </w:p>
    <w:p w:rsidR="00287D78" w:rsidRPr="00856CA8" w:rsidRDefault="00287D78" w:rsidP="00287D7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87D78" w:rsidRPr="00856CA8" w:rsidRDefault="00287D78" w:rsidP="00287D78">
      <w:pPr>
        <w:tabs>
          <w:tab w:val="left" w:pos="798"/>
          <w:tab w:val="center" w:pos="4677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56CA8">
        <w:rPr>
          <w:rFonts w:ascii="Arial" w:hAnsi="Arial" w:cs="Arial"/>
          <w:color w:val="000000"/>
          <w:sz w:val="24"/>
          <w:szCs w:val="24"/>
        </w:rPr>
        <w:t>РЕШЕНИЕ</w:t>
      </w:r>
    </w:p>
    <w:p w:rsidR="00287D78" w:rsidRPr="00856CA8" w:rsidRDefault="00287D78" w:rsidP="00287D7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287D78" w:rsidRPr="00856CA8" w:rsidRDefault="00DF71FA" w:rsidP="00287D7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/>
          <w:sz w:val="24"/>
          <w:szCs w:val="24"/>
          <w:lang w:eastAsia="en-US"/>
        </w:rPr>
      </w:pPr>
      <w:r w:rsidRPr="00856CA8">
        <w:rPr>
          <w:rFonts w:ascii="Arial" w:hAnsi="Arial" w:cs="Arial"/>
          <w:color w:val="000000"/>
          <w:sz w:val="24"/>
          <w:szCs w:val="24"/>
          <w:lang w:eastAsia="en-US"/>
        </w:rPr>
        <w:t>27.05</w:t>
      </w:r>
      <w:r w:rsidR="00906098" w:rsidRPr="00856CA8">
        <w:rPr>
          <w:rFonts w:ascii="Arial" w:hAnsi="Arial" w:cs="Arial"/>
          <w:color w:val="000000"/>
          <w:sz w:val="24"/>
          <w:szCs w:val="24"/>
          <w:lang w:eastAsia="en-US"/>
        </w:rPr>
        <w:t>.2021</w:t>
      </w:r>
      <w:r w:rsidR="00287D78" w:rsidRPr="00856CA8">
        <w:rPr>
          <w:rFonts w:ascii="Arial" w:hAnsi="Arial" w:cs="Arial"/>
          <w:color w:val="000000"/>
          <w:sz w:val="24"/>
          <w:szCs w:val="24"/>
          <w:lang w:eastAsia="en-US"/>
        </w:rPr>
        <w:t xml:space="preserve">                      </w:t>
      </w:r>
      <w:r w:rsidR="00856CA8">
        <w:rPr>
          <w:rFonts w:ascii="Arial" w:hAnsi="Arial" w:cs="Arial"/>
          <w:color w:val="000000"/>
          <w:sz w:val="24"/>
          <w:szCs w:val="24"/>
          <w:lang w:eastAsia="en-US"/>
        </w:rPr>
        <w:t xml:space="preserve">  </w:t>
      </w:r>
      <w:r w:rsidR="00287D78" w:rsidRPr="00856CA8">
        <w:rPr>
          <w:rFonts w:ascii="Arial" w:hAnsi="Arial" w:cs="Arial"/>
          <w:color w:val="000000"/>
          <w:sz w:val="24"/>
          <w:szCs w:val="24"/>
          <w:lang w:eastAsia="en-US"/>
        </w:rPr>
        <w:t xml:space="preserve">            </w:t>
      </w:r>
      <w:proofErr w:type="spellStart"/>
      <w:r w:rsidR="00287D78" w:rsidRPr="00856CA8">
        <w:rPr>
          <w:rFonts w:ascii="Arial" w:hAnsi="Arial" w:cs="Arial"/>
          <w:color w:val="000000"/>
          <w:sz w:val="24"/>
          <w:szCs w:val="24"/>
          <w:lang w:eastAsia="en-US"/>
        </w:rPr>
        <w:t>пгт</w:t>
      </w:r>
      <w:proofErr w:type="spellEnd"/>
      <w:r w:rsidR="00287D78" w:rsidRPr="00856CA8">
        <w:rPr>
          <w:rFonts w:ascii="Arial" w:hAnsi="Arial" w:cs="Arial"/>
          <w:color w:val="000000"/>
          <w:sz w:val="24"/>
          <w:szCs w:val="24"/>
          <w:lang w:eastAsia="en-US"/>
        </w:rPr>
        <w:t xml:space="preserve"> Большая Ирба          </w:t>
      </w:r>
      <w:r w:rsidR="00856CA8">
        <w:rPr>
          <w:rFonts w:ascii="Arial" w:hAnsi="Arial" w:cs="Arial"/>
          <w:color w:val="000000"/>
          <w:sz w:val="24"/>
          <w:szCs w:val="24"/>
          <w:lang w:eastAsia="en-US"/>
        </w:rPr>
        <w:t xml:space="preserve">    </w:t>
      </w:r>
      <w:r w:rsidR="00287D78" w:rsidRPr="00856CA8">
        <w:rPr>
          <w:rFonts w:ascii="Arial" w:hAnsi="Arial" w:cs="Arial"/>
          <w:color w:val="000000"/>
          <w:sz w:val="24"/>
          <w:szCs w:val="24"/>
          <w:lang w:eastAsia="en-US"/>
        </w:rPr>
        <w:t xml:space="preserve">        </w:t>
      </w:r>
      <w:r w:rsidR="00CB1FF0" w:rsidRPr="00856CA8">
        <w:rPr>
          <w:rFonts w:ascii="Arial" w:hAnsi="Arial" w:cs="Arial"/>
          <w:color w:val="000000"/>
          <w:sz w:val="24"/>
          <w:szCs w:val="24"/>
          <w:lang w:eastAsia="en-US"/>
        </w:rPr>
        <w:t xml:space="preserve">       </w:t>
      </w:r>
      <w:r w:rsidR="00287D78" w:rsidRPr="00856CA8">
        <w:rPr>
          <w:rFonts w:ascii="Arial" w:hAnsi="Arial" w:cs="Arial"/>
          <w:color w:val="000000"/>
          <w:sz w:val="24"/>
          <w:szCs w:val="24"/>
          <w:lang w:eastAsia="en-US"/>
        </w:rPr>
        <w:t xml:space="preserve">      № </w:t>
      </w:r>
      <w:r w:rsidR="00574AA6" w:rsidRPr="00856CA8">
        <w:rPr>
          <w:rFonts w:ascii="Arial" w:hAnsi="Arial" w:cs="Arial"/>
          <w:color w:val="000000"/>
          <w:sz w:val="24"/>
          <w:szCs w:val="24"/>
          <w:lang w:eastAsia="en-US"/>
        </w:rPr>
        <w:t>15-68</w:t>
      </w:r>
      <w:r w:rsidR="00526646" w:rsidRPr="00856CA8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proofErr w:type="gramStart"/>
      <w:r w:rsidR="00287D78" w:rsidRPr="00856CA8">
        <w:rPr>
          <w:rFonts w:ascii="Arial" w:hAnsi="Arial" w:cs="Arial"/>
          <w:color w:val="000000"/>
          <w:sz w:val="24"/>
          <w:szCs w:val="24"/>
          <w:lang w:eastAsia="en-US"/>
        </w:rPr>
        <w:t>р</w:t>
      </w:r>
      <w:proofErr w:type="spellEnd"/>
      <w:proofErr w:type="gramEnd"/>
    </w:p>
    <w:p w:rsidR="00287D78" w:rsidRPr="00856CA8" w:rsidRDefault="00287D78" w:rsidP="00287D7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287D78" w:rsidRPr="00856CA8" w:rsidRDefault="00287D78" w:rsidP="00287D7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56CA8">
        <w:rPr>
          <w:rFonts w:ascii="Arial" w:hAnsi="Arial" w:cs="Arial"/>
          <w:color w:val="000000"/>
          <w:sz w:val="24"/>
          <w:szCs w:val="24"/>
        </w:rPr>
        <w:t xml:space="preserve">О принятии к сведению </w:t>
      </w:r>
    </w:p>
    <w:p w:rsidR="00287D78" w:rsidRPr="00856CA8" w:rsidRDefault="00287D78" w:rsidP="00287D7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56CA8">
        <w:rPr>
          <w:rFonts w:ascii="Arial" w:hAnsi="Arial" w:cs="Arial"/>
          <w:color w:val="000000"/>
          <w:sz w:val="24"/>
          <w:szCs w:val="24"/>
        </w:rPr>
        <w:t xml:space="preserve">отчета об исполнении </w:t>
      </w:r>
    </w:p>
    <w:p w:rsidR="00287D78" w:rsidRPr="00856CA8" w:rsidRDefault="00287D78" w:rsidP="00287D7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56CA8">
        <w:rPr>
          <w:rFonts w:ascii="Arial" w:hAnsi="Arial" w:cs="Arial"/>
          <w:color w:val="000000"/>
          <w:sz w:val="24"/>
          <w:szCs w:val="24"/>
        </w:rPr>
        <w:t xml:space="preserve">бюджета за </w:t>
      </w:r>
      <w:r w:rsidR="00906098" w:rsidRPr="00856CA8">
        <w:rPr>
          <w:rFonts w:ascii="Arial" w:hAnsi="Arial" w:cs="Arial"/>
          <w:color w:val="000000"/>
          <w:sz w:val="24"/>
          <w:szCs w:val="24"/>
        </w:rPr>
        <w:t>1 квартал 202</w:t>
      </w:r>
      <w:r w:rsidR="00DF71FA" w:rsidRPr="00856CA8">
        <w:rPr>
          <w:rFonts w:ascii="Arial" w:hAnsi="Arial" w:cs="Arial"/>
          <w:color w:val="000000"/>
          <w:sz w:val="24"/>
          <w:szCs w:val="24"/>
        </w:rPr>
        <w:t>2</w:t>
      </w:r>
      <w:r w:rsidRPr="00856CA8">
        <w:rPr>
          <w:rFonts w:ascii="Arial" w:hAnsi="Arial" w:cs="Arial"/>
          <w:color w:val="000000"/>
          <w:sz w:val="24"/>
          <w:szCs w:val="24"/>
        </w:rPr>
        <w:t xml:space="preserve"> года</w:t>
      </w:r>
    </w:p>
    <w:p w:rsidR="00287D78" w:rsidRPr="00856CA8" w:rsidRDefault="00287D78" w:rsidP="00287D7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87D78" w:rsidRPr="00856CA8" w:rsidRDefault="00287D78" w:rsidP="00287D78">
      <w:pPr>
        <w:keepNext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  <w:lang w:eastAsia="en-US"/>
        </w:rPr>
      </w:pPr>
      <w:r w:rsidRPr="00856CA8">
        <w:rPr>
          <w:rFonts w:ascii="Arial" w:hAnsi="Arial" w:cs="Arial"/>
          <w:color w:val="000000"/>
          <w:sz w:val="24"/>
          <w:szCs w:val="24"/>
          <w:lang w:eastAsia="en-US"/>
        </w:rPr>
        <w:t>На основании ст. 14, 22 Устава муниципального образования поселок Большая Ирба Курагинского района Красноярского края,</w:t>
      </w:r>
      <w:r w:rsidRPr="00856CA8">
        <w:rPr>
          <w:rFonts w:ascii="Arial" w:hAnsi="Arial" w:cs="Arial"/>
          <w:sz w:val="24"/>
          <w:szCs w:val="24"/>
        </w:rPr>
        <w:t xml:space="preserve"> </w:t>
      </w:r>
      <w:r w:rsidRPr="00856CA8">
        <w:rPr>
          <w:rFonts w:ascii="Arial" w:hAnsi="Arial" w:cs="Arial"/>
          <w:color w:val="000000"/>
          <w:sz w:val="24"/>
          <w:szCs w:val="24"/>
          <w:lang w:eastAsia="en-US"/>
        </w:rPr>
        <w:t xml:space="preserve">ст. 50 Положения о бюджетном процессе в муниципальном образовании поселок Большая Ирба, утвержденного решением Большеирбинского поселкового Совета депутатов от 17.10.2013 № 44-204 </w:t>
      </w:r>
      <w:proofErr w:type="spellStart"/>
      <w:proofErr w:type="gramStart"/>
      <w:r w:rsidRPr="00856CA8">
        <w:rPr>
          <w:rFonts w:ascii="Arial" w:hAnsi="Arial" w:cs="Arial"/>
          <w:color w:val="000000"/>
          <w:sz w:val="24"/>
          <w:szCs w:val="24"/>
          <w:lang w:eastAsia="en-US"/>
        </w:rPr>
        <w:t>р</w:t>
      </w:r>
      <w:proofErr w:type="spellEnd"/>
      <w:proofErr w:type="gramEnd"/>
      <w:r w:rsidRPr="00856CA8">
        <w:rPr>
          <w:rFonts w:ascii="Arial" w:hAnsi="Arial" w:cs="Arial"/>
          <w:color w:val="000000"/>
          <w:sz w:val="24"/>
          <w:szCs w:val="24"/>
          <w:lang w:eastAsia="en-US"/>
        </w:rPr>
        <w:t xml:space="preserve"> (редакция от 19.04.2016 № 9-37 </w:t>
      </w:r>
      <w:proofErr w:type="spellStart"/>
      <w:r w:rsidRPr="00856CA8">
        <w:rPr>
          <w:rFonts w:ascii="Arial" w:hAnsi="Arial" w:cs="Arial"/>
          <w:color w:val="000000"/>
          <w:sz w:val="24"/>
          <w:szCs w:val="24"/>
          <w:lang w:eastAsia="en-US"/>
        </w:rPr>
        <w:t>р</w:t>
      </w:r>
      <w:proofErr w:type="spellEnd"/>
      <w:r w:rsidRPr="00856CA8">
        <w:rPr>
          <w:rFonts w:ascii="Arial" w:hAnsi="Arial" w:cs="Arial"/>
          <w:color w:val="000000"/>
          <w:sz w:val="24"/>
          <w:szCs w:val="24"/>
          <w:lang w:eastAsia="en-US"/>
        </w:rPr>
        <w:t xml:space="preserve">, от 27.09.2016 № 13-51 </w:t>
      </w:r>
      <w:proofErr w:type="spellStart"/>
      <w:r w:rsidRPr="00856CA8">
        <w:rPr>
          <w:rFonts w:ascii="Arial" w:hAnsi="Arial" w:cs="Arial"/>
          <w:color w:val="000000"/>
          <w:sz w:val="24"/>
          <w:szCs w:val="24"/>
          <w:lang w:eastAsia="en-US"/>
        </w:rPr>
        <w:t>р</w:t>
      </w:r>
      <w:proofErr w:type="spellEnd"/>
      <w:r w:rsidRPr="00856CA8">
        <w:rPr>
          <w:rFonts w:ascii="Arial" w:hAnsi="Arial" w:cs="Arial"/>
          <w:color w:val="000000"/>
          <w:sz w:val="24"/>
          <w:szCs w:val="24"/>
          <w:lang w:eastAsia="en-US"/>
        </w:rPr>
        <w:t>), Большеирбинский поселковый Совет депутатов РЕШИЛ:</w:t>
      </w:r>
    </w:p>
    <w:p w:rsidR="00287D78" w:rsidRPr="00856CA8" w:rsidRDefault="00287D78" w:rsidP="00287D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856CA8">
        <w:rPr>
          <w:rFonts w:ascii="Arial" w:hAnsi="Arial" w:cs="Arial"/>
          <w:sz w:val="24"/>
          <w:szCs w:val="24"/>
          <w:lang w:eastAsia="en-US"/>
        </w:rPr>
        <w:t xml:space="preserve">1. Информацию об исполнении бюджета муниципального образования поселок </w:t>
      </w:r>
      <w:proofErr w:type="gramStart"/>
      <w:r w:rsidRPr="00856CA8">
        <w:rPr>
          <w:rFonts w:ascii="Arial" w:hAnsi="Arial" w:cs="Arial"/>
          <w:sz w:val="24"/>
          <w:szCs w:val="24"/>
          <w:lang w:eastAsia="en-US"/>
        </w:rPr>
        <w:t>Большая</w:t>
      </w:r>
      <w:proofErr w:type="gramEnd"/>
      <w:r w:rsidRPr="00856CA8">
        <w:rPr>
          <w:rFonts w:ascii="Arial" w:hAnsi="Arial" w:cs="Arial"/>
          <w:sz w:val="24"/>
          <w:szCs w:val="24"/>
          <w:lang w:eastAsia="en-US"/>
        </w:rPr>
        <w:t xml:space="preserve"> Ирба </w:t>
      </w:r>
      <w:r w:rsidR="00DF71FA" w:rsidRPr="00856CA8">
        <w:rPr>
          <w:rFonts w:ascii="Arial" w:hAnsi="Arial" w:cs="Arial"/>
          <w:sz w:val="24"/>
          <w:szCs w:val="24"/>
          <w:lang w:eastAsia="en-US"/>
        </w:rPr>
        <w:t>за 1 квартал 2022</w:t>
      </w:r>
      <w:r w:rsidR="006F32DD" w:rsidRPr="00856CA8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856CA8">
        <w:rPr>
          <w:rFonts w:ascii="Arial" w:hAnsi="Arial" w:cs="Arial"/>
          <w:sz w:val="24"/>
          <w:szCs w:val="24"/>
          <w:lang w:eastAsia="en-US"/>
        </w:rPr>
        <w:t>года, принять к сведению.</w:t>
      </w:r>
    </w:p>
    <w:p w:rsidR="00287D78" w:rsidRPr="00856CA8" w:rsidRDefault="00287D78" w:rsidP="00287D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6CA8">
        <w:rPr>
          <w:rFonts w:ascii="Arial" w:hAnsi="Arial" w:cs="Arial"/>
          <w:sz w:val="24"/>
          <w:szCs w:val="24"/>
        </w:rPr>
        <w:t>2. Решение вступает в силу со дня, следующего за днём его официального опубликования в газете муниципального образования «Ирбинский вестник».</w:t>
      </w:r>
    </w:p>
    <w:p w:rsidR="00287D78" w:rsidRPr="00856CA8" w:rsidRDefault="00287D78" w:rsidP="00287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6646" w:rsidRPr="00856CA8" w:rsidRDefault="00526646" w:rsidP="005266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6CA8">
        <w:rPr>
          <w:rFonts w:ascii="Arial" w:hAnsi="Arial" w:cs="Arial"/>
          <w:sz w:val="24"/>
          <w:szCs w:val="24"/>
        </w:rPr>
        <w:t>Председатель Большеирбинского             Глава поселка Большая Ирба</w:t>
      </w:r>
    </w:p>
    <w:p w:rsidR="00526646" w:rsidRPr="00856CA8" w:rsidRDefault="00526646" w:rsidP="005266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6CA8">
        <w:rPr>
          <w:rFonts w:ascii="Arial" w:hAnsi="Arial" w:cs="Arial"/>
          <w:sz w:val="24"/>
          <w:szCs w:val="24"/>
        </w:rPr>
        <w:t xml:space="preserve">поселкового Совета депутатов                  </w:t>
      </w:r>
    </w:p>
    <w:p w:rsidR="00526646" w:rsidRPr="00856CA8" w:rsidRDefault="00526646" w:rsidP="005266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6646" w:rsidRPr="00856CA8" w:rsidRDefault="00526646" w:rsidP="00526646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6CA8">
        <w:rPr>
          <w:rFonts w:ascii="Arial" w:hAnsi="Arial" w:cs="Arial"/>
          <w:sz w:val="24"/>
          <w:szCs w:val="24"/>
        </w:rPr>
        <w:t>_________________        Е.Б. Бублик         _______________ М.В. Конюхова</w:t>
      </w:r>
    </w:p>
    <w:p w:rsidR="00526646" w:rsidRPr="00856CA8" w:rsidRDefault="00526646" w:rsidP="0052664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92E8B" w:rsidRPr="00856CA8" w:rsidRDefault="00B92E8B" w:rsidP="00287D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2E8B" w:rsidRPr="00856CA8" w:rsidRDefault="00B92E8B" w:rsidP="00DF71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2E8B" w:rsidRPr="00856CA8" w:rsidRDefault="00B92E8B" w:rsidP="00DF71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2E8B" w:rsidRPr="00856CA8" w:rsidRDefault="00B92E8B" w:rsidP="00DF71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2E8B" w:rsidRPr="00856CA8" w:rsidRDefault="00B92E8B" w:rsidP="00B92E8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  <w:sectPr w:rsidR="00B92E8B" w:rsidRPr="00856CA8" w:rsidSect="0090609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468" w:type="dxa"/>
        <w:tblInd w:w="91" w:type="dxa"/>
        <w:tblLayout w:type="fixed"/>
        <w:tblLook w:val="04A0"/>
      </w:tblPr>
      <w:tblGrid>
        <w:gridCol w:w="2130"/>
        <w:gridCol w:w="236"/>
        <w:gridCol w:w="486"/>
        <w:gridCol w:w="614"/>
        <w:gridCol w:w="482"/>
        <w:gridCol w:w="719"/>
        <w:gridCol w:w="331"/>
        <w:gridCol w:w="331"/>
        <w:gridCol w:w="236"/>
        <w:gridCol w:w="571"/>
        <w:gridCol w:w="733"/>
        <w:gridCol w:w="1228"/>
        <w:gridCol w:w="1134"/>
        <w:gridCol w:w="992"/>
        <w:gridCol w:w="928"/>
        <w:gridCol w:w="1094"/>
        <w:gridCol w:w="955"/>
        <w:gridCol w:w="992"/>
        <w:gridCol w:w="1276"/>
      </w:tblGrid>
      <w:tr w:rsidR="00856CA8" w:rsidRPr="00856CA8" w:rsidTr="00856CA8">
        <w:trPr>
          <w:trHeight w:val="240"/>
        </w:trPr>
        <w:tc>
          <w:tcPr>
            <w:tcW w:w="122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ОТЧЕТ  ОБ  ИСПОЛНЕНИИ БЮДЖЕТА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240"/>
        </w:trPr>
        <w:tc>
          <w:tcPr>
            <w:tcW w:w="122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ГЛАВНОГО РАСПОРЯДИТЕЛЯ, РАСПОРЯДИТЕЛЯ, ПОЛУЧАТЕЛЯ БЮДЖЕТНЫХ СРЕДСТВ, </w:t>
            </w:r>
          </w:p>
        </w:tc>
        <w:tc>
          <w:tcPr>
            <w:tcW w:w="9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240"/>
        </w:trPr>
        <w:tc>
          <w:tcPr>
            <w:tcW w:w="122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9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240"/>
        </w:trPr>
        <w:tc>
          <w:tcPr>
            <w:tcW w:w="122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ГЛАВНОГО АДМИНИСТРАТОРА, АДМИНИСТРАТОРА ДОХОДОВ БЮДЖЕТА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КОДЫ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225"/>
        </w:trPr>
        <w:tc>
          <w:tcPr>
            <w:tcW w:w="111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 xml:space="preserve">Форма по ОКУД  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0503127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225"/>
        </w:trPr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 xml:space="preserve">на 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 апреля 2022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 xml:space="preserve">Дата   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01.04.2022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225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435"/>
        </w:trPr>
        <w:tc>
          <w:tcPr>
            <w:tcW w:w="61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Главный распорядитель, распорядитель, получатель бюджетных средств, главный администратор, администратор доходов бюджета,</w:t>
            </w:r>
          </w:p>
        </w:tc>
        <w:tc>
          <w:tcPr>
            <w:tcW w:w="5015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поселка </w:t>
            </w:r>
            <w:proofErr w:type="gramStart"/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Большая</w:t>
            </w:r>
            <w:proofErr w:type="gramEnd"/>
            <w:r w:rsidRPr="00856CA8">
              <w:rPr>
                <w:rFonts w:ascii="Arial" w:eastAsia="Times New Roman" w:hAnsi="Arial" w:cs="Arial"/>
                <w:sz w:val="24"/>
                <w:szCs w:val="24"/>
              </w:rPr>
              <w:t xml:space="preserve"> Ирба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 xml:space="preserve">по ОКПО 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00356375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435"/>
        </w:trPr>
        <w:tc>
          <w:tcPr>
            <w:tcW w:w="61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главный администратор, администратор источников финансирования дефицита бюджета</w:t>
            </w:r>
          </w:p>
        </w:tc>
        <w:tc>
          <w:tcPr>
            <w:tcW w:w="5015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 xml:space="preserve">Глава по БК  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225"/>
        </w:trPr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Наименование бюджета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 xml:space="preserve">Бюджет муниципального образования поселок </w:t>
            </w:r>
            <w:proofErr w:type="gramStart"/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Большая</w:t>
            </w:r>
            <w:proofErr w:type="gramEnd"/>
            <w:r w:rsidRPr="00856CA8">
              <w:rPr>
                <w:rFonts w:ascii="Arial" w:eastAsia="Times New Roman" w:hAnsi="Arial" w:cs="Arial"/>
                <w:sz w:val="24"/>
                <w:szCs w:val="24"/>
              </w:rPr>
              <w:t xml:space="preserve"> Ирба Курагинского района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 xml:space="preserve">по ОКТМО  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04630152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225"/>
        </w:trPr>
        <w:tc>
          <w:tcPr>
            <w:tcW w:w="3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 xml:space="preserve">Периодичность: </w:t>
            </w:r>
            <w:proofErr w:type="spellStart"/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месячная</w:t>
            </w:r>
            <w:proofErr w:type="gramStart"/>
            <w:r w:rsidRPr="00856CA8">
              <w:rPr>
                <w:rFonts w:ascii="Arial" w:eastAsia="Times New Roman" w:hAnsi="Arial" w:cs="Arial"/>
                <w:sz w:val="24"/>
                <w:szCs w:val="24"/>
              </w:rPr>
              <w:t>,к</w:t>
            </w:r>
            <w:proofErr w:type="gramEnd"/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вартальная</w:t>
            </w:r>
            <w:proofErr w:type="spellEnd"/>
            <w:r w:rsidRPr="00856CA8">
              <w:rPr>
                <w:rFonts w:ascii="Arial" w:eastAsia="Times New Roman" w:hAnsi="Arial" w:cs="Arial"/>
                <w:sz w:val="24"/>
                <w:szCs w:val="24"/>
              </w:rPr>
              <w:t>, годовая</w:t>
            </w:r>
          </w:p>
        </w:tc>
        <w:tc>
          <w:tcPr>
            <w:tcW w:w="2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225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Единица измерения: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 xml:space="preserve">по ОКЕИ  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383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225"/>
        </w:trPr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255"/>
        </w:trPr>
        <w:tc>
          <w:tcPr>
            <w:tcW w:w="132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 Доходы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225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225"/>
        </w:trPr>
        <w:tc>
          <w:tcPr>
            <w:tcW w:w="2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Код</w:t>
            </w:r>
            <w:r w:rsidRPr="00856CA8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856CA8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proofErr w:type="gramStart"/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proofErr w:type="spellEnd"/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proofErr w:type="gramEnd"/>
            <w:r w:rsidRPr="00856CA8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340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Код дохода</w:t>
            </w:r>
            <w:r w:rsidRPr="00856CA8">
              <w:rPr>
                <w:rFonts w:ascii="Arial" w:eastAsia="Times New Roman" w:hAnsi="Arial" w:cs="Arial"/>
                <w:sz w:val="24"/>
                <w:szCs w:val="24"/>
              </w:rPr>
              <w:br/>
              <w:t>по бюджетной классификации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4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Исполнено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Неисполненные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435"/>
        </w:trPr>
        <w:tc>
          <w:tcPr>
            <w:tcW w:w="2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 xml:space="preserve">через финансовые </w:t>
            </w:r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через банковские </w:t>
            </w:r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счета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некассовые опера</w:t>
            </w:r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225"/>
        </w:trPr>
        <w:tc>
          <w:tcPr>
            <w:tcW w:w="28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240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Доходы бюджета — всего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340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21 696 691,00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5 178 073,90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5 178 073,90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22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169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1030223101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299 400,00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82 010,61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82 010,61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217 389,39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211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инжекторных</w:t>
            </w:r>
            <w:proofErr w:type="spellEnd"/>
            <w:r w:rsidRPr="00856CA8">
              <w:rPr>
                <w:rFonts w:ascii="Arial" w:eastAsia="Times New Roman" w:hAnsi="Arial" w:cs="Arial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отчислений в местные бюджеты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1030224101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525,51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525,51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1 174,49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169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1030225101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398 600,00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99 231,46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99 231,46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299 368,54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169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отчислений в местные бюджеты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1030226101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-37 500,00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-11 002,77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-11 002,77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-26 497,23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253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1010201001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2 653 000,00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437 179,62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437 179,62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2 215 820,38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190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1010201001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2 009,70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2 009,70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253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</w:t>
            </w:r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(штрафов) по соответствующему платежу согласно законодательству Российской Федерации)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1010201001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3000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15 520,47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15 520,47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169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1010203001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-1,41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-1,41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22 501,41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127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</w:t>
            </w:r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платежу)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1010203001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4,14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4,14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106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Единый сельскохозяйственный налог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1050301001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169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1060103013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904 640,00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33 463,47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33 463,47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871 176,53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127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расположенным в границах городских поселений (пени по соответствующему платежу)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1060103013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1 381,10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1 381,10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148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Земельный налог с организаций, обладающих земельным участком, расположенным в границах городских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1060603313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-3 166,00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-3 166,00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28 166,00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148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1060604313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102 663,49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102 663,49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13 336,51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106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1060604313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2 234,48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2 234,48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232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1080402001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29 000,00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58 100,00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190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1110501313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408 400,00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88 954,62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88 954,62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319 445,38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169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1110503513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1 463 660,00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257 441,46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257 441,46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1 206 218,54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169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1110904513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55 360,00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2 544,90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2 544,90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52 815,10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118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1140601313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430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2 647,82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2 647,82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7 352,18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780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 xml:space="preserve">Дотации бюджетам городских поселений на выравнивание бюджетной </w:t>
            </w:r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обеспеченности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2021500113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5 703 000,00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1 684 400,00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1 684 400,00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4 018 600,00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930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Субвенции бюджетам городских поселений на выполнение передаваемых полномочий субъектов Российской Федерации 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2023002413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7514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23 100,00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5 775,00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5 775,00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17 325,00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1170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2023511813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392 200,00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96 999,00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96 999,00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295 201,00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64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2024999913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9 120 531,00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2 248 257,23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2 248 257,23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6 872 273,77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225"/>
        </w:trPr>
        <w:tc>
          <w:tcPr>
            <w:tcW w:w="28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7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240"/>
        </w:trPr>
        <w:tc>
          <w:tcPr>
            <w:tcW w:w="132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 Расходы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Форма 0503127 с. 2</w:t>
            </w:r>
          </w:p>
        </w:tc>
      </w:tr>
      <w:tr w:rsidR="00856CA8" w:rsidRPr="00856CA8" w:rsidTr="00856CA8">
        <w:trPr>
          <w:trHeight w:val="225"/>
        </w:trPr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225"/>
        </w:trPr>
        <w:tc>
          <w:tcPr>
            <w:tcW w:w="2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Код</w:t>
            </w:r>
            <w:r w:rsidRPr="00856CA8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856CA8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proofErr w:type="gramStart"/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proofErr w:type="spellEnd"/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proofErr w:type="gramEnd"/>
            <w:r w:rsidRPr="00856CA8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ки</w:t>
            </w:r>
            <w:proofErr w:type="spellEnd"/>
          </w:p>
        </w:tc>
        <w:tc>
          <w:tcPr>
            <w:tcW w:w="340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Код расхода</w:t>
            </w:r>
            <w:r w:rsidRPr="00856CA8">
              <w:rPr>
                <w:rFonts w:ascii="Arial" w:eastAsia="Times New Roman" w:hAnsi="Arial" w:cs="Arial"/>
                <w:sz w:val="24"/>
                <w:szCs w:val="24"/>
              </w:rPr>
              <w:br/>
              <w:t>по бюджетной классификации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 xml:space="preserve">Утвержденные бюджетные </w:t>
            </w:r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назначения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Лимиты бюджетных обязате</w:t>
            </w:r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льств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Исполнено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Неисполненные назначения</w:t>
            </w:r>
          </w:p>
        </w:tc>
      </w:tr>
      <w:tr w:rsidR="00856CA8" w:rsidRPr="00856CA8" w:rsidTr="00856CA8">
        <w:trPr>
          <w:trHeight w:val="645"/>
        </w:trPr>
        <w:tc>
          <w:tcPr>
            <w:tcW w:w="2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через финан</w:t>
            </w:r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совые органы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через банко</w:t>
            </w:r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вские счета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некассовые </w:t>
            </w:r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операции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по ассигн</w:t>
            </w:r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ованиям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по лимитам </w:t>
            </w:r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бюджетных обязательств</w:t>
            </w:r>
          </w:p>
        </w:tc>
      </w:tr>
      <w:tr w:rsidR="00856CA8" w:rsidRPr="00856CA8" w:rsidTr="00856CA8">
        <w:trPr>
          <w:trHeight w:val="225"/>
        </w:trPr>
        <w:tc>
          <w:tcPr>
            <w:tcW w:w="28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</w:tr>
      <w:tr w:rsidR="00856CA8" w:rsidRPr="00856CA8" w:rsidTr="00856CA8">
        <w:trPr>
          <w:trHeight w:val="240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Расходы бюджета — всего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340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22 066 649,10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22 066 649,10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5 046 076,45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5 046 076,45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17 020 572,65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17 020 572,65</w:t>
            </w:r>
          </w:p>
        </w:tc>
      </w:tr>
      <w:tr w:rsidR="00856CA8" w:rsidRPr="00856CA8" w:rsidTr="00856CA8">
        <w:trPr>
          <w:trHeight w:val="22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6CA8" w:rsidRPr="00856CA8" w:rsidTr="00856CA8">
        <w:trPr>
          <w:trHeight w:val="43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90100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80250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722 000,00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722 000,00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147 703,30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147 703,30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574 296,70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574 296,70</w:t>
            </w:r>
          </w:p>
        </w:tc>
      </w:tr>
      <w:tr w:rsidR="00856CA8" w:rsidRPr="00856CA8" w:rsidTr="00856CA8">
        <w:trPr>
          <w:trHeight w:val="85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90100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80250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400,00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6 600,00</w:t>
            </w:r>
          </w:p>
        </w:tc>
      </w:tr>
      <w:tr w:rsidR="00856CA8" w:rsidRPr="00856CA8" w:rsidTr="00856CA8">
        <w:trPr>
          <w:trHeight w:val="127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90100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80250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218 100,00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218 100,00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44 606,40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44 606,40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173 493,60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173 493,60</w:t>
            </w:r>
          </w:p>
        </w:tc>
      </w:tr>
      <w:tr w:rsidR="00856CA8" w:rsidRPr="00856CA8" w:rsidTr="00856CA8">
        <w:trPr>
          <w:trHeight w:val="43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90100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27241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47 414,00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47 414,00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8 727,89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8 727,89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38 686,11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38 686,11</w:t>
            </w:r>
          </w:p>
        </w:tc>
      </w:tr>
      <w:tr w:rsidR="00856CA8" w:rsidRPr="00856CA8" w:rsidTr="00856CA8">
        <w:trPr>
          <w:trHeight w:val="127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90100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27241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14 317,00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14 317,00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3 529,29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3 529,29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10 787,71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10 787,71</w:t>
            </w:r>
          </w:p>
        </w:tc>
      </w:tr>
      <w:tr w:rsidR="00856CA8" w:rsidRPr="00856CA8" w:rsidTr="00856CA8">
        <w:trPr>
          <w:trHeight w:val="43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90100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80210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3 020 250,00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3 020 250,00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444 427,08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444 427,08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2 575 822,92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2 575 822,92</w:t>
            </w:r>
          </w:p>
        </w:tc>
      </w:tr>
      <w:tr w:rsidR="00856CA8" w:rsidRPr="00856CA8" w:rsidTr="00856CA8">
        <w:trPr>
          <w:trHeight w:val="85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90100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80210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4 143,80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4 143,80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12 856,20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12 856,20</w:t>
            </w:r>
          </w:p>
        </w:tc>
      </w:tr>
      <w:tr w:rsidR="00856CA8" w:rsidRPr="00856CA8" w:rsidTr="00856CA8">
        <w:trPr>
          <w:trHeight w:val="127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90100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80210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906 070,00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906 070,00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106 825,00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106 825,00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799 245,00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799 245,00</w:t>
            </w:r>
          </w:p>
        </w:tc>
      </w:tr>
      <w:tr w:rsidR="00856CA8" w:rsidRPr="00856CA8" w:rsidTr="00856CA8">
        <w:trPr>
          <w:trHeight w:val="510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55</w:t>
            </w:r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90100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80210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682 101,82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682 101,82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105 469,02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105 469,02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576 632,80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576 632,80</w:t>
            </w:r>
          </w:p>
        </w:tc>
      </w:tr>
      <w:tr w:rsidR="00856CA8" w:rsidRPr="00856CA8" w:rsidTr="00856CA8">
        <w:trPr>
          <w:trHeight w:val="22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энергетических ресурсов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90100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80210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247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320 000,00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320 000,00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100 538,95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100 538,95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219 461,05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219 461,05</w:t>
            </w:r>
          </w:p>
        </w:tc>
      </w:tr>
      <w:tr w:rsidR="00856CA8" w:rsidRPr="00856CA8" w:rsidTr="00856CA8">
        <w:trPr>
          <w:trHeight w:val="85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90100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80210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831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856CA8" w:rsidRPr="00856CA8" w:rsidTr="00856CA8">
        <w:trPr>
          <w:trHeight w:val="22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90100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80210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852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856CA8" w:rsidRPr="00856CA8" w:rsidTr="00856CA8">
        <w:trPr>
          <w:trHeight w:val="22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90100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80210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853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150 402,06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150 402,06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402,06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402,06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856CA8" w:rsidRPr="00856CA8" w:rsidTr="00856CA8">
        <w:trPr>
          <w:trHeight w:val="43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90100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80240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815 250,00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815 250,00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136 443,26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136 443,26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678 806,74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678 806,74</w:t>
            </w:r>
          </w:p>
        </w:tc>
      </w:tr>
      <w:tr w:rsidR="00856CA8" w:rsidRPr="00856CA8" w:rsidTr="00856CA8">
        <w:trPr>
          <w:trHeight w:val="127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90100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80240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244 990,00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244 990,00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35 913,58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35 913,58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209 076,42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209 076,42</w:t>
            </w:r>
          </w:p>
        </w:tc>
      </w:tr>
      <w:tr w:rsidR="00856CA8" w:rsidRPr="00856CA8" w:rsidTr="00856CA8">
        <w:trPr>
          <w:trHeight w:val="22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55</w:t>
            </w:r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0111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90100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80110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856CA8" w:rsidRPr="00856CA8" w:rsidTr="00856CA8">
        <w:trPr>
          <w:trHeight w:val="46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90100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75140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23 100,00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23 100,00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2 050,00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2 050,00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21 050,00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21 050,00</w:t>
            </w:r>
          </w:p>
        </w:tc>
      </w:tr>
      <w:tr w:rsidR="00856CA8" w:rsidRPr="00856CA8" w:rsidTr="00856CA8">
        <w:trPr>
          <w:trHeight w:val="22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90100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80220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853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4 149,00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4 149,00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4 149,00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4 149,00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856CA8" w:rsidRPr="00856CA8" w:rsidTr="00856CA8">
        <w:trPr>
          <w:trHeight w:val="49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90100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80230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453 060,00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453 060,00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59 327,72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59 327,72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393 732,28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393 732,28</w:t>
            </w:r>
          </w:p>
        </w:tc>
      </w:tr>
      <w:tr w:rsidR="00856CA8" w:rsidRPr="00856CA8" w:rsidTr="00856CA8">
        <w:trPr>
          <w:trHeight w:val="22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90100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80230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247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892 301,38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892 301,38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288 801,02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288 801,02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603 500,36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603 500,36</w:t>
            </w:r>
          </w:p>
        </w:tc>
      </w:tr>
      <w:tr w:rsidR="00856CA8" w:rsidRPr="00856CA8" w:rsidTr="00856CA8">
        <w:trPr>
          <w:trHeight w:val="450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90100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80860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74 000,00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74 000,00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74 000,00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74 000,00</w:t>
            </w:r>
          </w:p>
        </w:tc>
      </w:tr>
      <w:tr w:rsidR="00856CA8" w:rsidRPr="00856CA8" w:rsidTr="00856CA8">
        <w:trPr>
          <w:trHeight w:val="43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90200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266 688,00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266 688,00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24 264,62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24 264,62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242 423,38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242 423,38</w:t>
            </w:r>
          </w:p>
        </w:tc>
      </w:tr>
      <w:tr w:rsidR="00856CA8" w:rsidRPr="00856CA8" w:rsidTr="00856CA8">
        <w:trPr>
          <w:trHeight w:val="127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90200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79 422,00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79 422,00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5 089,91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5 089,91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74 332,09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74 332,09</w:t>
            </w:r>
          </w:p>
        </w:tc>
      </w:tr>
      <w:tr w:rsidR="00856CA8" w:rsidRPr="00856CA8" w:rsidTr="00856CA8">
        <w:trPr>
          <w:trHeight w:val="450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90200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41 930,00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41 930,00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41 930,00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41 930,00</w:t>
            </w:r>
          </w:p>
        </w:tc>
      </w:tr>
      <w:tr w:rsidR="00856CA8" w:rsidRPr="00856CA8" w:rsidTr="00856CA8">
        <w:trPr>
          <w:trHeight w:val="22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энергетических ресурсов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90200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247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4 160,00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4 160,00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4 160,00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4 160,00</w:t>
            </w:r>
          </w:p>
        </w:tc>
      </w:tr>
      <w:tr w:rsidR="00856CA8" w:rsidRPr="00856CA8" w:rsidTr="00856CA8">
        <w:trPr>
          <w:trHeight w:val="480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01400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S4120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375 789,00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375 789,00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373 389,00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373 389,00</w:t>
            </w:r>
          </w:p>
        </w:tc>
      </w:tr>
      <w:tr w:rsidR="00856CA8" w:rsidRPr="00856CA8" w:rsidTr="00856CA8">
        <w:trPr>
          <w:trHeight w:val="480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0314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01500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82050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4 000,00</w:t>
            </w:r>
          </w:p>
        </w:tc>
      </w:tr>
      <w:tr w:rsidR="00856CA8" w:rsidRPr="00856CA8" w:rsidTr="00856CA8">
        <w:trPr>
          <w:trHeight w:val="480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0314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01500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82060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856CA8" w:rsidRPr="00856CA8" w:rsidTr="00856CA8">
        <w:trPr>
          <w:trHeight w:val="480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01600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81020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691 269,78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691 269,78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541 269,78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541 269,78</w:t>
            </w:r>
          </w:p>
        </w:tc>
      </w:tr>
      <w:tr w:rsidR="00856CA8" w:rsidRPr="00856CA8" w:rsidTr="00856CA8">
        <w:trPr>
          <w:trHeight w:val="480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01600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81021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146 200,00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146 200,00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146 200,00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146 200,00</w:t>
            </w:r>
          </w:p>
        </w:tc>
      </w:tr>
      <w:tr w:rsidR="00856CA8" w:rsidRPr="00856CA8" w:rsidTr="00856CA8">
        <w:trPr>
          <w:trHeight w:val="480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01600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82030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856CA8" w:rsidRPr="00856CA8" w:rsidTr="00856CA8">
        <w:trPr>
          <w:trHeight w:val="480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01100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85030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37 969,80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37 969,80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192 030,20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192 030,20</w:t>
            </w:r>
          </w:p>
        </w:tc>
      </w:tr>
      <w:tr w:rsidR="00856CA8" w:rsidRPr="00856CA8" w:rsidTr="00856CA8">
        <w:trPr>
          <w:trHeight w:val="480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01100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80250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</w:tr>
      <w:tr w:rsidR="00856CA8" w:rsidRPr="00856CA8" w:rsidTr="00856CA8">
        <w:trPr>
          <w:trHeight w:val="480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01100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81150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</w:tr>
      <w:tr w:rsidR="00856CA8" w:rsidRPr="00856CA8" w:rsidTr="00856CA8">
        <w:trPr>
          <w:trHeight w:val="480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01100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81160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162 405,06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162 405,06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17 387,82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17 387,82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145 017,24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145 017,24</w:t>
            </w:r>
          </w:p>
        </w:tc>
      </w:tr>
      <w:tr w:rsidR="00856CA8" w:rsidRPr="00856CA8" w:rsidTr="00856CA8">
        <w:trPr>
          <w:trHeight w:val="22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энергетических ресурсов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01300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81030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247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222 156,93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222 156,93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607 843,07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607 843,07</w:t>
            </w:r>
          </w:p>
        </w:tc>
      </w:tr>
      <w:tr w:rsidR="00856CA8" w:rsidRPr="00856CA8" w:rsidTr="00856CA8">
        <w:trPr>
          <w:trHeight w:val="40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01300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81130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856CA8" w:rsidRPr="00856CA8" w:rsidTr="00856CA8">
        <w:trPr>
          <w:trHeight w:val="40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02100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80640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75 000,00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75 000,00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75 000,00</w:t>
            </w:r>
          </w:p>
        </w:tc>
      </w:tr>
      <w:tr w:rsidR="00856CA8" w:rsidRPr="00856CA8" w:rsidTr="00856CA8">
        <w:trPr>
          <w:trHeight w:val="22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90800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80620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10 049 000,00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10 049 000,00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3 025 050,00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3 025 050,00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7 023 950,00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7 023 950,00</w:t>
            </w:r>
          </w:p>
        </w:tc>
      </w:tr>
      <w:tr w:rsidR="00856CA8" w:rsidRPr="00856CA8" w:rsidTr="00856CA8">
        <w:trPr>
          <w:trHeight w:val="390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01100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85550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7 800,00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7 800,00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7 800,00</w:t>
            </w:r>
          </w:p>
        </w:tc>
      </w:tr>
      <w:tr w:rsidR="00856CA8" w:rsidRPr="00856CA8" w:rsidTr="00856CA8">
        <w:trPr>
          <w:trHeight w:val="46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01100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S5550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2 480,00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2 480,00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2 480,00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2 480,00</w:t>
            </w:r>
          </w:p>
        </w:tc>
      </w:tr>
      <w:tr w:rsidR="00856CA8" w:rsidRPr="00856CA8" w:rsidTr="00856CA8">
        <w:trPr>
          <w:trHeight w:val="43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91000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81110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312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15 000,00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45 000,00</w:t>
            </w:r>
          </w:p>
        </w:tc>
      </w:tr>
      <w:tr w:rsidR="00856CA8" w:rsidRPr="00856CA8" w:rsidTr="00856CA8">
        <w:trPr>
          <w:trHeight w:val="390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02200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80810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3 300,00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3 300,00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21 700,00</w:t>
            </w:r>
          </w:p>
        </w:tc>
      </w:tr>
      <w:tr w:rsidR="00856CA8" w:rsidRPr="00856CA8" w:rsidTr="00856CA8">
        <w:trPr>
          <w:trHeight w:val="46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 xml:space="preserve">Результат исполнения бюджета (дефицит / </w:t>
            </w:r>
            <w:proofErr w:type="spellStart"/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профицит</w:t>
            </w:r>
            <w:proofErr w:type="spellEnd"/>
            <w:proofErr w:type="gramStart"/>
            <w:r w:rsidRPr="00856CA8">
              <w:rPr>
                <w:rFonts w:ascii="Arial" w:eastAsia="Times New Roman" w:hAnsi="Arial" w:cs="Arial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450</w:t>
            </w:r>
          </w:p>
        </w:tc>
        <w:tc>
          <w:tcPr>
            <w:tcW w:w="340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-369 958,10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-369 958,10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131 997,45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131 997,45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</w:tr>
      <w:tr w:rsidR="00856CA8" w:rsidRPr="00856CA8" w:rsidTr="00856CA8">
        <w:trPr>
          <w:trHeight w:val="225"/>
        </w:trPr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03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6CA8" w:rsidRPr="00856CA8" w:rsidTr="00856CA8">
        <w:trPr>
          <w:trHeight w:val="240"/>
        </w:trPr>
        <w:tc>
          <w:tcPr>
            <w:tcW w:w="122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3. Источники финансирования дефицита бюджета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Форма 0503127 с.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225"/>
        </w:trPr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225"/>
        </w:trPr>
        <w:tc>
          <w:tcPr>
            <w:tcW w:w="2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Наименование показателя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Код</w:t>
            </w:r>
            <w:r w:rsidRPr="00856CA8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856CA8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proofErr w:type="gramStart"/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proofErr w:type="spellEnd"/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proofErr w:type="gramEnd"/>
            <w:r w:rsidRPr="00856CA8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340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Код источника финансирования</w:t>
            </w:r>
            <w:r w:rsidRPr="00856CA8">
              <w:rPr>
                <w:rFonts w:ascii="Arial" w:eastAsia="Times New Roman" w:hAnsi="Arial" w:cs="Arial"/>
                <w:sz w:val="24"/>
                <w:szCs w:val="24"/>
              </w:rPr>
              <w:br/>
              <w:t>по бюджетной классификации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4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Исполнено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Неисполненные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435"/>
        </w:trPr>
        <w:tc>
          <w:tcPr>
            <w:tcW w:w="2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через финансовые органы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 xml:space="preserve">через банковские счета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некассовые операции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22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46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Источники финансирования дефицита бюджета — всего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340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369 958,10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-131 997,45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-131 997,45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240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0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465"/>
        </w:trPr>
        <w:tc>
          <w:tcPr>
            <w:tcW w:w="28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520</w:t>
            </w:r>
          </w:p>
        </w:tc>
        <w:tc>
          <w:tcPr>
            <w:tcW w:w="34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240"/>
        </w:trPr>
        <w:tc>
          <w:tcPr>
            <w:tcW w:w="28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400" w:firstLine="96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из них:</w:t>
            </w: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46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Изменение остатков по расчетам (стр. 810 + стр. 820)</w:t>
            </w: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369 958,10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-131 997,45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-131 997,45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225"/>
        </w:trPr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Форма 0503127 с.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225"/>
        </w:trPr>
        <w:tc>
          <w:tcPr>
            <w:tcW w:w="2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Код</w:t>
            </w:r>
            <w:r w:rsidRPr="00856CA8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856CA8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proofErr w:type="gramStart"/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proofErr w:type="spellEnd"/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proofErr w:type="gramEnd"/>
            <w:r w:rsidRPr="00856CA8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340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Код источника финансирования</w:t>
            </w:r>
            <w:r w:rsidRPr="00856CA8">
              <w:rPr>
                <w:rFonts w:ascii="Arial" w:eastAsia="Times New Roman" w:hAnsi="Arial" w:cs="Arial"/>
                <w:sz w:val="24"/>
                <w:szCs w:val="24"/>
              </w:rPr>
              <w:br/>
              <w:t>по бюджетной классификации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4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Исполнено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Неисполненные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435"/>
        </w:trPr>
        <w:tc>
          <w:tcPr>
            <w:tcW w:w="2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через финансовые органы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 xml:space="preserve">через банковские счета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некассовые операции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22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85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400" w:firstLine="96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изменение остатков по расчетам с органами, организующими исполнение бюджета</w:t>
            </w:r>
            <w:r w:rsidRPr="00856CA8">
              <w:rPr>
                <w:rFonts w:ascii="Arial" w:eastAsia="Times New Roman" w:hAnsi="Arial" w:cs="Arial"/>
                <w:sz w:val="24"/>
                <w:szCs w:val="24"/>
              </w:rPr>
              <w:br/>
              <w:t>(стр. 811 + стр. 812)</w:t>
            </w: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369 958,10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-131 997,45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-131 997,45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255"/>
        </w:trPr>
        <w:tc>
          <w:tcPr>
            <w:tcW w:w="285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600" w:firstLine="144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из них:</w:t>
            </w: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0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645"/>
        </w:trPr>
        <w:tc>
          <w:tcPr>
            <w:tcW w:w="28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600" w:firstLine="144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увеличение счетов расчетов (дебетовый остаток счета 1 210 02 000)</w:t>
            </w: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811</w:t>
            </w:r>
          </w:p>
        </w:tc>
        <w:tc>
          <w:tcPr>
            <w:tcW w:w="34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-21 696 691,00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-5 178 073,90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-5 178 073,90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64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600" w:firstLine="144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уменьшение счетов расчетов (кредитовый остаток счета 1 304 05 000)</w:t>
            </w: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812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22 066 649,10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5 046 076,45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5 046 076,45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43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400" w:firstLine="96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Изменение остатков по внутренним расчетам (стр. 821 + стр. 822)</w:t>
            </w: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820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240"/>
        </w:trPr>
        <w:tc>
          <w:tcPr>
            <w:tcW w:w="285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600" w:firstLine="144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0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435"/>
        </w:trPr>
        <w:tc>
          <w:tcPr>
            <w:tcW w:w="28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600" w:firstLine="144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увеличение остатков по внутренним расчетам</w:t>
            </w: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821</w:t>
            </w:r>
          </w:p>
        </w:tc>
        <w:tc>
          <w:tcPr>
            <w:tcW w:w="34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43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ind w:firstLineChars="600" w:firstLine="1440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 xml:space="preserve">уменьшение остатков по внутренним расчетам </w:t>
            </w: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822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225"/>
        </w:trPr>
        <w:tc>
          <w:tcPr>
            <w:tcW w:w="132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240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М.В. Конюхова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Руководитель финансово- экономической службы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225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(подпис</w:t>
            </w:r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ь)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(расшифровка подписи)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225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(расшифровка подписи)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240"/>
        </w:trPr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Главный бухгалтер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С.Р. Бланк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225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(расшифровка подписи)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225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240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85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225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(наименование, ОГРН, ИНН, КПП, местонахождение)</w:t>
            </w:r>
          </w:p>
        </w:tc>
      </w:tr>
      <w:tr w:rsidR="00856CA8" w:rsidRPr="00856CA8" w:rsidTr="00856CA8">
        <w:trPr>
          <w:trHeight w:val="240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240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(уполномоченное лицо)</w:t>
            </w:r>
          </w:p>
        </w:tc>
        <w:tc>
          <w:tcPr>
            <w:tcW w:w="3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225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(должность)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(расшифровка подписи)</w:t>
            </w:r>
          </w:p>
        </w:tc>
      </w:tr>
      <w:tr w:rsidR="00856CA8" w:rsidRPr="00856CA8" w:rsidTr="00856CA8">
        <w:trPr>
          <w:trHeight w:val="225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240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 xml:space="preserve">Исполнитель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CA8" w:rsidRPr="00856CA8" w:rsidTr="00856CA8">
        <w:trPr>
          <w:trHeight w:val="225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7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(должность)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(расшифровка подписи)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 xml:space="preserve">(телефон, </w:t>
            </w:r>
            <w:proofErr w:type="spellStart"/>
            <w:r w:rsidRPr="00856CA8">
              <w:rPr>
                <w:rFonts w:ascii="Arial" w:eastAsia="Times New Roman" w:hAnsi="Arial" w:cs="Arial"/>
                <w:sz w:val="24"/>
                <w:szCs w:val="24"/>
              </w:rPr>
              <w:t>e-mail</w:t>
            </w:r>
            <w:proofErr w:type="spellEnd"/>
            <w:r w:rsidRPr="00856CA8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56CA8" w:rsidRPr="00856CA8" w:rsidTr="00856CA8">
        <w:trPr>
          <w:trHeight w:val="225"/>
        </w:trPr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CA8" w:rsidRPr="00856CA8" w:rsidRDefault="00856CA8" w:rsidP="00856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6CA8">
              <w:rPr>
                <w:rFonts w:ascii="Arial" w:eastAsia="Times New Roman" w:hAnsi="Arial" w:cs="Arial"/>
                <w:sz w:val="24"/>
                <w:szCs w:val="24"/>
              </w:rPr>
              <w:t>4 апреля 2022 г.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A8" w:rsidRPr="00856CA8" w:rsidRDefault="00856CA8" w:rsidP="00856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56CA8" w:rsidRDefault="00856CA8" w:rsidP="00287D78">
      <w:pPr>
        <w:spacing w:after="0" w:line="240" w:lineRule="auto"/>
        <w:jc w:val="center"/>
        <w:rPr>
          <w:rFonts w:ascii="Times New Roman" w:hAnsi="Times New Roman" w:cs="Times New Roman"/>
        </w:rPr>
        <w:sectPr w:rsidR="00856CA8" w:rsidSect="00856CA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92E8B" w:rsidRDefault="00B92E8B" w:rsidP="00287D78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B92E8B" w:rsidSect="009060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7D78"/>
    <w:rsid w:val="000649E3"/>
    <w:rsid w:val="00252956"/>
    <w:rsid w:val="00287D78"/>
    <w:rsid w:val="0033256D"/>
    <w:rsid w:val="00526646"/>
    <w:rsid w:val="0054316D"/>
    <w:rsid w:val="00574AA6"/>
    <w:rsid w:val="0063266D"/>
    <w:rsid w:val="006502ED"/>
    <w:rsid w:val="00685D2E"/>
    <w:rsid w:val="00692DC7"/>
    <w:rsid w:val="006F32DD"/>
    <w:rsid w:val="00856CA8"/>
    <w:rsid w:val="00906098"/>
    <w:rsid w:val="0094302B"/>
    <w:rsid w:val="009C2D5D"/>
    <w:rsid w:val="00AA31E3"/>
    <w:rsid w:val="00B143F9"/>
    <w:rsid w:val="00B7151B"/>
    <w:rsid w:val="00B90426"/>
    <w:rsid w:val="00B92E8B"/>
    <w:rsid w:val="00BE7266"/>
    <w:rsid w:val="00CB1FF0"/>
    <w:rsid w:val="00D46C9A"/>
    <w:rsid w:val="00DD1332"/>
    <w:rsid w:val="00DF71FA"/>
    <w:rsid w:val="00E34DE9"/>
    <w:rsid w:val="00EC0CCC"/>
    <w:rsid w:val="00F2035D"/>
    <w:rsid w:val="00F42921"/>
    <w:rsid w:val="00F57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6C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6C9A"/>
    <w:rPr>
      <w:color w:val="800080"/>
      <w:u w:val="single"/>
    </w:rPr>
  </w:style>
  <w:style w:type="paragraph" w:customStyle="1" w:styleId="xl65">
    <w:name w:val="xl65"/>
    <w:basedOn w:val="a"/>
    <w:rsid w:val="00D46C9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46C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9">
    <w:name w:val="xl69"/>
    <w:basedOn w:val="a"/>
    <w:rsid w:val="00D46C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46C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D46C9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rsid w:val="00D46C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D46C9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46C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46C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D46C9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D46C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D46C9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D46C9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D46C9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46C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46C9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D46C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46C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D46C9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D46C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D46C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D46C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D46C9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D46C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46C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46C9A"/>
    <w:pPr>
      <w:pBdr>
        <w:top w:val="single" w:sz="4" w:space="0" w:color="auto"/>
        <w:left w:val="single" w:sz="4" w:space="15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D46C9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46C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D46C9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46C9A"/>
    <w:pPr>
      <w:pBdr>
        <w:top w:val="single" w:sz="4" w:space="0" w:color="auto"/>
        <w:left w:val="single" w:sz="4" w:space="15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3">
    <w:name w:val="xl63"/>
    <w:basedOn w:val="a"/>
    <w:rsid w:val="00856CA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856C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856CA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856CA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856CA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3">
    <w:name w:val="xl113"/>
    <w:basedOn w:val="a"/>
    <w:rsid w:val="00856CA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4">
    <w:name w:val="xl114"/>
    <w:basedOn w:val="a"/>
    <w:rsid w:val="00856C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856CA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56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7">
    <w:name w:val="xl117"/>
    <w:basedOn w:val="a"/>
    <w:rsid w:val="00856CA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8">
    <w:name w:val="xl118"/>
    <w:basedOn w:val="a"/>
    <w:rsid w:val="00856CA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856C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20">
    <w:name w:val="xl120"/>
    <w:basedOn w:val="a"/>
    <w:rsid w:val="00856C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856C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856C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23">
    <w:name w:val="xl123"/>
    <w:basedOn w:val="a"/>
    <w:rsid w:val="00856C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856CA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5">
    <w:name w:val="xl125"/>
    <w:basedOn w:val="a"/>
    <w:rsid w:val="00856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26">
    <w:name w:val="xl126"/>
    <w:basedOn w:val="a"/>
    <w:rsid w:val="00856C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27">
    <w:name w:val="xl127"/>
    <w:basedOn w:val="a"/>
    <w:rsid w:val="00856C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856CA8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29">
    <w:name w:val="xl129"/>
    <w:basedOn w:val="a"/>
    <w:rsid w:val="00856C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856CA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856CA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856CA8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4"/>
      <w:szCs w:val="14"/>
    </w:rPr>
  </w:style>
  <w:style w:type="paragraph" w:customStyle="1" w:styleId="xl133">
    <w:name w:val="xl133"/>
    <w:basedOn w:val="a"/>
    <w:rsid w:val="00856CA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4"/>
      <w:szCs w:val="14"/>
    </w:rPr>
  </w:style>
  <w:style w:type="paragraph" w:customStyle="1" w:styleId="xl134">
    <w:name w:val="xl134"/>
    <w:basedOn w:val="a"/>
    <w:rsid w:val="00856CA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856C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856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856C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856CA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856CA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0">
    <w:name w:val="xl140"/>
    <w:basedOn w:val="a"/>
    <w:rsid w:val="00856CA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1">
    <w:name w:val="xl141"/>
    <w:basedOn w:val="a"/>
    <w:rsid w:val="00856CA8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2">
    <w:name w:val="xl142"/>
    <w:basedOn w:val="a"/>
    <w:rsid w:val="00856CA8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3">
    <w:name w:val="xl143"/>
    <w:basedOn w:val="a"/>
    <w:rsid w:val="00856C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4">
    <w:name w:val="xl144"/>
    <w:basedOn w:val="a"/>
    <w:rsid w:val="00856C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856CA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xl146">
    <w:name w:val="xl146"/>
    <w:basedOn w:val="a"/>
    <w:rsid w:val="00856CA8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7">
    <w:name w:val="xl147"/>
    <w:basedOn w:val="a"/>
    <w:rsid w:val="00856CA8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8">
    <w:name w:val="xl148"/>
    <w:basedOn w:val="a"/>
    <w:rsid w:val="00856CA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9">
    <w:name w:val="xl149"/>
    <w:basedOn w:val="a"/>
    <w:rsid w:val="00856CA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0">
    <w:name w:val="xl150"/>
    <w:basedOn w:val="a"/>
    <w:rsid w:val="00856C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51">
    <w:name w:val="xl151"/>
    <w:basedOn w:val="a"/>
    <w:rsid w:val="00856CA8"/>
    <w:pPr>
      <w:pBdr>
        <w:top w:val="single" w:sz="4" w:space="0" w:color="auto"/>
        <w:left w:val="single" w:sz="4" w:space="3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52">
    <w:name w:val="xl152"/>
    <w:basedOn w:val="a"/>
    <w:rsid w:val="00856CA8"/>
    <w:pPr>
      <w:pBdr>
        <w:left w:val="single" w:sz="4" w:space="31" w:color="auto"/>
        <w:right w:val="single" w:sz="4" w:space="0" w:color="auto"/>
      </w:pBdr>
      <w:spacing w:before="100" w:beforeAutospacing="1" w:after="100" w:afterAutospacing="1" w:line="240" w:lineRule="auto"/>
      <w:ind w:firstLineChars="6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856C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54">
    <w:name w:val="xl154"/>
    <w:basedOn w:val="a"/>
    <w:rsid w:val="00856C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55">
    <w:name w:val="xl155"/>
    <w:basedOn w:val="a"/>
    <w:rsid w:val="00856C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856CA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856CA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856CA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856C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856CA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856CA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856CA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856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856C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856CA8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66">
    <w:name w:val="xl166"/>
    <w:basedOn w:val="a"/>
    <w:rsid w:val="00856CA8"/>
    <w:pPr>
      <w:pBdr>
        <w:left w:val="single" w:sz="4" w:space="3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856C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68">
    <w:name w:val="xl168"/>
    <w:basedOn w:val="a"/>
    <w:rsid w:val="00856CA8"/>
    <w:pPr>
      <w:pBdr>
        <w:top w:val="single" w:sz="4" w:space="0" w:color="auto"/>
        <w:left w:val="single" w:sz="4" w:space="15" w:color="auto"/>
      </w:pBdr>
      <w:spacing w:before="100" w:beforeAutospacing="1" w:after="100" w:afterAutospacing="1" w:line="240" w:lineRule="auto"/>
      <w:ind w:firstLineChars="2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856C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70">
    <w:name w:val="xl170"/>
    <w:basedOn w:val="a"/>
    <w:rsid w:val="00856CA8"/>
    <w:pPr>
      <w:pBdr>
        <w:left w:val="single" w:sz="4" w:space="15" w:color="auto"/>
        <w:bottom w:val="single" w:sz="4" w:space="0" w:color="auto"/>
      </w:pBdr>
      <w:spacing w:before="100" w:beforeAutospacing="1" w:after="100" w:afterAutospacing="1" w:line="240" w:lineRule="auto"/>
      <w:ind w:firstLineChars="200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71">
    <w:name w:val="xl171"/>
    <w:basedOn w:val="a"/>
    <w:rsid w:val="00856CA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72">
    <w:name w:val="xl172"/>
    <w:basedOn w:val="a"/>
    <w:rsid w:val="00856CA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73">
    <w:name w:val="xl173"/>
    <w:basedOn w:val="a"/>
    <w:rsid w:val="00856CA8"/>
    <w:pPr>
      <w:pBdr>
        <w:top w:val="single" w:sz="4" w:space="0" w:color="auto"/>
        <w:left w:val="single" w:sz="4" w:space="15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2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856CA8"/>
    <w:pPr>
      <w:pBdr>
        <w:top w:val="single" w:sz="4" w:space="0" w:color="auto"/>
        <w:left w:val="single" w:sz="4" w:space="15" w:color="auto"/>
      </w:pBdr>
      <w:spacing w:before="100" w:beforeAutospacing="1" w:after="100" w:afterAutospacing="1" w:line="240" w:lineRule="auto"/>
      <w:ind w:firstLineChars="200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75">
    <w:name w:val="xl175"/>
    <w:basedOn w:val="a"/>
    <w:rsid w:val="00856CA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856CA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77">
    <w:name w:val="xl177"/>
    <w:basedOn w:val="a"/>
    <w:rsid w:val="00856CA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856CA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85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85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85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2">
    <w:name w:val="xl182"/>
    <w:basedOn w:val="a"/>
    <w:rsid w:val="00856CA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3">
    <w:name w:val="xl183"/>
    <w:basedOn w:val="a"/>
    <w:rsid w:val="00856CA8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2753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</dc:creator>
  <cp:keywords/>
  <dc:description/>
  <cp:lastModifiedBy>Спец</cp:lastModifiedBy>
  <cp:revision>25</cp:revision>
  <cp:lastPrinted>2022-05-30T09:19:00Z</cp:lastPrinted>
  <dcterms:created xsi:type="dcterms:W3CDTF">2019-06-03T02:44:00Z</dcterms:created>
  <dcterms:modified xsi:type="dcterms:W3CDTF">2022-07-26T04:24:00Z</dcterms:modified>
</cp:coreProperties>
</file>