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6" w:rsidRDefault="008757F6" w:rsidP="008757F6">
      <w:pPr>
        <w:spacing w:line="240" w:lineRule="exact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«О новых правилах обеспечения работников средствами индивидуальной защиты»</w:t>
      </w: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 01.09.2023 вступили в силу Правила обеспечения работников средствами индивидуальной защиты и смывающими средствами, утвержденные Приказом Минтруда России от 29.10.2021 № 766н.</w:t>
      </w: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Указанные Правила устанавливают обязательные требования к обеспечению работников средствами индивидуальной защиты (</w:t>
      </w:r>
      <w:proofErr w:type="gramStart"/>
      <w:r>
        <w:rPr>
          <w:szCs w:val="28"/>
          <w:lang w:eastAsia="ru-RU"/>
        </w:rPr>
        <w:t>СИЗ</w:t>
      </w:r>
      <w:proofErr w:type="gramEnd"/>
      <w:r>
        <w:rPr>
          <w:szCs w:val="28"/>
          <w:lang w:eastAsia="ru-RU"/>
        </w:rPr>
        <w:t xml:space="preserve">) и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эксплуатации. Требования Правил распространяются на работодателей - юридических и физических лиц независимо от их организационно-правовых форм и форм собственности и работников. </w:t>
      </w: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Работодатель обязан </w:t>
      </w:r>
      <w:proofErr w:type="gramStart"/>
      <w:r>
        <w:rPr>
          <w:szCs w:val="28"/>
          <w:lang w:eastAsia="ru-RU"/>
        </w:rPr>
        <w:t>обеспечить бесплатную выдачу СИЗ</w:t>
      </w:r>
      <w:proofErr w:type="gramEnd"/>
      <w:r>
        <w:rPr>
          <w:szCs w:val="28"/>
          <w:lang w:eastAsia="ru-RU"/>
        </w:rPr>
        <w:t xml:space="preserve">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 </w:t>
      </w: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Кроме того, организация всех работ по обеспечению работников СИЗ, в том числе приобретение, выдача, хранение, уход, вывод из эксплуатации, утилизация </w:t>
      </w:r>
      <w:proofErr w:type="gramStart"/>
      <w:r>
        <w:rPr>
          <w:szCs w:val="28"/>
          <w:lang w:eastAsia="ru-RU"/>
        </w:rPr>
        <w:t>СИЗ</w:t>
      </w:r>
      <w:proofErr w:type="gramEnd"/>
      <w:r>
        <w:rPr>
          <w:szCs w:val="28"/>
          <w:lang w:eastAsia="ru-RU"/>
        </w:rPr>
        <w:t xml:space="preserve"> осуществляется за счет средств работодателя. При этом допускается обеспечение работников </w:t>
      </w:r>
      <w:proofErr w:type="gramStart"/>
      <w:r>
        <w:rPr>
          <w:szCs w:val="28"/>
          <w:lang w:eastAsia="ru-RU"/>
        </w:rPr>
        <w:t>СИЗ</w:t>
      </w:r>
      <w:proofErr w:type="gramEnd"/>
      <w:r>
        <w:rPr>
          <w:szCs w:val="28"/>
          <w:lang w:eastAsia="ru-RU"/>
        </w:rPr>
        <w:t xml:space="preserve"> по договору со специализированной организацией. </w:t>
      </w: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Помимо указанного работодатель обязан разработать на основании Единых типовых </w:t>
      </w:r>
      <w:proofErr w:type="spellStart"/>
      <w:r>
        <w:rPr>
          <w:szCs w:val="28"/>
          <w:lang w:eastAsia="ru-RU"/>
        </w:rPr>
        <w:t>норми</w:t>
      </w:r>
      <w:proofErr w:type="spellEnd"/>
      <w:r>
        <w:rPr>
          <w:szCs w:val="28"/>
          <w:lang w:eastAsia="ru-RU"/>
        </w:rPr>
        <w:t xml:space="preserve"> утвердить локальным нормативным актом Нормы бесплатной выдачи СИЗ и смывающих средств работникам организации; 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Правил;</w:t>
      </w:r>
      <w:proofErr w:type="gramEnd"/>
      <w:r>
        <w:rPr>
          <w:szCs w:val="28"/>
          <w:lang w:eastAsia="ru-RU"/>
        </w:rPr>
        <w:t xml:space="preserve"> обеспечить информирование работников о полагающихся им </w:t>
      </w:r>
      <w:proofErr w:type="gramStart"/>
      <w:r>
        <w:rPr>
          <w:szCs w:val="28"/>
          <w:lang w:eastAsia="ru-RU"/>
        </w:rPr>
        <w:t>СИЗ</w:t>
      </w:r>
      <w:proofErr w:type="gramEnd"/>
      <w:r>
        <w:rPr>
          <w:szCs w:val="28"/>
          <w:lang w:eastAsia="ru-RU"/>
        </w:rPr>
        <w:t xml:space="preserve"> и смывающих средствах; обеспечить проведение обучения, инструктажа или иного способа информирования работников о правилах эксплуатации СИЗ; </w:t>
      </w:r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</w:t>
      </w:r>
      <w:proofErr w:type="gramStart"/>
      <w:r>
        <w:rPr>
          <w:szCs w:val="28"/>
          <w:lang w:eastAsia="ru-RU"/>
        </w:rPr>
        <w:t>СИЗ</w:t>
      </w:r>
      <w:proofErr w:type="gramEnd"/>
      <w:r>
        <w:rPr>
          <w:szCs w:val="28"/>
          <w:lang w:eastAsia="ru-RU"/>
        </w:rPr>
        <w:t xml:space="preserve"> возлагается на работодателя.</w:t>
      </w:r>
      <w:bookmarkStart w:id="0" w:name="_GoBack"/>
      <w:bookmarkEnd w:id="0"/>
    </w:p>
    <w:p w:rsidR="008757F6" w:rsidRDefault="008757F6" w:rsidP="008757F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Действие Правил ограничено до 01.09.2029.Одновременно разъяснено, что до 31.12.2024 можно предоставлять </w:t>
      </w:r>
      <w:proofErr w:type="gramStart"/>
      <w:r>
        <w:rPr>
          <w:szCs w:val="28"/>
          <w:lang w:eastAsia="ru-RU"/>
        </w:rPr>
        <w:t>СИЗ</w:t>
      </w:r>
      <w:proofErr w:type="gramEnd"/>
      <w:r>
        <w:rPr>
          <w:szCs w:val="28"/>
          <w:lang w:eastAsia="ru-RU"/>
        </w:rPr>
        <w:t xml:space="preserve"> по прежним типовым формам.</w:t>
      </w:r>
    </w:p>
    <w:p w:rsidR="00A84DB7" w:rsidRDefault="00A84DB7"/>
    <w:sectPr w:rsidR="00A84DB7" w:rsidSect="00A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F6"/>
    <w:rsid w:val="003C5E33"/>
    <w:rsid w:val="003E1D4A"/>
    <w:rsid w:val="0055535C"/>
    <w:rsid w:val="00635A1E"/>
    <w:rsid w:val="008757F6"/>
    <w:rsid w:val="00A84DB7"/>
    <w:rsid w:val="00DF5B83"/>
    <w:rsid w:val="00F362E7"/>
    <w:rsid w:val="00F4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2023-09-22T04:42:00Z</dcterms:created>
  <dcterms:modified xsi:type="dcterms:W3CDTF">2023-09-22T04:47:00Z</dcterms:modified>
</cp:coreProperties>
</file>