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A8EF" w14:textId="1AE2FBAF" w:rsidR="007404B0" w:rsidRDefault="007404B0" w:rsidP="00D933DA">
      <w:pPr>
        <w:pStyle w:val="a3"/>
        <w:jc w:val="center"/>
      </w:pPr>
      <w:r>
        <w:t>«Профилактика детского травматизма».</w:t>
      </w:r>
    </w:p>
    <w:p w14:paraId="10DE2DA9" w14:textId="77777777" w:rsidR="007404B0" w:rsidRDefault="007404B0" w:rsidP="007404B0">
      <w:pPr>
        <w:pStyle w:val="a3"/>
      </w:pPr>
    </w:p>
    <w:p w14:paraId="359799A6" w14:textId="04C5AEC0" w:rsidR="001445CA" w:rsidRDefault="00915F24" w:rsidP="00D933DA">
      <w:pPr>
        <w:pStyle w:val="a3"/>
        <w:ind w:firstLine="709"/>
      </w:pPr>
      <w:r>
        <w:t>По данным Всемирной Организации Здравоохранения</w:t>
      </w:r>
      <w:r w:rsidR="001445CA">
        <w:t xml:space="preserve"> ежедневно в мире жизнь более 2000 семей омрачается из-за гибели ребенка по причине несчастного случая или травмы. Более 3 млн. детских травм регистрируется медицинскими организациями России, то есть каждый 8 ребенок обращается за оказанием медицинской помощи в связи с получением травмы.</w:t>
      </w:r>
    </w:p>
    <w:p w14:paraId="04D1530E" w14:textId="04E160CE" w:rsidR="00826C04" w:rsidRPr="00A147AA" w:rsidRDefault="00915F24" w:rsidP="00D933DA">
      <w:pPr>
        <w:pStyle w:val="a3"/>
        <w:ind w:firstLine="709"/>
      </w:pPr>
      <w:r>
        <w:t xml:space="preserve"> </w:t>
      </w:r>
      <w:r w:rsidR="00826C04" w:rsidRPr="00A147AA">
        <w:t>Детский травматизм – серьезная проблема, но</w:t>
      </w:r>
      <w:r w:rsidR="00A147AA">
        <w:t>,</w:t>
      </w:r>
      <w:r w:rsidR="00826C04" w:rsidRPr="00A147AA">
        <w:t xml:space="preserve"> если </w:t>
      </w:r>
      <w:r w:rsidR="00A147AA">
        <w:t xml:space="preserve">родители (законные представители) </w:t>
      </w:r>
      <w:r w:rsidR="00826C04" w:rsidRPr="00A147AA">
        <w:t>буд</w:t>
      </w:r>
      <w:r w:rsidR="00A147AA">
        <w:t>ут</w:t>
      </w:r>
      <w:r w:rsidR="00826C04" w:rsidRPr="00A147AA">
        <w:t xml:space="preserve"> следить за своим ребенком и науч</w:t>
      </w:r>
      <w:r w:rsidR="00A147AA">
        <w:t>ат</w:t>
      </w:r>
      <w:r w:rsidR="00826C04" w:rsidRPr="00A147AA">
        <w:t xml:space="preserve"> его правилам безопасности, многих тра</w:t>
      </w:r>
      <w:r w:rsidR="007404B0">
        <w:t xml:space="preserve">гедий </w:t>
      </w:r>
      <w:r w:rsidR="00826C04" w:rsidRPr="00A147AA">
        <w:t>удастся избежать.</w:t>
      </w:r>
    </w:p>
    <w:p w14:paraId="307C7C8A" w14:textId="2182E1FC" w:rsidR="007859FF" w:rsidRPr="00A147AA" w:rsidRDefault="007859FF" w:rsidP="00D933DA">
      <w:pPr>
        <w:pStyle w:val="a3"/>
        <w:ind w:firstLine="709"/>
      </w:pPr>
      <w:r w:rsidRPr="00A147AA">
        <w:t xml:space="preserve">Дети ведут </w:t>
      </w:r>
      <w:proofErr w:type="gramStart"/>
      <w:r w:rsidRPr="00A147AA">
        <w:t>себя  активно</w:t>
      </w:r>
      <w:proofErr w:type="gramEnd"/>
      <w:r w:rsidRPr="00A147AA">
        <w:t xml:space="preserve"> и зимой, и летом. Однако именно в зимний период значительно возрастает число травм,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14:paraId="32C281C4" w14:textId="6FBDAEBD" w:rsidR="007859FF" w:rsidRPr="00A147AA" w:rsidRDefault="00A147AA" w:rsidP="00D933DA">
      <w:pPr>
        <w:pStyle w:val="a3"/>
        <w:ind w:firstLine="709"/>
      </w:pPr>
      <w:r>
        <w:t>З</w:t>
      </w:r>
      <w:r w:rsidR="007859FF" w:rsidRPr="00A147AA">
        <w:t>начительное число травм зимой происходит из-за неумения правильно кататься на санках, лыжах, коньках.</w:t>
      </w:r>
    </w:p>
    <w:p w14:paraId="042DA355" w14:textId="77777777" w:rsidR="007859FF" w:rsidRPr="00A147AA" w:rsidRDefault="007859FF" w:rsidP="00D933DA">
      <w:pPr>
        <w:pStyle w:val="a3"/>
        <w:ind w:firstLine="709"/>
      </w:pPr>
      <w:r w:rsidRPr="00A147AA">
        <w:t>Если вы решили доверить, ребенку самостоятельно спуститься с горки на санках, расскажите ему, что:</w:t>
      </w:r>
    </w:p>
    <w:p w14:paraId="65DF96DE" w14:textId="77777777" w:rsidR="007859FF" w:rsidRPr="00A147AA" w:rsidRDefault="007859FF" w:rsidP="00D933DA">
      <w:pPr>
        <w:pStyle w:val="a3"/>
        <w:numPr>
          <w:ilvl w:val="0"/>
          <w:numId w:val="5"/>
        </w:numPr>
        <w:ind w:left="0" w:firstLine="709"/>
      </w:pPr>
      <w:r w:rsidRPr="00A147AA">
        <w:t>спускаться следует только с ровных, пологих горок, без трамплинов, кочек, деревьев или кустов на пути;</w:t>
      </w:r>
    </w:p>
    <w:p w14:paraId="4DABBC2E" w14:textId="77777777" w:rsidR="007859FF" w:rsidRPr="00A147AA" w:rsidRDefault="007859FF" w:rsidP="00D933DA">
      <w:pPr>
        <w:pStyle w:val="a3"/>
        <w:numPr>
          <w:ilvl w:val="0"/>
          <w:numId w:val="5"/>
        </w:numPr>
        <w:ind w:left="0" w:firstLine="709"/>
      </w:pPr>
      <w:r w:rsidRPr="00A147AA">
        <w:t>перед спуском нужно проверить, свободна ли трасса, не собираются ли ее пересекать с другого склона;</w:t>
      </w:r>
    </w:p>
    <w:p w14:paraId="6CB6ABC4" w14:textId="77777777" w:rsidR="007859FF" w:rsidRPr="00A147AA" w:rsidRDefault="007859FF" w:rsidP="00D933DA">
      <w:pPr>
        <w:pStyle w:val="a3"/>
        <w:numPr>
          <w:ilvl w:val="0"/>
          <w:numId w:val="5"/>
        </w:numPr>
        <w:ind w:left="0" w:firstLine="709"/>
      </w:pPr>
      <w:r w:rsidRPr="00A147AA">
        <w:t>чтобы повернуть на ходу, достаточно спустить ногу на снег с той стороны, в которую хочешь повернуть сани;</w:t>
      </w:r>
    </w:p>
    <w:p w14:paraId="36E877D0" w14:textId="77777777" w:rsidR="007859FF" w:rsidRPr="00A147AA" w:rsidRDefault="007859FF" w:rsidP="00D933DA">
      <w:pPr>
        <w:pStyle w:val="a3"/>
        <w:numPr>
          <w:ilvl w:val="0"/>
          <w:numId w:val="5"/>
        </w:numPr>
        <w:ind w:left="0" w:firstLine="709"/>
      </w:pPr>
      <w:r w:rsidRPr="00A147AA">
        <w:t>чтобы затормозить, надо опустить на снег ноги и резко поднять передок санок;</w:t>
      </w:r>
    </w:p>
    <w:p w14:paraId="673BCBAD" w14:textId="73CB817F" w:rsidR="007859FF" w:rsidRPr="00A147AA" w:rsidRDefault="007859FF" w:rsidP="00D933DA">
      <w:pPr>
        <w:pStyle w:val="a3"/>
        <w:ind w:firstLine="709"/>
      </w:pPr>
      <w:r w:rsidRPr="00A147AA">
        <w:t>Категорически запретите ребенку кататься с горок, выходящих на проезжую часть улицы или железнодорожное полотно, и разъясните, насколько это опасно для жизни.</w:t>
      </w:r>
    </w:p>
    <w:p w14:paraId="7EA8556D" w14:textId="737706FA" w:rsidR="00A147AA" w:rsidRDefault="007859FF" w:rsidP="00D933DA">
      <w:pPr>
        <w:pStyle w:val="a3"/>
        <w:ind w:firstLine="851"/>
      </w:pPr>
      <w:r w:rsidRPr="00A147AA">
        <w:t>На коньках лучше всего кататься в специально оборудованных местах или на площадках. Нельзя использовать первый лед для катания — молодой лед тонок, непрочен и тяжести человека не выдерживает! А в местах замерзания веток, досок и других предметов, лед бывает еще слабее. Одним из самых опасных мест считается спуск на лед в полосе его примыкания к суше — здесь часто бывают трещины.</w:t>
      </w:r>
      <w:r w:rsidR="00A147AA">
        <w:t xml:space="preserve"> </w:t>
      </w:r>
      <w:r w:rsidRPr="00A147AA">
        <w:t xml:space="preserve">Опасно выбегать и прыгать с берега на лед, когда неизвестна его прочность. </w:t>
      </w:r>
    </w:p>
    <w:p w14:paraId="36F46555" w14:textId="578AB0AA" w:rsidR="002527C7" w:rsidRPr="00A147AA" w:rsidRDefault="002527C7" w:rsidP="00D933DA">
      <w:pPr>
        <w:pStyle w:val="a3"/>
        <w:ind w:firstLine="851"/>
      </w:pPr>
      <w:r w:rsidRPr="00A147AA">
        <w:rPr>
          <w:bCs/>
        </w:rPr>
        <w:t>Гололед </w:t>
      </w:r>
      <w:r w:rsidRPr="00A147AA">
        <w:t>— довольно частое явление зимой — является причиной множества травм, полученных в этот период, в том числе среди детей.</w:t>
      </w:r>
    </w:p>
    <w:p w14:paraId="05EABB4A" w14:textId="4C8925B2" w:rsidR="002527C7" w:rsidRPr="00A147AA" w:rsidRDefault="002527C7" w:rsidP="00D933DA">
      <w:pPr>
        <w:pStyle w:val="a3"/>
        <w:ind w:firstLine="851"/>
      </w:pPr>
      <w:r w:rsidRPr="00A147AA">
        <w:t>Во-первых, правильно подберите обувь: предпочтение лучше отдать обуви с ребристой подошвой</w:t>
      </w:r>
      <w:r w:rsidR="00A147AA">
        <w:t xml:space="preserve">. </w:t>
      </w:r>
      <w:r w:rsidRPr="00A147AA">
        <w:t>Во время перемещения по скользкой улице не надо спешить, избегать резких движений, постоянно смотреть себе под ноги; если нужно осмотреться, не стоит этого делать на ходу — лучше остановиться. Объясните ребенку, что внимание и осторожность — это главные принципы поведения, которых следует неукоснительно придерживаться в гололед.</w:t>
      </w:r>
    </w:p>
    <w:p w14:paraId="4C829610" w14:textId="77777777" w:rsidR="00A147AA" w:rsidRDefault="007859FF" w:rsidP="00D933DA">
      <w:pPr>
        <w:pStyle w:val="a3"/>
        <w:ind w:firstLine="426"/>
      </w:pPr>
      <w:r w:rsidRPr="00A147AA">
        <w:lastRenderedPageBreak/>
        <w:t xml:space="preserve">Еще одна частая зимняя травма </w:t>
      </w:r>
      <w:r w:rsidRPr="00A147AA">
        <w:rPr>
          <w:bCs/>
        </w:rPr>
        <w:t>– повреждение глаз</w:t>
      </w:r>
      <w:r w:rsidRPr="00A147AA">
        <w:t>. Крепко слепленный и метко запущенный снежок может лишить ребенка зрения</w:t>
      </w:r>
      <w:r w:rsidR="00A147AA">
        <w:t>,</w:t>
      </w:r>
      <w:r w:rsidRPr="00A147AA">
        <w:t xml:space="preserve"> объясните </w:t>
      </w:r>
      <w:r w:rsidR="00A147AA">
        <w:t xml:space="preserve">это </w:t>
      </w:r>
      <w:r w:rsidRPr="00A147AA">
        <w:t>ребенку</w:t>
      </w:r>
      <w:r w:rsidR="00A147AA">
        <w:t>.</w:t>
      </w:r>
    </w:p>
    <w:p w14:paraId="7B0C5C71" w14:textId="679145F8" w:rsidR="007859FF" w:rsidRDefault="007859FF" w:rsidP="00D933DA">
      <w:pPr>
        <w:pStyle w:val="a3"/>
        <w:ind w:firstLine="426"/>
      </w:pPr>
      <w:r w:rsidRPr="00A147AA">
        <w:t>В период зимних каникул и новогодних праздников самые любимые детские развлечения – </w:t>
      </w:r>
      <w:r w:rsidRPr="00A147AA">
        <w:rPr>
          <w:bCs/>
        </w:rPr>
        <w:t>фейерверки и петарды</w:t>
      </w:r>
      <w:r w:rsidRPr="00A147AA">
        <w:t>. На рынок новогодних праздников поступают многообразные пиротехнические средства, которые очень далеки от невинной игрушки и беззаботного проведения праздника. Первая вспышка и взрыв ослепляет и глушит. Если стрелять с руки, можно остаться без конечностей, получить ожоги рук и лица. Исходя из этого, стрельбу пиротехникой можно разрешать только подросткам старше 14 лет и только под наблюдением взрослых, соблюдая строгие правила безопасности. Запуская петарду, нельзя стоять под деревом, у стены, рядом с товарищами, стрелять с руки, направлять траекторию полета в сторону прохожих, животных, построек. Нельзя запускать петарды в помещении.</w:t>
      </w:r>
    </w:p>
    <w:p w14:paraId="4B362F15" w14:textId="50DDF533" w:rsidR="007404B0" w:rsidRDefault="00656BBB" w:rsidP="007404B0">
      <w:pPr>
        <w:pStyle w:val="a3"/>
      </w:pPr>
      <w:r>
        <w:t xml:space="preserve">      </w:t>
      </w:r>
      <w:bookmarkStart w:id="0" w:name="_GoBack"/>
      <w:bookmarkEnd w:id="0"/>
      <w:r>
        <w:t xml:space="preserve"> </w:t>
      </w:r>
      <w:r w:rsidR="007404B0">
        <w:t>Соблюдение элементарных правил сохран</w:t>
      </w:r>
      <w:r>
        <w:t>и</w:t>
      </w:r>
      <w:r w:rsidR="007404B0">
        <w:t>т жизнь и здоровье Ваших детей!</w:t>
      </w:r>
    </w:p>
    <w:p w14:paraId="6C5B0DEB" w14:textId="073577EA" w:rsidR="007404B0" w:rsidRDefault="007404B0" w:rsidP="007404B0">
      <w:pPr>
        <w:pStyle w:val="a3"/>
      </w:pPr>
    </w:p>
    <w:p w14:paraId="2945F1B3" w14:textId="77777777" w:rsidR="00656BBB" w:rsidRDefault="00656BBB" w:rsidP="007404B0">
      <w:pPr>
        <w:pStyle w:val="a3"/>
      </w:pPr>
    </w:p>
    <w:p w14:paraId="2091240D" w14:textId="2708040C" w:rsidR="007404B0" w:rsidRDefault="007404B0" w:rsidP="007404B0">
      <w:pPr>
        <w:pStyle w:val="a3"/>
      </w:pPr>
      <w:r>
        <w:t>Прокуратура Курагинского района</w:t>
      </w:r>
    </w:p>
    <w:p w14:paraId="5FEFA1F9" w14:textId="77777777" w:rsidR="007404B0" w:rsidRPr="00A147AA" w:rsidRDefault="007404B0" w:rsidP="007404B0">
      <w:pPr>
        <w:pStyle w:val="a3"/>
      </w:pPr>
    </w:p>
    <w:p w14:paraId="366BCB36" w14:textId="176D4030" w:rsidR="001506E6" w:rsidRDefault="007859FF" w:rsidP="007404B0">
      <w:pPr>
        <w:pStyle w:val="a3"/>
      </w:pPr>
      <w:r w:rsidRPr="00A147AA">
        <w:br/>
      </w:r>
    </w:p>
    <w:p w14:paraId="55441D1F" w14:textId="77777777" w:rsidR="007404B0" w:rsidRPr="00A147AA" w:rsidRDefault="007404B0" w:rsidP="007404B0">
      <w:pPr>
        <w:pStyle w:val="a3"/>
      </w:pPr>
    </w:p>
    <w:p w14:paraId="146C23C7" w14:textId="77777777" w:rsidR="001506E6" w:rsidRDefault="001506E6" w:rsidP="007404B0">
      <w:pPr>
        <w:pStyle w:val="a3"/>
      </w:pPr>
    </w:p>
    <w:p w14:paraId="6D60E3F0" w14:textId="77777777" w:rsidR="001506E6" w:rsidRPr="00826C04" w:rsidRDefault="001506E6" w:rsidP="007404B0">
      <w:pPr>
        <w:pStyle w:val="a3"/>
      </w:pPr>
    </w:p>
    <w:sectPr w:rsidR="001506E6" w:rsidRPr="0082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7030"/>
    <w:multiLevelType w:val="hybridMultilevel"/>
    <w:tmpl w:val="82A44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CF2960"/>
    <w:multiLevelType w:val="hybridMultilevel"/>
    <w:tmpl w:val="268AE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F02AB0"/>
    <w:multiLevelType w:val="multilevel"/>
    <w:tmpl w:val="9394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6481F"/>
    <w:multiLevelType w:val="hybridMultilevel"/>
    <w:tmpl w:val="18142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EC7A89"/>
    <w:multiLevelType w:val="hybridMultilevel"/>
    <w:tmpl w:val="725A6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2622D8"/>
    <w:multiLevelType w:val="multilevel"/>
    <w:tmpl w:val="BC10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46FAB"/>
    <w:multiLevelType w:val="multilevel"/>
    <w:tmpl w:val="76A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E2"/>
    <w:rsid w:val="001445CA"/>
    <w:rsid w:val="001506E6"/>
    <w:rsid w:val="002527C7"/>
    <w:rsid w:val="00430E6A"/>
    <w:rsid w:val="00656BBB"/>
    <w:rsid w:val="007028E2"/>
    <w:rsid w:val="007404B0"/>
    <w:rsid w:val="007859FF"/>
    <w:rsid w:val="007A72D7"/>
    <w:rsid w:val="00826C04"/>
    <w:rsid w:val="00915F24"/>
    <w:rsid w:val="00A147AA"/>
    <w:rsid w:val="00D933DA"/>
    <w:rsid w:val="00E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CFE1"/>
  <w15:chartTrackingRefBased/>
  <w15:docId w15:val="{6F04E8A3-DD74-48A8-A5EB-5107020A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7404B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Мой стиль Знак"/>
    <w:basedOn w:val="a0"/>
    <w:link w:val="a3"/>
    <w:rsid w:val="007404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5">
    <w:name w:val="сноски"/>
    <w:basedOn w:val="a6"/>
    <w:link w:val="a7"/>
    <w:qFormat/>
    <w:rsid w:val="00E43A2F"/>
    <w:pPr>
      <w:spacing w:after="0" w:line="240" w:lineRule="auto"/>
      <w:jc w:val="both"/>
      <w:textAlignment w:val="top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7">
    <w:name w:val="сноски Знак"/>
    <w:basedOn w:val="a0"/>
    <w:link w:val="a5"/>
    <w:rsid w:val="00E43A2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43A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Похильченко</dc:creator>
  <cp:keywords/>
  <dc:description/>
  <cp:lastModifiedBy>Великих Любовь Геннадьевна</cp:lastModifiedBy>
  <cp:revision>8</cp:revision>
  <dcterms:created xsi:type="dcterms:W3CDTF">2023-09-26T14:53:00Z</dcterms:created>
  <dcterms:modified xsi:type="dcterms:W3CDTF">2023-09-27T02:51:00Z</dcterms:modified>
</cp:coreProperties>
</file>