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624" w:type="dxa"/>
              <w:tblInd w:w="650" w:type="dxa"/>
              <w:tblLayout w:type="fixed"/>
              <w:tblLook w:val="0000"/>
            </w:tblPr>
            <w:tblGrid>
              <w:gridCol w:w="4644"/>
              <w:gridCol w:w="6980"/>
            </w:tblGrid>
            <w:tr w:rsidR="005709EB" w:rsidTr="00A14922">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980"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694FD4">
                  <w:pPr>
                    <w:jc w:val="center"/>
                    <w:rPr>
                      <w:sz w:val="28"/>
                      <w:szCs w:val="28"/>
                    </w:rPr>
                  </w:pPr>
                  <w:r w:rsidRPr="00694FD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99.7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65D9E" w:rsidP="00E51F49">
                  <w:pPr>
                    <w:jc w:val="center"/>
                    <w:rPr>
                      <w:vanish/>
                      <w:sz w:val="28"/>
                      <w:szCs w:val="28"/>
                    </w:rPr>
                  </w:pPr>
                  <w:r>
                    <w:rPr>
                      <w:sz w:val="28"/>
                      <w:szCs w:val="28"/>
                    </w:rPr>
                    <w:t xml:space="preserve">№ </w:t>
                  </w:r>
                  <w:r w:rsidR="00E51F49">
                    <w:rPr>
                      <w:sz w:val="28"/>
                      <w:szCs w:val="28"/>
                    </w:rPr>
                    <w:t>10</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A14922">
                    <w:rPr>
                      <w:sz w:val="28"/>
                      <w:szCs w:val="28"/>
                    </w:rPr>
                    <w:t xml:space="preserve"> </w:t>
                  </w:r>
                  <w:r w:rsidR="009959F8">
                    <w:rPr>
                      <w:sz w:val="28"/>
                      <w:szCs w:val="28"/>
                    </w:rPr>
                    <w:t xml:space="preserve">       </w:t>
                  </w:r>
                  <w:r w:rsidR="00A14922">
                    <w:rPr>
                      <w:sz w:val="28"/>
                      <w:szCs w:val="28"/>
                    </w:rPr>
                    <w:t xml:space="preserve">     </w:t>
                  </w:r>
                  <w:r w:rsidR="0008058A">
                    <w:rPr>
                      <w:sz w:val="28"/>
                      <w:szCs w:val="28"/>
                    </w:rPr>
                    <w:t xml:space="preserve"> </w:t>
                  </w:r>
                  <w:r w:rsidR="00E51F49">
                    <w:rPr>
                      <w:sz w:val="28"/>
                      <w:szCs w:val="28"/>
                    </w:rPr>
                    <w:t>30</w:t>
                  </w:r>
                  <w:r w:rsidR="009959F8">
                    <w:rPr>
                      <w:sz w:val="28"/>
                      <w:szCs w:val="28"/>
                    </w:rPr>
                    <w:t xml:space="preserve"> мая</w:t>
                  </w:r>
                  <w:r w:rsidR="00BA5B66">
                    <w:rPr>
                      <w:sz w:val="28"/>
                      <w:szCs w:val="28"/>
                    </w:rPr>
                    <w:t xml:space="preserve"> </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E51F49" w:rsidRPr="00E51F49" w:rsidRDefault="00E51F49" w:rsidP="00E51F49">
      <w:pPr>
        <w:jc w:val="center"/>
        <w:rPr>
          <w:rFonts w:ascii="Roboto" w:hAnsi="Roboto"/>
          <w:b/>
          <w:bCs/>
          <w:color w:val="000000"/>
          <w:sz w:val="18"/>
          <w:szCs w:val="18"/>
          <w:lang w:eastAsia="ru-RU"/>
        </w:rPr>
      </w:pPr>
      <w:r w:rsidRPr="00E51F49">
        <w:rPr>
          <w:rFonts w:ascii="Roboto" w:hAnsi="Roboto"/>
          <w:b/>
          <w:bCs/>
          <w:color w:val="000000"/>
          <w:sz w:val="18"/>
          <w:szCs w:val="18"/>
          <w:lang w:eastAsia="ru-RU"/>
        </w:rPr>
        <w:lastRenderedPageBreak/>
        <w:t>ОБЪЯВЛЕНИЕ</w:t>
      </w:r>
    </w:p>
    <w:p w:rsidR="00E51F49" w:rsidRPr="00E51F49" w:rsidRDefault="00E51F49" w:rsidP="00E51F49">
      <w:pPr>
        <w:jc w:val="center"/>
        <w:rPr>
          <w:rFonts w:ascii="Roboto" w:hAnsi="Roboto"/>
          <w:b/>
          <w:bCs/>
          <w:color w:val="000000"/>
          <w:sz w:val="18"/>
          <w:szCs w:val="18"/>
          <w:lang w:eastAsia="ru-RU"/>
        </w:rPr>
      </w:pPr>
      <w:r w:rsidRPr="00E51F49">
        <w:rPr>
          <w:rFonts w:ascii="Roboto" w:hAnsi="Roboto"/>
          <w:b/>
          <w:bCs/>
          <w:color w:val="000000"/>
          <w:sz w:val="18"/>
          <w:szCs w:val="18"/>
          <w:lang w:eastAsia="ru-RU"/>
        </w:rPr>
        <w:t>о необходимости явки лиц, считающих себя собственниками или имеющих права на недвижимые объекты</w:t>
      </w:r>
    </w:p>
    <w:p w:rsidR="00E51F49" w:rsidRPr="00E51F49" w:rsidRDefault="00E51F49" w:rsidP="00E51F49">
      <w:pPr>
        <w:spacing w:before="100" w:beforeAutospacing="1" w:after="100" w:afterAutospacing="1"/>
        <w:jc w:val="both"/>
        <w:rPr>
          <w:rFonts w:ascii="Roboto" w:hAnsi="Roboto"/>
          <w:color w:val="000000"/>
          <w:sz w:val="18"/>
          <w:szCs w:val="18"/>
          <w:lang w:eastAsia="ru-RU"/>
        </w:rPr>
      </w:pPr>
      <w:r w:rsidRPr="00E51F49">
        <w:rPr>
          <w:rFonts w:ascii="Roboto" w:hAnsi="Roboto"/>
          <w:color w:val="000000"/>
          <w:sz w:val="18"/>
          <w:szCs w:val="18"/>
          <w:lang w:eastAsia="ru-RU"/>
        </w:rPr>
        <w:t xml:space="preserve">Администрация поселка </w:t>
      </w:r>
      <w:proofErr w:type="gramStart"/>
      <w:r w:rsidRPr="00E51F49">
        <w:rPr>
          <w:rFonts w:ascii="Roboto" w:hAnsi="Roboto"/>
          <w:color w:val="000000"/>
          <w:sz w:val="18"/>
          <w:szCs w:val="18"/>
          <w:lang w:eastAsia="ru-RU"/>
        </w:rPr>
        <w:t>Большая</w:t>
      </w:r>
      <w:proofErr w:type="gramEnd"/>
      <w:r w:rsidRPr="00E51F49">
        <w:rPr>
          <w:rFonts w:ascii="Roboto" w:hAnsi="Roboto"/>
          <w:color w:val="000000"/>
          <w:sz w:val="18"/>
          <w:szCs w:val="18"/>
          <w:lang w:eastAsia="ru-RU"/>
        </w:rPr>
        <w:t xml:space="preserve"> Ирба Курагинского района Красноярского края информирует о необходимости явки лиц, считающих себя собственником или имеющих права на следующие недвижимые объекты:</w:t>
      </w:r>
    </w:p>
    <w:p w:rsidR="00E51F49" w:rsidRPr="00E51F49" w:rsidRDefault="00E51F49" w:rsidP="00E51F49">
      <w:pPr>
        <w:pStyle w:val="ConsPlusNonformat"/>
        <w:widowControl w:val="0"/>
        <w:numPr>
          <w:ilvl w:val="0"/>
          <w:numId w:val="25"/>
        </w:numPr>
        <w:suppressAutoHyphens w:val="0"/>
        <w:autoSpaceDN w:val="0"/>
        <w:adjustRightInd w:val="0"/>
        <w:ind w:left="0" w:firstLine="0"/>
        <w:jc w:val="both"/>
        <w:rPr>
          <w:rFonts w:ascii="Times New Roman" w:hAnsi="Times New Roman" w:cs="Times New Roman"/>
          <w:bCs/>
          <w:sz w:val="18"/>
          <w:szCs w:val="18"/>
        </w:rPr>
      </w:pPr>
      <w:r w:rsidRPr="00E51F49">
        <w:rPr>
          <w:rFonts w:ascii="Times New Roman" w:hAnsi="Times New Roman" w:cs="Times New Roman"/>
          <w:bCs/>
          <w:sz w:val="18"/>
          <w:szCs w:val="18"/>
        </w:rPr>
        <w:t xml:space="preserve">Земельный участок, расположенный по адресу: </w:t>
      </w:r>
      <w:r w:rsidRPr="00E51F49">
        <w:rPr>
          <w:rFonts w:ascii="Times New Roman" w:hAnsi="Times New Roman" w:cs="Times New Roman"/>
          <w:sz w:val="18"/>
          <w:szCs w:val="18"/>
        </w:rPr>
        <w:t xml:space="preserve">Красноярский край, Курагинский район, </w:t>
      </w:r>
      <w:proofErr w:type="spellStart"/>
      <w:r w:rsidRPr="00E51F49">
        <w:rPr>
          <w:rFonts w:ascii="Times New Roman" w:hAnsi="Times New Roman" w:cs="Times New Roman"/>
          <w:sz w:val="18"/>
          <w:szCs w:val="18"/>
        </w:rPr>
        <w:t>пгт</w:t>
      </w:r>
      <w:proofErr w:type="spellEnd"/>
      <w:r w:rsidRPr="00E51F49">
        <w:rPr>
          <w:rFonts w:ascii="Times New Roman" w:hAnsi="Times New Roman" w:cs="Times New Roman"/>
          <w:sz w:val="18"/>
          <w:szCs w:val="18"/>
        </w:rPr>
        <w:t>. Большая Ирба, ул. Бочкарева, д. 89</w:t>
      </w:r>
    </w:p>
    <w:p w:rsidR="00E51F49" w:rsidRPr="00E51F49" w:rsidRDefault="00E51F49" w:rsidP="00E51F49">
      <w:pPr>
        <w:pStyle w:val="ConsPlusNonformat"/>
        <w:jc w:val="both"/>
        <w:rPr>
          <w:rFonts w:ascii="Times New Roman" w:hAnsi="Times New Roman" w:cs="Times New Roman"/>
          <w:bCs/>
          <w:sz w:val="18"/>
          <w:szCs w:val="18"/>
        </w:rPr>
      </w:pPr>
    </w:p>
    <w:p w:rsidR="00E51F49" w:rsidRPr="00E51F49" w:rsidRDefault="00E51F49" w:rsidP="00E51F49">
      <w:pPr>
        <w:pStyle w:val="ConsPlusNonformat"/>
        <w:widowControl w:val="0"/>
        <w:numPr>
          <w:ilvl w:val="0"/>
          <w:numId w:val="25"/>
        </w:numPr>
        <w:suppressAutoHyphens w:val="0"/>
        <w:autoSpaceDN w:val="0"/>
        <w:adjustRightInd w:val="0"/>
        <w:ind w:left="0" w:firstLine="0"/>
        <w:jc w:val="both"/>
        <w:rPr>
          <w:rFonts w:ascii="Times New Roman" w:hAnsi="Times New Roman" w:cs="Times New Roman"/>
          <w:sz w:val="18"/>
          <w:szCs w:val="18"/>
        </w:rPr>
      </w:pPr>
      <w:r w:rsidRPr="00E51F49">
        <w:rPr>
          <w:rFonts w:ascii="Times New Roman" w:hAnsi="Times New Roman" w:cs="Times New Roman"/>
          <w:bCs/>
          <w:sz w:val="18"/>
          <w:szCs w:val="18"/>
        </w:rPr>
        <w:t xml:space="preserve"> Жилой дом, расположенный </w:t>
      </w:r>
      <w:r w:rsidRPr="00E51F49">
        <w:rPr>
          <w:rFonts w:ascii="Times New Roman" w:hAnsi="Times New Roman" w:cs="Times New Roman"/>
          <w:sz w:val="18"/>
          <w:szCs w:val="18"/>
        </w:rPr>
        <w:t xml:space="preserve">по адресу: Красноярский край, Курагинский район, </w:t>
      </w:r>
      <w:proofErr w:type="spellStart"/>
      <w:r w:rsidRPr="00E51F49">
        <w:rPr>
          <w:rFonts w:ascii="Times New Roman" w:hAnsi="Times New Roman" w:cs="Times New Roman"/>
          <w:sz w:val="18"/>
          <w:szCs w:val="18"/>
        </w:rPr>
        <w:t>пгт</w:t>
      </w:r>
      <w:proofErr w:type="spellEnd"/>
      <w:r w:rsidRPr="00E51F49">
        <w:rPr>
          <w:rFonts w:ascii="Times New Roman" w:hAnsi="Times New Roman" w:cs="Times New Roman"/>
          <w:sz w:val="18"/>
          <w:szCs w:val="18"/>
        </w:rPr>
        <w:t>. Большая Ирба, ул. Бочкарева, д. 89 (кадастровый номер 24:23:45010001:116).</w:t>
      </w:r>
    </w:p>
    <w:p w:rsidR="00E51F49" w:rsidRPr="00B36421" w:rsidRDefault="00E51F49" w:rsidP="00E51F49">
      <w:pPr>
        <w:spacing w:before="100" w:beforeAutospacing="1" w:after="100" w:afterAutospacing="1"/>
        <w:jc w:val="both"/>
        <w:rPr>
          <w:rFonts w:ascii="Roboto" w:hAnsi="Roboto"/>
          <w:color w:val="000000"/>
          <w:sz w:val="18"/>
          <w:szCs w:val="18"/>
          <w:lang w:eastAsia="ru-RU"/>
        </w:rPr>
      </w:pPr>
      <w:r w:rsidRPr="00E51F49">
        <w:rPr>
          <w:rFonts w:ascii="Roboto" w:hAnsi="Roboto"/>
          <w:color w:val="000000"/>
          <w:sz w:val="18"/>
          <w:szCs w:val="18"/>
          <w:lang w:eastAsia="ru-RU"/>
        </w:rPr>
        <w:t>В случае неявки вызываемого лица, администрация поселка Большая Ирба будет обращаться в судебные органы с заявлением о признании недвижимого имущества бесхозяйным, государственной собственностью муниципального образования поселок Большая Ирба Курагинского района Красноярского края.</w:t>
      </w:r>
    </w:p>
    <w:p w:rsidR="00B36421" w:rsidRPr="00B36421" w:rsidRDefault="00B36421" w:rsidP="00B36421">
      <w:pPr>
        <w:pStyle w:val="9"/>
        <w:tabs>
          <w:tab w:val="clear" w:pos="1584"/>
        </w:tabs>
        <w:spacing w:before="0" w:after="0" w:line="360" w:lineRule="auto"/>
        <w:ind w:left="0" w:firstLine="0"/>
        <w:jc w:val="center"/>
        <w:rPr>
          <w:rFonts w:ascii="Times New Roman" w:hAnsi="Times New Roman" w:cs="Times New Roman"/>
          <w:b/>
          <w:sz w:val="18"/>
          <w:szCs w:val="18"/>
        </w:rPr>
      </w:pPr>
      <w:r w:rsidRPr="00B36421">
        <w:rPr>
          <w:rFonts w:ascii="Times New Roman" w:hAnsi="Times New Roman" w:cs="Times New Roman"/>
          <w:b/>
          <w:sz w:val="18"/>
          <w:szCs w:val="18"/>
        </w:rPr>
        <w:t>АДМИНИСТРАЦИЯ ПОСЕЛКА БОЛЬШАЯ ИРБА</w:t>
      </w:r>
    </w:p>
    <w:p w:rsidR="00B36421" w:rsidRPr="00B36421" w:rsidRDefault="00B36421" w:rsidP="00B36421">
      <w:pPr>
        <w:pStyle w:val="ConsPlusTitle"/>
        <w:spacing w:line="360" w:lineRule="auto"/>
        <w:jc w:val="center"/>
        <w:rPr>
          <w:rFonts w:ascii="Times New Roman" w:hAnsi="Times New Roman" w:cs="Times New Roman"/>
          <w:sz w:val="18"/>
          <w:szCs w:val="18"/>
        </w:rPr>
      </w:pPr>
      <w:r w:rsidRPr="00B36421">
        <w:rPr>
          <w:rFonts w:ascii="Times New Roman" w:hAnsi="Times New Roman" w:cs="Times New Roman"/>
          <w:sz w:val="18"/>
          <w:szCs w:val="18"/>
        </w:rPr>
        <w:t>КУРАГИНСКОГО РАЙОНА</w:t>
      </w:r>
    </w:p>
    <w:p w:rsidR="00B36421" w:rsidRPr="00B36421" w:rsidRDefault="00B36421" w:rsidP="00B36421">
      <w:pPr>
        <w:pStyle w:val="ConsPlusTitle"/>
        <w:spacing w:line="360" w:lineRule="auto"/>
        <w:jc w:val="center"/>
        <w:rPr>
          <w:rFonts w:ascii="Times New Roman" w:hAnsi="Times New Roman" w:cs="Times New Roman"/>
          <w:sz w:val="18"/>
          <w:szCs w:val="18"/>
        </w:rPr>
      </w:pPr>
      <w:r w:rsidRPr="00B36421">
        <w:rPr>
          <w:rFonts w:ascii="Times New Roman" w:hAnsi="Times New Roman" w:cs="Times New Roman"/>
          <w:sz w:val="18"/>
          <w:szCs w:val="18"/>
        </w:rPr>
        <w:t>КРАСНОЯРСКОГО КРАЯ</w:t>
      </w:r>
    </w:p>
    <w:p w:rsidR="00B36421" w:rsidRPr="00B36421" w:rsidRDefault="00B36421" w:rsidP="00B36421">
      <w:pPr>
        <w:pStyle w:val="ConsPlusTitle"/>
        <w:jc w:val="center"/>
        <w:rPr>
          <w:rFonts w:ascii="Times New Roman" w:hAnsi="Times New Roman" w:cs="Times New Roman"/>
          <w:sz w:val="18"/>
          <w:szCs w:val="18"/>
        </w:rPr>
      </w:pPr>
      <w:r w:rsidRPr="00B36421">
        <w:rPr>
          <w:rFonts w:ascii="Times New Roman" w:hAnsi="Times New Roman" w:cs="Times New Roman"/>
          <w:sz w:val="18"/>
          <w:szCs w:val="18"/>
        </w:rPr>
        <w:t>ПОСТАНОВЛЕНИЕ</w:t>
      </w:r>
    </w:p>
    <w:p w:rsidR="00B36421" w:rsidRPr="00B36421" w:rsidRDefault="00B36421" w:rsidP="00B36421">
      <w:pPr>
        <w:pStyle w:val="ConsPlusTitle"/>
        <w:jc w:val="center"/>
        <w:rPr>
          <w:rFonts w:ascii="Times New Roman" w:hAnsi="Times New Roman" w:cs="Times New Roman"/>
          <w:sz w:val="18"/>
          <w:szCs w:val="18"/>
        </w:rPr>
      </w:pPr>
    </w:p>
    <w:p w:rsidR="00B36421" w:rsidRPr="00B36421" w:rsidRDefault="00B36421" w:rsidP="00B36421">
      <w:pPr>
        <w:tabs>
          <w:tab w:val="left" w:pos="915"/>
          <w:tab w:val="center" w:pos="4677"/>
          <w:tab w:val="left" w:pos="7710"/>
        </w:tabs>
        <w:jc w:val="both"/>
        <w:rPr>
          <w:sz w:val="18"/>
          <w:szCs w:val="18"/>
        </w:rPr>
      </w:pPr>
      <w:r w:rsidRPr="00B36421">
        <w:rPr>
          <w:sz w:val="18"/>
          <w:szCs w:val="18"/>
        </w:rPr>
        <w:t xml:space="preserve">12.05.2023 </w:t>
      </w:r>
      <w:r>
        <w:rPr>
          <w:sz w:val="18"/>
          <w:szCs w:val="18"/>
        </w:rPr>
        <w:t xml:space="preserve">       </w:t>
      </w:r>
      <w:r w:rsidRPr="00B36421">
        <w:rPr>
          <w:sz w:val="18"/>
          <w:szCs w:val="18"/>
        </w:rPr>
        <w:t xml:space="preserve"> </w:t>
      </w:r>
      <w:proofErr w:type="spellStart"/>
      <w:r w:rsidRPr="00B36421">
        <w:rPr>
          <w:sz w:val="18"/>
          <w:szCs w:val="18"/>
        </w:rPr>
        <w:t>пгт</w:t>
      </w:r>
      <w:proofErr w:type="spellEnd"/>
      <w:r w:rsidRPr="00B36421">
        <w:rPr>
          <w:sz w:val="18"/>
          <w:szCs w:val="18"/>
        </w:rPr>
        <w:t xml:space="preserve"> Большая Ирба          № 32-п</w:t>
      </w:r>
    </w:p>
    <w:p w:rsidR="00B36421" w:rsidRPr="00B36421" w:rsidRDefault="00B36421" w:rsidP="00B36421">
      <w:pPr>
        <w:rPr>
          <w:b/>
          <w:sz w:val="18"/>
          <w:szCs w:val="18"/>
        </w:rPr>
      </w:pPr>
    </w:p>
    <w:p w:rsidR="00B36421" w:rsidRPr="00B36421" w:rsidRDefault="00B36421" w:rsidP="00B36421">
      <w:pPr>
        <w:tabs>
          <w:tab w:val="left" w:pos="709"/>
          <w:tab w:val="center" w:pos="4677"/>
          <w:tab w:val="left" w:pos="7710"/>
        </w:tabs>
        <w:ind w:firstLine="709"/>
        <w:jc w:val="both"/>
        <w:rPr>
          <w:bCs/>
          <w:color w:val="000000"/>
          <w:sz w:val="18"/>
          <w:szCs w:val="18"/>
        </w:rPr>
      </w:pPr>
      <w:r w:rsidRPr="00B36421">
        <w:rPr>
          <w:sz w:val="18"/>
          <w:szCs w:val="18"/>
        </w:rPr>
        <w:tab/>
        <w:t>О внесении изменений в постановление от 25.09.2017 № 217-п «</w:t>
      </w:r>
      <w:r w:rsidRPr="00B36421">
        <w:rPr>
          <w:color w:val="000000"/>
          <w:sz w:val="18"/>
          <w:szCs w:val="18"/>
        </w:rPr>
        <w:t xml:space="preserve">Об утверждении административного регламента предоставления муниципальной услуги </w:t>
      </w:r>
      <w:r w:rsidRPr="00B36421">
        <w:rPr>
          <w:bCs/>
          <w:color w:val="000000"/>
          <w:sz w:val="18"/>
          <w:szCs w:val="18"/>
        </w:rPr>
        <w:t>«</w:t>
      </w:r>
      <w:r w:rsidRPr="00B36421">
        <w:rPr>
          <w:sz w:val="18"/>
          <w:szCs w:val="1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муниципального образования поселок Большая Ирба»  </w:t>
      </w:r>
    </w:p>
    <w:p w:rsidR="00B36421" w:rsidRPr="00B36421" w:rsidRDefault="00B36421" w:rsidP="00B36421">
      <w:pPr>
        <w:jc w:val="both"/>
        <w:rPr>
          <w:color w:val="000000"/>
          <w:spacing w:val="2"/>
          <w:sz w:val="18"/>
          <w:szCs w:val="18"/>
        </w:rPr>
      </w:pPr>
    </w:p>
    <w:p w:rsidR="00B36421" w:rsidRPr="00B36421" w:rsidRDefault="00B36421" w:rsidP="00B36421">
      <w:pPr>
        <w:ind w:firstLine="708"/>
        <w:jc w:val="both"/>
        <w:rPr>
          <w:sz w:val="18"/>
          <w:szCs w:val="18"/>
        </w:rPr>
      </w:pPr>
      <w:r w:rsidRPr="00B36421">
        <w:rPr>
          <w:sz w:val="18"/>
          <w:szCs w:val="18"/>
        </w:rPr>
        <w:t xml:space="preserve">В связи с приведением нормативного правового акта в соответствие с действующим законодательством, руководствуясь </w:t>
      </w:r>
      <w:r w:rsidRPr="00B36421">
        <w:rPr>
          <w:color w:val="22272F"/>
          <w:sz w:val="18"/>
          <w:szCs w:val="18"/>
          <w:shd w:val="clear" w:color="auto" w:fill="FFFFFF"/>
        </w:rPr>
        <w:t>Федеральным законом от 05.12.2022 №509-ФЗ «О внесении изменений в Земельный кодекс РФ и ст. 3.5 Федерального закона «О введении в действие Земельного кодекса РФ»,</w:t>
      </w:r>
      <w:r w:rsidRPr="00B36421">
        <w:rPr>
          <w:sz w:val="18"/>
          <w:szCs w:val="18"/>
          <w:shd w:val="clear" w:color="auto" w:fill="FFFFFF"/>
        </w:rPr>
        <w:t xml:space="preserve"> </w:t>
      </w:r>
      <w:r w:rsidRPr="00B36421">
        <w:rPr>
          <w:sz w:val="18"/>
          <w:szCs w:val="18"/>
        </w:rPr>
        <w:t>ПОСТАНОВЛЯЮ:</w:t>
      </w:r>
    </w:p>
    <w:p w:rsidR="00B36421" w:rsidRPr="00B36421" w:rsidRDefault="00B36421" w:rsidP="00B36421">
      <w:pPr>
        <w:ind w:firstLine="709"/>
        <w:jc w:val="both"/>
        <w:rPr>
          <w:sz w:val="18"/>
          <w:szCs w:val="18"/>
        </w:rPr>
      </w:pPr>
      <w:r w:rsidRPr="00B36421">
        <w:rPr>
          <w:sz w:val="18"/>
          <w:szCs w:val="18"/>
        </w:rPr>
        <w:t>1. Внести в постановление следующие изменения:</w:t>
      </w:r>
    </w:p>
    <w:p w:rsidR="00B36421" w:rsidRPr="00B36421" w:rsidRDefault="00B36421" w:rsidP="00B36421">
      <w:pPr>
        <w:widowControl w:val="0"/>
        <w:tabs>
          <w:tab w:val="left" w:pos="1276"/>
        </w:tabs>
        <w:autoSpaceDE w:val="0"/>
        <w:autoSpaceDN w:val="0"/>
        <w:adjustRightInd w:val="0"/>
        <w:ind w:firstLine="709"/>
        <w:jc w:val="both"/>
        <w:rPr>
          <w:sz w:val="18"/>
          <w:szCs w:val="18"/>
        </w:rPr>
      </w:pPr>
      <w:r w:rsidRPr="00B36421">
        <w:rPr>
          <w:sz w:val="18"/>
          <w:szCs w:val="18"/>
        </w:rPr>
        <w:t>1.1. пункт 2.5 Административного регламента</w:t>
      </w:r>
      <w:r w:rsidRPr="00B36421">
        <w:rPr>
          <w:color w:val="000000"/>
          <w:sz w:val="18"/>
          <w:szCs w:val="18"/>
        </w:rPr>
        <w:t xml:space="preserve"> </w:t>
      </w:r>
      <w:r w:rsidRPr="00B36421">
        <w:rPr>
          <w:sz w:val="18"/>
          <w:szCs w:val="18"/>
        </w:rPr>
        <w:t xml:space="preserve">изложить в новой редакции «2.5 Срок предоставления муниципальной услуги </w:t>
      </w:r>
      <w:r w:rsidRPr="00B36421">
        <w:rPr>
          <w:sz w:val="18"/>
          <w:szCs w:val="18"/>
        </w:rPr>
        <w:lastRenderedPageBreak/>
        <w:t>составляет 20 дней со дня поступления заявления о предоставлении земельного участка, поступивших в письменном или электронном виде».</w:t>
      </w:r>
    </w:p>
    <w:p w:rsidR="00B36421" w:rsidRPr="00B36421" w:rsidRDefault="00B36421" w:rsidP="00B36421">
      <w:pPr>
        <w:ind w:firstLine="709"/>
        <w:jc w:val="both"/>
        <w:rPr>
          <w:sz w:val="18"/>
          <w:szCs w:val="18"/>
          <w:shd w:val="clear" w:color="auto" w:fill="FFFFFF"/>
        </w:rPr>
      </w:pPr>
      <w:r w:rsidRPr="00B36421">
        <w:rPr>
          <w:sz w:val="18"/>
          <w:szCs w:val="18"/>
        </w:rPr>
        <w:t xml:space="preserve">2. </w:t>
      </w:r>
      <w:proofErr w:type="gramStart"/>
      <w:r w:rsidRPr="00B36421">
        <w:rPr>
          <w:sz w:val="18"/>
          <w:szCs w:val="18"/>
        </w:rPr>
        <w:t>Контроль за</w:t>
      </w:r>
      <w:proofErr w:type="gramEnd"/>
      <w:r w:rsidRPr="00B36421">
        <w:rPr>
          <w:sz w:val="18"/>
          <w:szCs w:val="18"/>
        </w:rPr>
        <w:t xml:space="preserve"> исполнением настоящего постановления оставляю за собой.</w:t>
      </w:r>
    </w:p>
    <w:p w:rsidR="00B36421" w:rsidRPr="00B36421" w:rsidRDefault="00B36421" w:rsidP="00B36421">
      <w:pPr>
        <w:ind w:firstLine="709"/>
        <w:jc w:val="both"/>
        <w:rPr>
          <w:sz w:val="18"/>
          <w:szCs w:val="18"/>
        </w:rPr>
      </w:pPr>
      <w:r w:rsidRPr="00B36421">
        <w:rPr>
          <w:sz w:val="18"/>
          <w:szCs w:val="18"/>
        </w:rPr>
        <w:t>3. Постановление вступает в силу в день, следующий за днем его официального опубликования в газете  «Ирбинский вестник».</w:t>
      </w:r>
    </w:p>
    <w:p w:rsidR="00B36421" w:rsidRPr="00B36421" w:rsidRDefault="00B36421" w:rsidP="00B36421">
      <w:pPr>
        <w:jc w:val="both"/>
        <w:rPr>
          <w:sz w:val="18"/>
          <w:szCs w:val="18"/>
        </w:rPr>
      </w:pPr>
    </w:p>
    <w:p w:rsidR="00B36421" w:rsidRDefault="00B36421" w:rsidP="00B36421">
      <w:pPr>
        <w:jc w:val="both"/>
        <w:rPr>
          <w:sz w:val="18"/>
          <w:szCs w:val="18"/>
          <w:lang w:val="en-US"/>
        </w:rPr>
      </w:pPr>
      <w:r w:rsidRPr="00B36421">
        <w:rPr>
          <w:sz w:val="18"/>
          <w:szCs w:val="18"/>
        </w:rPr>
        <w:t>Глава поселка                               М.В.Конюхова</w:t>
      </w:r>
    </w:p>
    <w:p w:rsidR="00B36421" w:rsidRPr="00B36421" w:rsidRDefault="00B36421" w:rsidP="00B36421">
      <w:pPr>
        <w:jc w:val="both"/>
        <w:rPr>
          <w:iCs/>
          <w:sz w:val="18"/>
          <w:szCs w:val="18"/>
          <w:lang w:val="en-US"/>
        </w:rPr>
      </w:pPr>
    </w:p>
    <w:p w:rsidR="00B36421" w:rsidRPr="00B36421" w:rsidRDefault="00B36421" w:rsidP="00B36421">
      <w:pPr>
        <w:pStyle w:val="9"/>
        <w:tabs>
          <w:tab w:val="clear" w:pos="1584"/>
          <w:tab w:val="num" w:pos="0"/>
        </w:tabs>
        <w:spacing w:before="0" w:after="0" w:line="360" w:lineRule="auto"/>
        <w:ind w:left="0" w:firstLine="0"/>
        <w:jc w:val="center"/>
        <w:rPr>
          <w:rFonts w:ascii="Times New Roman" w:hAnsi="Times New Roman" w:cs="Times New Roman"/>
          <w:b/>
          <w:sz w:val="18"/>
          <w:szCs w:val="18"/>
        </w:rPr>
      </w:pPr>
      <w:r w:rsidRPr="00B36421">
        <w:rPr>
          <w:rFonts w:ascii="Times New Roman" w:hAnsi="Times New Roman" w:cs="Times New Roman"/>
          <w:b/>
          <w:sz w:val="18"/>
          <w:szCs w:val="18"/>
        </w:rPr>
        <w:t>АДМИНИСТРАЦИЯ ПОСЕЛКА БОЛЬШАЯ ИРБА</w:t>
      </w:r>
    </w:p>
    <w:p w:rsidR="00B36421" w:rsidRPr="00B36421" w:rsidRDefault="00B36421" w:rsidP="00B36421">
      <w:pPr>
        <w:pStyle w:val="ConsPlusTitle"/>
        <w:tabs>
          <w:tab w:val="num" w:pos="0"/>
        </w:tabs>
        <w:spacing w:line="360" w:lineRule="auto"/>
        <w:jc w:val="center"/>
        <w:rPr>
          <w:rFonts w:ascii="Times New Roman" w:hAnsi="Times New Roman" w:cs="Times New Roman"/>
          <w:sz w:val="18"/>
          <w:szCs w:val="18"/>
        </w:rPr>
      </w:pPr>
      <w:r w:rsidRPr="00B36421">
        <w:rPr>
          <w:rFonts w:ascii="Times New Roman" w:hAnsi="Times New Roman" w:cs="Times New Roman"/>
          <w:sz w:val="18"/>
          <w:szCs w:val="18"/>
        </w:rPr>
        <w:t>КУРАГИНСКОГО РАЙОНА</w:t>
      </w:r>
    </w:p>
    <w:p w:rsidR="00B36421" w:rsidRPr="00B36421" w:rsidRDefault="00B36421" w:rsidP="00B36421">
      <w:pPr>
        <w:pStyle w:val="ConsPlusTitle"/>
        <w:tabs>
          <w:tab w:val="num" w:pos="0"/>
        </w:tabs>
        <w:spacing w:line="360" w:lineRule="auto"/>
        <w:jc w:val="center"/>
        <w:rPr>
          <w:rFonts w:ascii="Times New Roman" w:hAnsi="Times New Roman" w:cs="Times New Roman"/>
          <w:sz w:val="18"/>
          <w:szCs w:val="18"/>
        </w:rPr>
      </w:pPr>
      <w:r w:rsidRPr="00B36421">
        <w:rPr>
          <w:rFonts w:ascii="Times New Roman" w:hAnsi="Times New Roman" w:cs="Times New Roman"/>
          <w:sz w:val="18"/>
          <w:szCs w:val="18"/>
        </w:rPr>
        <w:t>КРАСНОЯРСКОГО КРАЯ</w:t>
      </w:r>
    </w:p>
    <w:p w:rsidR="00B36421" w:rsidRPr="00B36421" w:rsidRDefault="00B36421" w:rsidP="00B36421">
      <w:pPr>
        <w:pStyle w:val="ConsPlusTitle"/>
        <w:tabs>
          <w:tab w:val="num" w:pos="0"/>
        </w:tabs>
        <w:jc w:val="center"/>
        <w:rPr>
          <w:rFonts w:ascii="Times New Roman" w:hAnsi="Times New Roman" w:cs="Times New Roman"/>
          <w:sz w:val="18"/>
          <w:szCs w:val="18"/>
        </w:rPr>
      </w:pPr>
      <w:r w:rsidRPr="00B36421">
        <w:rPr>
          <w:rFonts w:ascii="Times New Roman" w:hAnsi="Times New Roman" w:cs="Times New Roman"/>
          <w:sz w:val="18"/>
          <w:szCs w:val="18"/>
        </w:rPr>
        <w:t>ПОСТАНОВЛЕНИЕ</w:t>
      </w:r>
    </w:p>
    <w:p w:rsidR="00B36421" w:rsidRPr="00B36421" w:rsidRDefault="00B36421" w:rsidP="00B36421">
      <w:pPr>
        <w:pStyle w:val="ConsPlusTitle"/>
        <w:jc w:val="center"/>
        <w:rPr>
          <w:rFonts w:ascii="Times New Roman" w:hAnsi="Times New Roman" w:cs="Times New Roman"/>
          <w:sz w:val="18"/>
          <w:szCs w:val="18"/>
        </w:rPr>
      </w:pPr>
    </w:p>
    <w:p w:rsidR="00B36421" w:rsidRPr="00B36421" w:rsidRDefault="00B36421" w:rsidP="00B36421">
      <w:pPr>
        <w:tabs>
          <w:tab w:val="left" w:pos="915"/>
          <w:tab w:val="center" w:pos="4677"/>
          <w:tab w:val="left" w:pos="7710"/>
        </w:tabs>
        <w:jc w:val="both"/>
        <w:rPr>
          <w:sz w:val="18"/>
          <w:szCs w:val="18"/>
        </w:rPr>
      </w:pPr>
      <w:r w:rsidRPr="00B36421">
        <w:rPr>
          <w:sz w:val="18"/>
          <w:szCs w:val="18"/>
        </w:rPr>
        <w:t xml:space="preserve">12.05.2023        </w:t>
      </w:r>
      <w:proofErr w:type="spellStart"/>
      <w:r w:rsidRPr="00B36421">
        <w:rPr>
          <w:sz w:val="18"/>
          <w:szCs w:val="18"/>
        </w:rPr>
        <w:t>пгт</w:t>
      </w:r>
      <w:proofErr w:type="spellEnd"/>
      <w:r w:rsidRPr="00B36421">
        <w:rPr>
          <w:sz w:val="18"/>
          <w:szCs w:val="18"/>
        </w:rPr>
        <w:t xml:space="preserve"> Большая Ирба             №33-п</w:t>
      </w:r>
    </w:p>
    <w:p w:rsidR="00B36421" w:rsidRPr="00B36421" w:rsidRDefault="00B36421" w:rsidP="00B36421">
      <w:pPr>
        <w:rPr>
          <w:b/>
          <w:sz w:val="18"/>
          <w:szCs w:val="18"/>
        </w:rPr>
      </w:pPr>
    </w:p>
    <w:p w:rsidR="00B36421" w:rsidRPr="00B36421" w:rsidRDefault="00B36421" w:rsidP="00B36421">
      <w:pPr>
        <w:tabs>
          <w:tab w:val="left" w:pos="709"/>
          <w:tab w:val="center" w:pos="4677"/>
          <w:tab w:val="left" w:pos="7710"/>
        </w:tabs>
        <w:jc w:val="both"/>
        <w:rPr>
          <w:bCs/>
          <w:sz w:val="18"/>
          <w:szCs w:val="18"/>
        </w:rPr>
      </w:pPr>
      <w:r w:rsidRPr="00B36421">
        <w:rPr>
          <w:sz w:val="18"/>
          <w:szCs w:val="18"/>
        </w:rPr>
        <w:t>О внесении изменений в постановление от 10.07.2015 № 52-п «</w:t>
      </w:r>
      <w:r w:rsidRPr="00B36421">
        <w:rPr>
          <w:bCs/>
          <w:sz w:val="18"/>
          <w:szCs w:val="18"/>
        </w:rPr>
        <w:t>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B36421" w:rsidRPr="00B36421" w:rsidRDefault="00B36421" w:rsidP="00B36421">
      <w:pPr>
        <w:autoSpaceDE w:val="0"/>
        <w:autoSpaceDN w:val="0"/>
        <w:adjustRightInd w:val="0"/>
        <w:jc w:val="both"/>
        <w:rPr>
          <w:sz w:val="18"/>
          <w:szCs w:val="18"/>
        </w:rPr>
      </w:pPr>
    </w:p>
    <w:p w:rsidR="00B36421" w:rsidRPr="00B36421" w:rsidRDefault="00B36421" w:rsidP="00B36421">
      <w:pPr>
        <w:ind w:firstLine="708"/>
        <w:jc w:val="both"/>
        <w:rPr>
          <w:color w:val="22272F"/>
          <w:sz w:val="18"/>
          <w:szCs w:val="18"/>
          <w:shd w:val="clear" w:color="auto" w:fill="FFFFFF"/>
        </w:rPr>
      </w:pPr>
      <w:r w:rsidRPr="00B36421">
        <w:rPr>
          <w:sz w:val="18"/>
          <w:szCs w:val="18"/>
        </w:rPr>
        <w:t xml:space="preserve">В связи с приведением нормативного правового акта в соответствие с действующим законодательством, руководствуясь </w:t>
      </w:r>
      <w:r w:rsidRPr="00B36421">
        <w:rPr>
          <w:color w:val="22272F"/>
          <w:sz w:val="18"/>
          <w:szCs w:val="18"/>
          <w:shd w:val="clear" w:color="auto" w:fill="FFFFFF"/>
        </w:rPr>
        <w:t>Постановлением Правительства Российской Федерации от 30.12.2022 №2536 «О внесении изменений в Постановление Правительства Российской Федерации от 09.04.2022 №629 «Об особенностях регулирования земельных отношений в Российской Федерации в 2022 и 2023 годах»,</w:t>
      </w:r>
    </w:p>
    <w:p w:rsidR="00B36421" w:rsidRPr="00B36421" w:rsidRDefault="00B36421" w:rsidP="00B36421">
      <w:pPr>
        <w:ind w:firstLine="709"/>
        <w:jc w:val="both"/>
        <w:rPr>
          <w:sz w:val="18"/>
          <w:szCs w:val="18"/>
        </w:rPr>
      </w:pPr>
      <w:r w:rsidRPr="00B36421">
        <w:rPr>
          <w:sz w:val="18"/>
          <w:szCs w:val="18"/>
        </w:rPr>
        <w:t>ПОСТАНОВЛЯЮ:</w:t>
      </w:r>
    </w:p>
    <w:p w:rsidR="00B36421" w:rsidRPr="00B36421" w:rsidRDefault="00B36421" w:rsidP="00B36421">
      <w:pPr>
        <w:ind w:firstLine="709"/>
        <w:jc w:val="both"/>
        <w:rPr>
          <w:sz w:val="18"/>
          <w:szCs w:val="18"/>
        </w:rPr>
      </w:pPr>
      <w:r w:rsidRPr="00B36421">
        <w:rPr>
          <w:sz w:val="18"/>
          <w:szCs w:val="18"/>
        </w:rPr>
        <w:t>1. Внести в постановление следующие изменения:</w:t>
      </w:r>
    </w:p>
    <w:p w:rsidR="00B36421" w:rsidRPr="00B36421" w:rsidRDefault="00B36421" w:rsidP="00B36421">
      <w:pPr>
        <w:autoSpaceDE w:val="0"/>
        <w:autoSpaceDN w:val="0"/>
        <w:adjustRightInd w:val="0"/>
        <w:ind w:firstLine="709"/>
        <w:jc w:val="both"/>
        <w:outlineLvl w:val="2"/>
        <w:rPr>
          <w:sz w:val="18"/>
          <w:szCs w:val="18"/>
        </w:rPr>
      </w:pPr>
      <w:r w:rsidRPr="00B36421">
        <w:rPr>
          <w:sz w:val="18"/>
          <w:szCs w:val="18"/>
        </w:rPr>
        <w:t>1.1. дополнить Административный регламент пунктами:</w:t>
      </w:r>
    </w:p>
    <w:p w:rsidR="00B36421" w:rsidRPr="00B36421" w:rsidRDefault="00B36421" w:rsidP="00B36421">
      <w:pPr>
        <w:autoSpaceDE w:val="0"/>
        <w:autoSpaceDN w:val="0"/>
        <w:adjustRightInd w:val="0"/>
        <w:ind w:firstLine="709"/>
        <w:jc w:val="both"/>
        <w:outlineLvl w:val="2"/>
        <w:rPr>
          <w:sz w:val="18"/>
          <w:szCs w:val="18"/>
        </w:rPr>
      </w:pPr>
      <w:r w:rsidRPr="00B36421">
        <w:rPr>
          <w:sz w:val="18"/>
          <w:szCs w:val="18"/>
        </w:rPr>
        <w:t xml:space="preserve">«14. </w:t>
      </w:r>
      <w:proofErr w:type="gramStart"/>
      <w:r w:rsidRPr="00B36421">
        <w:rPr>
          <w:sz w:val="18"/>
          <w:szCs w:val="18"/>
        </w:rPr>
        <w:t xml:space="preserve">Возможно установление договора мены земельного участка, находящегося в муниципальной собственности, на земельный участок, находящийся в частной собственности, в случае, если такой земельный участок необходим для размещения объектов социальной инфраструктуры, в том числе, если размещение объекта социальной инфраструктуры необходимо для соблюдения </w:t>
      </w:r>
      <w:r w:rsidRPr="00B36421">
        <w:rPr>
          <w:sz w:val="18"/>
          <w:szCs w:val="18"/>
        </w:rPr>
        <w:lastRenderedPageBreak/>
        <w:t>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roofErr w:type="gramEnd"/>
    </w:p>
    <w:p w:rsidR="00B36421" w:rsidRPr="00B36421" w:rsidRDefault="00B36421" w:rsidP="00B36421">
      <w:pPr>
        <w:autoSpaceDE w:val="0"/>
        <w:autoSpaceDN w:val="0"/>
        <w:adjustRightInd w:val="0"/>
        <w:ind w:firstLine="709"/>
        <w:jc w:val="both"/>
        <w:outlineLvl w:val="2"/>
        <w:rPr>
          <w:color w:val="22272F"/>
          <w:sz w:val="18"/>
          <w:szCs w:val="18"/>
          <w:shd w:val="clear" w:color="auto" w:fill="FFFFFF"/>
        </w:rPr>
      </w:pPr>
      <w:r w:rsidRPr="00B36421">
        <w:rPr>
          <w:sz w:val="18"/>
          <w:szCs w:val="18"/>
        </w:rPr>
        <w:t xml:space="preserve"> «15. Допускается продажа без проведения торгов земельного участка, находящегося в муниципальной собственности, земельного участка, государственная собственность на который не разграничена, </w:t>
      </w:r>
      <w:proofErr w:type="gramStart"/>
      <w:r w:rsidRPr="00B36421">
        <w:rPr>
          <w:sz w:val="18"/>
          <w:szCs w:val="18"/>
        </w:rPr>
        <w:t>предназначенных</w:t>
      </w:r>
      <w:proofErr w:type="gramEnd"/>
      <w:r w:rsidRPr="00B36421">
        <w:rPr>
          <w:sz w:val="18"/>
          <w:szCs w:val="18"/>
        </w:rPr>
        <w:t xml:space="preserve"> в том числе для отдыха (рекреации), производственной деятельности, нужд промышленности и представленных в аренду, при условии отсутствия информации о нарушениях законодательства Российской Федерации при использовании такого земельного участка».</w:t>
      </w:r>
    </w:p>
    <w:p w:rsidR="00B36421" w:rsidRPr="00B36421" w:rsidRDefault="00B36421" w:rsidP="00B36421">
      <w:pPr>
        <w:ind w:firstLine="709"/>
        <w:jc w:val="both"/>
        <w:rPr>
          <w:sz w:val="18"/>
          <w:szCs w:val="18"/>
        </w:rPr>
      </w:pPr>
      <w:r w:rsidRPr="00B36421">
        <w:rPr>
          <w:sz w:val="18"/>
          <w:szCs w:val="18"/>
        </w:rPr>
        <w:t xml:space="preserve">2. </w:t>
      </w:r>
      <w:proofErr w:type="gramStart"/>
      <w:r w:rsidRPr="00B36421">
        <w:rPr>
          <w:sz w:val="18"/>
          <w:szCs w:val="18"/>
        </w:rPr>
        <w:t>Контроль за</w:t>
      </w:r>
      <w:proofErr w:type="gramEnd"/>
      <w:r w:rsidRPr="00B36421">
        <w:rPr>
          <w:sz w:val="18"/>
          <w:szCs w:val="18"/>
        </w:rPr>
        <w:t xml:space="preserve"> исполнением настоящего постановления оставляю за собой.</w:t>
      </w:r>
    </w:p>
    <w:p w:rsidR="00B36421" w:rsidRPr="00B36421" w:rsidRDefault="00B36421" w:rsidP="00B36421">
      <w:pPr>
        <w:ind w:firstLine="709"/>
        <w:jc w:val="both"/>
        <w:rPr>
          <w:sz w:val="18"/>
          <w:szCs w:val="18"/>
        </w:rPr>
      </w:pPr>
      <w:r w:rsidRPr="00B36421">
        <w:rPr>
          <w:sz w:val="18"/>
          <w:szCs w:val="18"/>
        </w:rPr>
        <w:t>3. Постановление вступает в силу в день, следующий за днем его официального опубликования в газете  «Ирбинский вестник».</w:t>
      </w:r>
    </w:p>
    <w:p w:rsidR="00B36421" w:rsidRPr="00B36421" w:rsidRDefault="00B36421" w:rsidP="00B36421">
      <w:pPr>
        <w:jc w:val="both"/>
        <w:rPr>
          <w:sz w:val="18"/>
          <w:szCs w:val="18"/>
        </w:rPr>
      </w:pPr>
    </w:p>
    <w:p w:rsidR="00B36421" w:rsidRPr="00B36421" w:rsidRDefault="00B36421" w:rsidP="00B36421">
      <w:pPr>
        <w:jc w:val="both"/>
        <w:rPr>
          <w:iCs/>
          <w:sz w:val="18"/>
          <w:szCs w:val="18"/>
        </w:rPr>
      </w:pPr>
      <w:r w:rsidRPr="00B36421">
        <w:rPr>
          <w:sz w:val="18"/>
          <w:szCs w:val="18"/>
        </w:rPr>
        <w:t>Глава поселка                             М.В.Конюхова</w:t>
      </w:r>
    </w:p>
    <w:p w:rsidR="00B36421" w:rsidRPr="00B36421" w:rsidRDefault="00B36421" w:rsidP="00B36421">
      <w:pPr>
        <w:pStyle w:val="9"/>
        <w:tabs>
          <w:tab w:val="clear" w:pos="1584"/>
          <w:tab w:val="num" w:pos="0"/>
        </w:tabs>
        <w:spacing w:before="0" w:after="0" w:line="360" w:lineRule="auto"/>
        <w:ind w:left="0" w:firstLine="0"/>
        <w:jc w:val="center"/>
        <w:rPr>
          <w:rFonts w:ascii="Times New Roman" w:hAnsi="Times New Roman" w:cs="Times New Roman"/>
          <w:b/>
          <w:sz w:val="18"/>
          <w:szCs w:val="18"/>
        </w:rPr>
      </w:pPr>
      <w:r w:rsidRPr="00B36421">
        <w:rPr>
          <w:rFonts w:ascii="Times New Roman" w:hAnsi="Times New Roman" w:cs="Times New Roman"/>
          <w:b/>
          <w:sz w:val="18"/>
          <w:szCs w:val="18"/>
        </w:rPr>
        <w:t>АДМИНИСТРАЦИЯ ПОСЕЛКА БОЛЬШАЯ ИРБА</w:t>
      </w:r>
    </w:p>
    <w:p w:rsidR="00B36421" w:rsidRPr="00B36421" w:rsidRDefault="00B36421" w:rsidP="00B36421">
      <w:pPr>
        <w:pStyle w:val="ConsPlusTitle"/>
        <w:tabs>
          <w:tab w:val="num" w:pos="0"/>
        </w:tabs>
        <w:spacing w:line="360" w:lineRule="auto"/>
        <w:jc w:val="center"/>
        <w:rPr>
          <w:rFonts w:ascii="Times New Roman" w:hAnsi="Times New Roman" w:cs="Times New Roman"/>
          <w:sz w:val="18"/>
          <w:szCs w:val="18"/>
        </w:rPr>
      </w:pPr>
      <w:r w:rsidRPr="00B36421">
        <w:rPr>
          <w:rFonts w:ascii="Times New Roman" w:hAnsi="Times New Roman" w:cs="Times New Roman"/>
          <w:sz w:val="18"/>
          <w:szCs w:val="18"/>
        </w:rPr>
        <w:t>КУРАГИНСКОГО РАЙОНА</w:t>
      </w:r>
    </w:p>
    <w:p w:rsidR="00B36421" w:rsidRPr="00B36421" w:rsidRDefault="00B36421" w:rsidP="00B36421">
      <w:pPr>
        <w:pStyle w:val="ConsPlusTitle"/>
        <w:tabs>
          <w:tab w:val="num" w:pos="0"/>
        </w:tabs>
        <w:spacing w:line="360" w:lineRule="auto"/>
        <w:jc w:val="center"/>
        <w:rPr>
          <w:rFonts w:ascii="Times New Roman" w:hAnsi="Times New Roman" w:cs="Times New Roman"/>
          <w:sz w:val="18"/>
          <w:szCs w:val="18"/>
        </w:rPr>
      </w:pPr>
      <w:r w:rsidRPr="00B36421">
        <w:rPr>
          <w:rFonts w:ascii="Times New Roman" w:hAnsi="Times New Roman" w:cs="Times New Roman"/>
          <w:sz w:val="18"/>
          <w:szCs w:val="18"/>
        </w:rPr>
        <w:t>КРАСНОЯРСКОГО КРАЯ</w:t>
      </w:r>
    </w:p>
    <w:p w:rsidR="00B36421" w:rsidRPr="00B36421" w:rsidRDefault="00B36421" w:rsidP="00B36421">
      <w:pPr>
        <w:pStyle w:val="ConsPlusTitle"/>
        <w:tabs>
          <w:tab w:val="num" w:pos="0"/>
        </w:tabs>
        <w:jc w:val="center"/>
        <w:rPr>
          <w:rFonts w:ascii="Times New Roman" w:hAnsi="Times New Roman" w:cs="Times New Roman"/>
          <w:sz w:val="18"/>
          <w:szCs w:val="18"/>
        </w:rPr>
      </w:pPr>
      <w:r w:rsidRPr="00B36421">
        <w:rPr>
          <w:rFonts w:ascii="Times New Roman" w:hAnsi="Times New Roman" w:cs="Times New Roman"/>
          <w:sz w:val="18"/>
          <w:szCs w:val="18"/>
        </w:rPr>
        <w:t>ПОСТАНОВЛЕНИЕ</w:t>
      </w:r>
    </w:p>
    <w:p w:rsidR="00B36421" w:rsidRPr="00B36421" w:rsidRDefault="00B36421" w:rsidP="00B36421">
      <w:pPr>
        <w:pStyle w:val="ConsPlusTitle"/>
        <w:jc w:val="center"/>
        <w:rPr>
          <w:rFonts w:ascii="Times New Roman" w:hAnsi="Times New Roman" w:cs="Times New Roman"/>
          <w:sz w:val="18"/>
          <w:szCs w:val="18"/>
        </w:rPr>
      </w:pPr>
    </w:p>
    <w:p w:rsidR="00B36421" w:rsidRPr="00B36421" w:rsidRDefault="00B36421" w:rsidP="00B36421">
      <w:pPr>
        <w:tabs>
          <w:tab w:val="left" w:pos="915"/>
          <w:tab w:val="center" w:pos="4677"/>
          <w:tab w:val="left" w:pos="7710"/>
        </w:tabs>
        <w:jc w:val="both"/>
        <w:rPr>
          <w:sz w:val="18"/>
          <w:szCs w:val="18"/>
        </w:rPr>
      </w:pPr>
      <w:r w:rsidRPr="00B36421">
        <w:rPr>
          <w:sz w:val="18"/>
          <w:szCs w:val="18"/>
        </w:rPr>
        <w:t xml:space="preserve">12.05.2023 </w:t>
      </w:r>
      <w:r>
        <w:rPr>
          <w:sz w:val="18"/>
          <w:szCs w:val="18"/>
        </w:rPr>
        <w:t xml:space="preserve">     </w:t>
      </w:r>
      <w:r w:rsidRPr="00B36421">
        <w:rPr>
          <w:sz w:val="18"/>
          <w:szCs w:val="18"/>
        </w:rPr>
        <w:t xml:space="preserve">  </w:t>
      </w:r>
      <w:proofErr w:type="spellStart"/>
      <w:r w:rsidRPr="00B36421">
        <w:rPr>
          <w:sz w:val="18"/>
          <w:szCs w:val="18"/>
        </w:rPr>
        <w:t>пгт</w:t>
      </w:r>
      <w:proofErr w:type="spellEnd"/>
      <w:r w:rsidRPr="00B36421">
        <w:rPr>
          <w:sz w:val="18"/>
          <w:szCs w:val="18"/>
        </w:rPr>
        <w:t xml:space="preserve"> Большая Ирба </w:t>
      </w:r>
      <w:r>
        <w:rPr>
          <w:sz w:val="18"/>
          <w:szCs w:val="18"/>
          <w:lang w:val="en-US"/>
        </w:rPr>
        <w:t xml:space="preserve">     </w:t>
      </w:r>
      <w:r w:rsidRPr="00B36421">
        <w:rPr>
          <w:sz w:val="18"/>
          <w:szCs w:val="18"/>
        </w:rPr>
        <w:t xml:space="preserve">      №34-п</w:t>
      </w:r>
    </w:p>
    <w:p w:rsidR="00B36421" w:rsidRPr="00B36421" w:rsidRDefault="00B36421" w:rsidP="00B36421">
      <w:pPr>
        <w:tabs>
          <w:tab w:val="left" w:pos="709"/>
          <w:tab w:val="center" w:pos="4677"/>
          <w:tab w:val="left" w:pos="7710"/>
        </w:tabs>
        <w:jc w:val="both"/>
        <w:rPr>
          <w:sz w:val="18"/>
          <w:szCs w:val="18"/>
        </w:rPr>
      </w:pPr>
    </w:p>
    <w:p w:rsidR="00B36421" w:rsidRPr="00B36421" w:rsidRDefault="00B36421" w:rsidP="00B36421">
      <w:pPr>
        <w:tabs>
          <w:tab w:val="left" w:pos="709"/>
          <w:tab w:val="center" w:pos="4677"/>
          <w:tab w:val="left" w:pos="7710"/>
        </w:tabs>
        <w:ind w:firstLine="709"/>
        <w:jc w:val="both"/>
        <w:rPr>
          <w:color w:val="000000"/>
          <w:sz w:val="18"/>
          <w:szCs w:val="18"/>
        </w:rPr>
      </w:pPr>
      <w:r w:rsidRPr="00B36421">
        <w:rPr>
          <w:sz w:val="18"/>
          <w:szCs w:val="18"/>
        </w:rPr>
        <w:t>О внесении изменений в постановление от 02.11.2016 № 171-п «</w:t>
      </w:r>
      <w:r w:rsidRPr="00B36421">
        <w:rPr>
          <w:color w:val="000000"/>
          <w:sz w:val="18"/>
          <w:szCs w:val="18"/>
        </w:rPr>
        <w:t xml:space="preserve">Об утверждении административного регламента предоставления муниципальной услуги </w:t>
      </w:r>
      <w:r w:rsidRPr="00B36421">
        <w:rPr>
          <w:bCs/>
          <w:color w:val="000000"/>
          <w:sz w:val="18"/>
          <w:szCs w:val="18"/>
        </w:rPr>
        <w:t>«</w:t>
      </w:r>
      <w:r w:rsidRPr="00B36421">
        <w:rPr>
          <w:bCs/>
          <w:sz w:val="18"/>
          <w:szCs w:val="18"/>
        </w:rPr>
        <w:t>Предоставление земельных участков,</w:t>
      </w:r>
      <w:r w:rsidRPr="00B36421">
        <w:rPr>
          <w:color w:val="000000"/>
          <w:sz w:val="18"/>
          <w:szCs w:val="18"/>
        </w:rPr>
        <w:t xml:space="preserve"> </w:t>
      </w:r>
      <w:r w:rsidRPr="00B36421">
        <w:rPr>
          <w:bCs/>
          <w:sz w:val="18"/>
          <w:szCs w:val="18"/>
        </w:rPr>
        <w:t>находящихся в собственности</w:t>
      </w:r>
      <w:r w:rsidRPr="00B36421">
        <w:rPr>
          <w:color w:val="000000"/>
          <w:sz w:val="18"/>
          <w:szCs w:val="18"/>
        </w:rPr>
        <w:t xml:space="preserve"> </w:t>
      </w:r>
      <w:r w:rsidRPr="00B36421">
        <w:rPr>
          <w:bCs/>
          <w:sz w:val="18"/>
          <w:szCs w:val="18"/>
        </w:rPr>
        <w:t>муниципального образования,</w:t>
      </w:r>
      <w:r w:rsidRPr="00B36421">
        <w:rPr>
          <w:color w:val="000000"/>
          <w:sz w:val="18"/>
          <w:szCs w:val="18"/>
        </w:rPr>
        <w:t xml:space="preserve"> </w:t>
      </w:r>
      <w:r w:rsidRPr="00B36421">
        <w:rPr>
          <w:bCs/>
          <w:sz w:val="18"/>
          <w:szCs w:val="18"/>
        </w:rPr>
        <w:t>земельных участков</w:t>
      </w:r>
      <w:r w:rsidRPr="00B36421">
        <w:rPr>
          <w:color w:val="000000"/>
          <w:sz w:val="18"/>
          <w:szCs w:val="18"/>
        </w:rPr>
        <w:t xml:space="preserve"> </w:t>
      </w:r>
      <w:r w:rsidRPr="00B36421">
        <w:rPr>
          <w:bCs/>
          <w:sz w:val="18"/>
          <w:szCs w:val="18"/>
        </w:rPr>
        <w:t>государственная собственность</w:t>
      </w:r>
      <w:r w:rsidRPr="00B36421">
        <w:rPr>
          <w:color w:val="000000"/>
          <w:sz w:val="18"/>
          <w:szCs w:val="18"/>
        </w:rPr>
        <w:t xml:space="preserve"> </w:t>
      </w:r>
      <w:r w:rsidRPr="00B36421">
        <w:rPr>
          <w:bCs/>
          <w:sz w:val="18"/>
          <w:szCs w:val="18"/>
        </w:rPr>
        <w:t>на которые не разграничена в аренду на торгах</w:t>
      </w:r>
      <w:r w:rsidRPr="00B36421">
        <w:rPr>
          <w:bCs/>
          <w:color w:val="000000"/>
          <w:sz w:val="18"/>
          <w:szCs w:val="18"/>
        </w:rPr>
        <w:t>»</w:t>
      </w:r>
    </w:p>
    <w:p w:rsidR="00B36421" w:rsidRPr="00B36421" w:rsidRDefault="00B36421" w:rsidP="00B36421">
      <w:pPr>
        <w:tabs>
          <w:tab w:val="left" w:pos="915"/>
          <w:tab w:val="center" w:pos="4677"/>
          <w:tab w:val="left" w:pos="7710"/>
        </w:tabs>
        <w:jc w:val="both"/>
        <w:rPr>
          <w:sz w:val="18"/>
          <w:szCs w:val="18"/>
        </w:rPr>
      </w:pPr>
    </w:p>
    <w:p w:rsidR="00B36421" w:rsidRPr="00B36421" w:rsidRDefault="00B36421" w:rsidP="00B36421">
      <w:pPr>
        <w:ind w:firstLine="708"/>
        <w:jc w:val="both"/>
        <w:rPr>
          <w:color w:val="22272F"/>
          <w:sz w:val="18"/>
          <w:szCs w:val="18"/>
          <w:shd w:val="clear" w:color="auto" w:fill="FFFFFF"/>
        </w:rPr>
      </w:pPr>
      <w:r w:rsidRPr="00B36421">
        <w:rPr>
          <w:sz w:val="18"/>
          <w:szCs w:val="18"/>
        </w:rPr>
        <w:t xml:space="preserve">В связи с приведением нормативного правового акта в соответствие с действующим законодательством, руководствуясь </w:t>
      </w:r>
      <w:r w:rsidRPr="00B36421">
        <w:rPr>
          <w:color w:val="22272F"/>
          <w:sz w:val="18"/>
          <w:szCs w:val="18"/>
          <w:shd w:val="clear" w:color="auto" w:fill="FFFFFF"/>
        </w:rPr>
        <w:t>Постановлением Правительства Российской Федерации от 30.12.2022 №2536 «О внесении изменений в Постановление Правительства Российской Федерации от 09.04.2022 №629 «Об особенностях регулирования земельных отношений в Российской Федерации в 2022 и 2023 годах»,</w:t>
      </w:r>
    </w:p>
    <w:p w:rsidR="00B36421" w:rsidRPr="00B36421" w:rsidRDefault="00B36421" w:rsidP="00B36421">
      <w:pPr>
        <w:ind w:firstLine="709"/>
        <w:jc w:val="both"/>
        <w:rPr>
          <w:sz w:val="18"/>
          <w:szCs w:val="18"/>
        </w:rPr>
      </w:pPr>
      <w:r w:rsidRPr="00B36421">
        <w:rPr>
          <w:sz w:val="18"/>
          <w:szCs w:val="18"/>
        </w:rPr>
        <w:t>ПОСТАНОВЛЯЮ:</w:t>
      </w:r>
    </w:p>
    <w:p w:rsidR="00B36421" w:rsidRPr="00B36421" w:rsidRDefault="00B36421" w:rsidP="00B36421">
      <w:pPr>
        <w:ind w:firstLine="709"/>
        <w:jc w:val="both"/>
        <w:rPr>
          <w:sz w:val="18"/>
          <w:szCs w:val="18"/>
        </w:rPr>
      </w:pPr>
      <w:r w:rsidRPr="00B36421">
        <w:rPr>
          <w:sz w:val="18"/>
          <w:szCs w:val="18"/>
        </w:rPr>
        <w:lastRenderedPageBreak/>
        <w:t>1. Внести в постановление следующие изменения:</w:t>
      </w:r>
    </w:p>
    <w:p w:rsidR="00B36421" w:rsidRPr="00B36421" w:rsidRDefault="00B36421" w:rsidP="00B36421">
      <w:pPr>
        <w:autoSpaceDE w:val="0"/>
        <w:autoSpaceDN w:val="0"/>
        <w:adjustRightInd w:val="0"/>
        <w:ind w:firstLine="709"/>
        <w:jc w:val="both"/>
        <w:outlineLvl w:val="2"/>
        <w:rPr>
          <w:sz w:val="18"/>
          <w:szCs w:val="18"/>
        </w:rPr>
      </w:pPr>
      <w:r w:rsidRPr="00B36421">
        <w:rPr>
          <w:sz w:val="18"/>
          <w:szCs w:val="18"/>
        </w:rPr>
        <w:t>1.1. дополнить Административный регламент пунктами:</w:t>
      </w:r>
    </w:p>
    <w:p w:rsidR="00B36421" w:rsidRPr="00B36421" w:rsidRDefault="00B36421" w:rsidP="00B36421">
      <w:pPr>
        <w:autoSpaceDE w:val="0"/>
        <w:autoSpaceDN w:val="0"/>
        <w:adjustRightInd w:val="0"/>
        <w:ind w:firstLine="709"/>
        <w:jc w:val="both"/>
        <w:outlineLvl w:val="2"/>
        <w:rPr>
          <w:sz w:val="18"/>
          <w:szCs w:val="18"/>
        </w:rPr>
      </w:pPr>
      <w:r w:rsidRPr="00B36421">
        <w:rPr>
          <w:sz w:val="18"/>
          <w:szCs w:val="18"/>
        </w:rPr>
        <w:t xml:space="preserve">«2.19. </w:t>
      </w:r>
      <w:proofErr w:type="gramStart"/>
      <w:r w:rsidRPr="00B36421">
        <w:rPr>
          <w:sz w:val="18"/>
          <w:szCs w:val="18"/>
        </w:rPr>
        <w:t>Возможно установление договора мены земельного участка, находящегося в муниципальной собственности, на земельный участок, находящийся в частной собственности, в случае, если такой земельный участок необходим для размещения объектов социальной инфраструктуры,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roofErr w:type="gramEnd"/>
    </w:p>
    <w:p w:rsidR="00B36421" w:rsidRPr="00B36421" w:rsidRDefault="00B36421" w:rsidP="00B36421">
      <w:pPr>
        <w:autoSpaceDE w:val="0"/>
        <w:autoSpaceDN w:val="0"/>
        <w:adjustRightInd w:val="0"/>
        <w:ind w:firstLine="709"/>
        <w:jc w:val="both"/>
        <w:outlineLvl w:val="2"/>
        <w:rPr>
          <w:color w:val="22272F"/>
          <w:sz w:val="18"/>
          <w:szCs w:val="18"/>
          <w:shd w:val="clear" w:color="auto" w:fill="FFFFFF"/>
        </w:rPr>
      </w:pPr>
      <w:r w:rsidRPr="00B36421">
        <w:rPr>
          <w:sz w:val="18"/>
          <w:szCs w:val="18"/>
        </w:rPr>
        <w:t xml:space="preserve">«2.20. Допускается продажа без проведения торгов земельного участка, находящегося в муниципальной собственности, земельного участка, государственная собственность на который не разграничена, </w:t>
      </w:r>
      <w:proofErr w:type="gramStart"/>
      <w:r w:rsidRPr="00B36421">
        <w:rPr>
          <w:sz w:val="18"/>
          <w:szCs w:val="18"/>
        </w:rPr>
        <w:t>предназначенных</w:t>
      </w:r>
      <w:proofErr w:type="gramEnd"/>
      <w:r w:rsidRPr="00B36421">
        <w:rPr>
          <w:sz w:val="18"/>
          <w:szCs w:val="18"/>
        </w:rPr>
        <w:t xml:space="preserve"> в том числе для отдыха (рекреации), производственной деятельности, нужд промышленности и представленных в аренду, при условии отсутствия информации о нарушениях законодательства Российской Федерации при использовании такого земельного участка».</w:t>
      </w:r>
    </w:p>
    <w:p w:rsidR="00B36421" w:rsidRPr="00B36421" w:rsidRDefault="00B36421" w:rsidP="00B36421">
      <w:pPr>
        <w:ind w:firstLine="709"/>
        <w:jc w:val="both"/>
        <w:rPr>
          <w:sz w:val="18"/>
          <w:szCs w:val="18"/>
          <w:shd w:val="clear" w:color="auto" w:fill="FFFFFF"/>
        </w:rPr>
      </w:pPr>
      <w:r w:rsidRPr="00B36421">
        <w:rPr>
          <w:sz w:val="18"/>
          <w:szCs w:val="18"/>
        </w:rPr>
        <w:t xml:space="preserve">2. </w:t>
      </w:r>
      <w:proofErr w:type="gramStart"/>
      <w:r w:rsidRPr="00B36421">
        <w:rPr>
          <w:sz w:val="18"/>
          <w:szCs w:val="18"/>
        </w:rPr>
        <w:t>Контроль за</w:t>
      </w:r>
      <w:proofErr w:type="gramEnd"/>
      <w:r w:rsidRPr="00B36421">
        <w:rPr>
          <w:sz w:val="18"/>
          <w:szCs w:val="18"/>
        </w:rPr>
        <w:t xml:space="preserve"> исполнением настоящего постановления оставляю за собой.</w:t>
      </w:r>
    </w:p>
    <w:p w:rsidR="00B36421" w:rsidRPr="00B36421" w:rsidRDefault="00B36421" w:rsidP="00B36421">
      <w:pPr>
        <w:ind w:firstLine="709"/>
        <w:jc w:val="both"/>
        <w:rPr>
          <w:sz w:val="18"/>
          <w:szCs w:val="18"/>
        </w:rPr>
      </w:pPr>
      <w:r w:rsidRPr="00B36421">
        <w:rPr>
          <w:sz w:val="18"/>
          <w:szCs w:val="18"/>
        </w:rPr>
        <w:t>3. Постановление вступает в силу в день, следующий за днем его официального опубликования в газете  «Ирбинский вестник».</w:t>
      </w:r>
    </w:p>
    <w:p w:rsidR="00B36421" w:rsidRPr="00465294" w:rsidRDefault="00B36421" w:rsidP="00B36421">
      <w:pPr>
        <w:spacing w:before="100" w:beforeAutospacing="1" w:after="100" w:afterAutospacing="1"/>
        <w:jc w:val="both"/>
        <w:rPr>
          <w:sz w:val="18"/>
          <w:szCs w:val="18"/>
        </w:rPr>
      </w:pPr>
      <w:r w:rsidRPr="00B36421">
        <w:rPr>
          <w:sz w:val="18"/>
          <w:szCs w:val="18"/>
        </w:rPr>
        <w:t xml:space="preserve">Глава поселка        </w:t>
      </w:r>
      <w:r w:rsidRPr="00465294">
        <w:rPr>
          <w:sz w:val="18"/>
          <w:szCs w:val="18"/>
        </w:rPr>
        <w:t xml:space="preserve">           </w:t>
      </w:r>
      <w:r w:rsidRPr="00B36421">
        <w:rPr>
          <w:sz w:val="18"/>
          <w:szCs w:val="18"/>
        </w:rPr>
        <w:t xml:space="preserve">        М.В.Конюхова</w:t>
      </w:r>
    </w:p>
    <w:p w:rsidR="00465294" w:rsidRPr="00465294" w:rsidRDefault="00465294" w:rsidP="00465294">
      <w:pPr>
        <w:jc w:val="center"/>
        <w:rPr>
          <w:sz w:val="18"/>
          <w:szCs w:val="18"/>
        </w:rPr>
      </w:pPr>
      <w:r w:rsidRPr="00465294">
        <w:rPr>
          <w:sz w:val="18"/>
          <w:szCs w:val="18"/>
        </w:rPr>
        <w:t>АДМИНИСТРАЦИЯ ПОСЕЛКА БОЛЬШАЯ ИРБА</w:t>
      </w:r>
    </w:p>
    <w:p w:rsidR="00465294" w:rsidRPr="00465294" w:rsidRDefault="00465294" w:rsidP="00465294">
      <w:pPr>
        <w:jc w:val="center"/>
        <w:rPr>
          <w:sz w:val="18"/>
          <w:szCs w:val="18"/>
        </w:rPr>
      </w:pPr>
      <w:r w:rsidRPr="00465294">
        <w:rPr>
          <w:sz w:val="18"/>
          <w:szCs w:val="18"/>
        </w:rPr>
        <w:t xml:space="preserve">КУРАГИНСКОГО РАЙОНА </w:t>
      </w:r>
    </w:p>
    <w:p w:rsidR="00465294" w:rsidRPr="00465294" w:rsidRDefault="00465294" w:rsidP="00465294">
      <w:pPr>
        <w:jc w:val="center"/>
        <w:rPr>
          <w:sz w:val="18"/>
          <w:szCs w:val="18"/>
        </w:rPr>
      </w:pPr>
      <w:r w:rsidRPr="00465294">
        <w:rPr>
          <w:sz w:val="18"/>
          <w:szCs w:val="18"/>
        </w:rPr>
        <w:t>КРАСНОЯРСКОГО КРАЯ</w:t>
      </w:r>
    </w:p>
    <w:p w:rsidR="00465294" w:rsidRPr="00465294" w:rsidRDefault="00465294" w:rsidP="00465294">
      <w:pPr>
        <w:jc w:val="center"/>
        <w:rPr>
          <w:sz w:val="18"/>
          <w:szCs w:val="18"/>
        </w:rPr>
      </w:pPr>
    </w:p>
    <w:p w:rsidR="00465294" w:rsidRPr="00465294" w:rsidRDefault="00465294" w:rsidP="00465294">
      <w:pPr>
        <w:pStyle w:val="2"/>
        <w:keepNext w:val="0"/>
        <w:widowControl w:val="0"/>
        <w:rPr>
          <w:b w:val="0"/>
          <w:sz w:val="18"/>
          <w:szCs w:val="18"/>
        </w:rPr>
      </w:pPr>
      <w:r w:rsidRPr="00465294">
        <w:rPr>
          <w:b w:val="0"/>
          <w:sz w:val="18"/>
          <w:szCs w:val="18"/>
        </w:rPr>
        <w:t>ПОСТАНОВЛЕНИЕ</w:t>
      </w:r>
    </w:p>
    <w:p w:rsidR="00465294" w:rsidRPr="00465294" w:rsidRDefault="00465294" w:rsidP="00465294">
      <w:pPr>
        <w:rPr>
          <w:sz w:val="18"/>
          <w:szCs w:val="18"/>
        </w:rPr>
      </w:pPr>
    </w:p>
    <w:p w:rsidR="00465294" w:rsidRPr="00465294" w:rsidRDefault="00465294" w:rsidP="00465294">
      <w:pPr>
        <w:pStyle w:val="af1"/>
        <w:rPr>
          <w:b w:val="0"/>
          <w:sz w:val="18"/>
          <w:szCs w:val="18"/>
        </w:rPr>
      </w:pPr>
      <w:r w:rsidRPr="00465294">
        <w:rPr>
          <w:b w:val="0"/>
          <w:bCs w:val="0"/>
          <w:sz w:val="18"/>
          <w:szCs w:val="18"/>
        </w:rPr>
        <w:t xml:space="preserve">16.05.2023  </w:t>
      </w:r>
      <w:r>
        <w:rPr>
          <w:b w:val="0"/>
          <w:bCs w:val="0"/>
          <w:sz w:val="18"/>
          <w:szCs w:val="18"/>
        </w:rPr>
        <w:t xml:space="preserve"> </w:t>
      </w:r>
      <w:r w:rsidRPr="00465294">
        <w:rPr>
          <w:b w:val="0"/>
          <w:sz w:val="18"/>
          <w:szCs w:val="18"/>
        </w:rPr>
        <w:t xml:space="preserve">  </w:t>
      </w:r>
      <w:proofErr w:type="spellStart"/>
      <w:r w:rsidRPr="00465294">
        <w:rPr>
          <w:b w:val="0"/>
          <w:sz w:val="18"/>
          <w:szCs w:val="18"/>
        </w:rPr>
        <w:t>пгт</w:t>
      </w:r>
      <w:proofErr w:type="spellEnd"/>
      <w:r w:rsidRPr="00465294">
        <w:rPr>
          <w:b w:val="0"/>
          <w:sz w:val="18"/>
          <w:szCs w:val="18"/>
        </w:rPr>
        <w:t xml:space="preserve"> Большая Ирба         № 37 - </w:t>
      </w:r>
      <w:proofErr w:type="spellStart"/>
      <w:proofErr w:type="gramStart"/>
      <w:r w:rsidRPr="00465294">
        <w:rPr>
          <w:b w:val="0"/>
          <w:sz w:val="18"/>
          <w:szCs w:val="18"/>
        </w:rPr>
        <w:t>п</w:t>
      </w:r>
      <w:proofErr w:type="spellEnd"/>
      <w:proofErr w:type="gramEnd"/>
    </w:p>
    <w:p w:rsidR="00465294" w:rsidRPr="00465294" w:rsidRDefault="00465294" w:rsidP="00465294">
      <w:pPr>
        <w:autoSpaceDE w:val="0"/>
        <w:autoSpaceDN w:val="0"/>
        <w:adjustRightInd w:val="0"/>
        <w:jc w:val="center"/>
        <w:rPr>
          <w:sz w:val="18"/>
          <w:szCs w:val="18"/>
        </w:rPr>
      </w:pPr>
    </w:p>
    <w:p w:rsidR="00465294" w:rsidRPr="00465294" w:rsidRDefault="00465294" w:rsidP="00465294">
      <w:pPr>
        <w:autoSpaceDE w:val="0"/>
        <w:autoSpaceDN w:val="0"/>
        <w:adjustRightInd w:val="0"/>
        <w:rPr>
          <w:sz w:val="18"/>
          <w:szCs w:val="18"/>
        </w:rPr>
      </w:pPr>
      <w:r w:rsidRPr="00465294">
        <w:rPr>
          <w:sz w:val="18"/>
          <w:szCs w:val="18"/>
        </w:rPr>
        <w:t xml:space="preserve">Об отмене постановления администрации поселка Большая Ирба от 13.02.2008 № 8-п «Об установлении нормы предельной </w:t>
      </w:r>
      <w:proofErr w:type="spellStart"/>
      <w:r w:rsidRPr="00465294">
        <w:rPr>
          <w:sz w:val="18"/>
          <w:szCs w:val="18"/>
        </w:rPr>
        <w:t>заполняемости</w:t>
      </w:r>
      <w:proofErr w:type="spellEnd"/>
      <w:r w:rsidRPr="00465294">
        <w:rPr>
          <w:sz w:val="18"/>
          <w:szCs w:val="18"/>
        </w:rPr>
        <w:t xml:space="preserve"> территории (помещения) в месте проведения публичного мероприятия </w:t>
      </w:r>
      <w:proofErr w:type="spellStart"/>
      <w:proofErr w:type="gramStart"/>
      <w:r w:rsidRPr="00465294">
        <w:rPr>
          <w:sz w:val="18"/>
          <w:szCs w:val="18"/>
        </w:rPr>
        <w:t>п</w:t>
      </w:r>
      <w:proofErr w:type="spellEnd"/>
      <w:proofErr w:type="gramEnd"/>
      <w:r w:rsidRPr="00465294">
        <w:rPr>
          <w:sz w:val="18"/>
          <w:szCs w:val="18"/>
        </w:rPr>
        <w:t xml:space="preserve"> Большая Ирба и с. </w:t>
      </w:r>
      <w:proofErr w:type="spellStart"/>
      <w:r w:rsidRPr="00465294">
        <w:rPr>
          <w:sz w:val="18"/>
          <w:szCs w:val="18"/>
        </w:rPr>
        <w:t>Поначёво</w:t>
      </w:r>
      <w:proofErr w:type="spellEnd"/>
      <w:r w:rsidRPr="00465294">
        <w:rPr>
          <w:sz w:val="18"/>
          <w:szCs w:val="18"/>
        </w:rPr>
        <w:t>»</w:t>
      </w:r>
    </w:p>
    <w:p w:rsidR="00465294" w:rsidRPr="00465294" w:rsidRDefault="00465294" w:rsidP="00465294">
      <w:pPr>
        <w:ind w:firstLine="708"/>
        <w:jc w:val="both"/>
        <w:rPr>
          <w:sz w:val="18"/>
          <w:szCs w:val="18"/>
        </w:rPr>
      </w:pPr>
    </w:p>
    <w:p w:rsidR="00465294" w:rsidRPr="00465294" w:rsidRDefault="00465294" w:rsidP="00465294">
      <w:pPr>
        <w:autoSpaceDE w:val="0"/>
        <w:autoSpaceDN w:val="0"/>
        <w:adjustRightInd w:val="0"/>
        <w:ind w:firstLine="708"/>
        <w:jc w:val="both"/>
        <w:rPr>
          <w:sz w:val="18"/>
          <w:szCs w:val="18"/>
        </w:rPr>
      </w:pPr>
      <w:r w:rsidRPr="00465294">
        <w:rPr>
          <w:sz w:val="18"/>
          <w:szCs w:val="18"/>
        </w:rPr>
        <w:t xml:space="preserve">В целях приведения в соответствие с действующим законодательством нормативной базы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поселок </w:t>
      </w:r>
      <w:proofErr w:type="gramStart"/>
      <w:r w:rsidRPr="00465294">
        <w:rPr>
          <w:sz w:val="18"/>
          <w:szCs w:val="18"/>
        </w:rPr>
        <w:t>Большая</w:t>
      </w:r>
      <w:proofErr w:type="gramEnd"/>
      <w:r w:rsidRPr="00465294">
        <w:rPr>
          <w:sz w:val="18"/>
          <w:szCs w:val="18"/>
        </w:rPr>
        <w:t xml:space="preserve"> Ирба Курагинского района Красноярского края, ПОСТАНОВЛЯЮ:</w:t>
      </w:r>
    </w:p>
    <w:p w:rsidR="00465294" w:rsidRPr="00465294" w:rsidRDefault="00465294" w:rsidP="00465294">
      <w:pPr>
        <w:autoSpaceDE w:val="0"/>
        <w:autoSpaceDN w:val="0"/>
        <w:adjustRightInd w:val="0"/>
        <w:ind w:firstLine="709"/>
        <w:jc w:val="both"/>
        <w:rPr>
          <w:sz w:val="18"/>
          <w:szCs w:val="18"/>
        </w:rPr>
      </w:pPr>
      <w:r w:rsidRPr="00465294">
        <w:rPr>
          <w:sz w:val="18"/>
          <w:szCs w:val="18"/>
        </w:rPr>
        <w:t xml:space="preserve">1. Считать утратившим силу постановление администрации от 13.02.2008 № 8-п «Об установлении нормы предельной </w:t>
      </w:r>
      <w:proofErr w:type="spellStart"/>
      <w:r w:rsidRPr="00465294">
        <w:rPr>
          <w:sz w:val="18"/>
          <w:szCs w:val="18"/>
        </w:rPr>
        <w:t>заполняемости</w:t>
      </w:r>
      <w:proofErr w:type="spellEnd"/>
      <w:r w:rsidRPr="00465294">
        <w:rPr>
          <w:sz w:val="18"/>
          <w:szCs w:val="18"/>
        </w:rPr>
        <w:t xml:space="preserve"> территории (помещения) в месте </w:t>
      </w:r>
      <w:r w:rsidRPr="00465294">
        <w:rPr>
          <w:sz w:val="18"/>
          <w:szCs w:val="18"/>
        </w:rPr>
        <w:lastRenderedPageBreak/>
        <w:t xml:space="preserve">проведения публичного мероприятия </w:t>
      </w:r>
      <w:proofErr w:type="spellStart"/>
      <w:proofErr w:type="gramStart"/>
      <w:r w:rsidRPr="00465294">
        <w:rPr>
          <w:sz w:val="18"/>
          <w:szCs w:val="18"/>
        </w:rPr>
        <w:t>п</w:t>
      </w:r>
      <w:proofErr w:type="spellEnd"/>
      <w:proofErr w:type="gramEnd"/>
      <w:r w:rsidRPr="00465294">
        <w:rPr>
          <w:sz w:val="18"/>
          <w:szCs w:val="18"/>
        </w:rPr>
        <w:t xml:space="preserve"> Большая Ирба и с. </w:t>
      </w:r>
      <w:proofErr w:type="spellStart"/>
      <w:r w:rsidRPr="00465294">
        <w:rPr>
          <w:sz w:val="18"/>
          <w:szCs w:val="18"/>
        </w:rPr>
        <w:t>Поначёво</w:t>
      </w:r>
      <w:proofErr w:type="spellEnd"/>
      <w:r w:rsidRPr="00465294">
        <w:rPr>
          <w:sz w:val="18"/>
          <w:szCs w:val="18"/>
        </w:rPr>
        <w:t>».</w:t>
      </w:r>
    </w:p>
    <w:p w:rsidR="00465294" w:rsidRPr="00465294" w:rsidRDefault="00465294" w:rsidP="00465294">
      <w:pPr>
        <w:autoSpaceDE w:val="0"/>
        <w:autoSpaceDN w:val="0"/>
        <w:adjustRightInd w:val="0"/>
        <w:ind w:firstLine="708"/>
        <w:jc w:val="both"/>
        <w:rPr>
          <w:sz w:val="18"/>
          <w:szCs w:val="18"/>
        </w:rPr>
      </w:pPr>
      <w:r w:rsidRPr="00465294">
        <w:rPr>
          <w:sz w:val="18"/>
          <w:szCs w:val="18"/>
        </w:rPr>
        <w:t xml:space="preserve">2. </w:t>
      </w:r>
      <w:proofErr w:type="gramStart"/>
      <w:r w:rsidRPr="00465294">
        <w:rPr>
          <w:sz w:val="18"/>
          <w:szCs w:val="18"/>
        </w:rPr>
        <w:t>Контроль за</w:t>
      </w:r>
      <w:proofErr w:type="gramEnd"/>
      <w:r w:rsidRPr="00465294">
        <w:rPr>
          <w:sz w:val="18"/>
          <w:szCs w:val="18"/>
        </w:rPr>
        <w:t xml:space="preserve"> исполнением настоящего постановления оставляю за собой. </w:t>
      </w:r>
    </w:p>
    <w:p w:rsidR="00465294" w:rsidRPr="00465294" w:rsidRDefault="00465294" w:rsidP="00465294">
      <w:pPr>
        <w:autoSpaceDE w:val="0"/>
        <w:autoSpaceDN w:val="0"/>
        <w:adjustRightInd w:val="0"/>
        <w:ind w:firstLine="720"/>
        <w:jc w:val="both"/>
        <w:outlineLvl w:val="0"/>
        <w:rPr>
          <w:sz w:val="18"/>
          <w:szCs w:val="18"/>
        </w:rPr>
      </w:pPr>
      <w:r w:rsidRPr="00465294">
        <w:rPr>
          <w:sz w:val="18"/>
          <w:szCs w:val="18"/>
        </w:rPr>
        <w:t xml:space="preserve">3. Постановление вступает в силу на следующий день после его официального опубликования в официальном издании муниципального образования поселок </w:t>
      </w:r>
      <w:proofErr w:type="gramStart"/>
      <w:r w:rsidRPr="00465294">
        <w:rPr>
          <w:sz w:val="18"/>
          <w:szCs w:val="18"/>
        </w:rPr>
        <w:t>Большая</w:t>
      </w:r>
      <w:proofErr w:type="gramEnd"/>
      <w:r w:rsidRPr="00465294">
        <w:rPr>
          <w:sz w:val="18"/>
          <w:szCs w:val="18"/>
        </w:rPr>
        <w:t xml:space="preserve"> Ирба «Ирбинский вестник»</w:t>
      </w:r>
    </w:p>
    <w:p w:rsidR="00465294" w:rsidRPr="00465294" w:rsidRDefault="00465294" w:rsidP="00465294">
      <w:pPr>
        <w:autoSpaceDE w:val="0"/>
        <w:autoSpaceDN w:val="0"/>
        <w:adjustRightInd w:val="0"/>
        <w:jc w:val="both"/>
        <w:outlineLvl w:val="0"/>
        <w:rPr>
          <w:sz w:val="18"/>
          <w:szCs w:val="18"/>
        </w:rPr>
      </w:pPr>
    </w:p>
    <w:p w:rsidR="00465294" w:rsidRPr="00465294" w:rsidRDefault="00465294" w:rsidP="00465294">
      <w:pPr>
        <w:rPr>
          <w:sz w:val="18"/>
          <w:szCs w:val="18"/>
        </w:rPr>
      </w:pPr>
      <w:r w:rsidRPr="00465294">
        <w:rPr>
          <w:sz w:val="18"/>
          <w:szCs w:val="18"/>
        </w:rPr>
        <w:t>Глава поселка                               М.В. Конюхова</w:t>
      </w:r>
    </w:p>
    <w:p w:rsidR="00465294" w:rsidRPr="00465294" w:rsidRDefault="00465294" w:rsidP="00465294">
      <w:pPr>
        <w:rPr>
          <w:sz w:val="18"/>
          <w:szCs w:val="18"/>
        </w:rPr>
      </w:pPr>
      <w:r w:rsidRPr="00465294">
        <w:rPr>
          <w:sz w:val="18"/>
          <w:szCs w:val="18"/>
        </w:rPr>
        <w:t xml:space="preserve"> </w:t>
      </w:r>
    </w:p>
    <w:p w:rsidR="00465294" w:rsidRPr="00465294" w:rsidRDefault="00465294" w:rsidP="00465294">
      <w:pPr>
        <w:spacing w:line="360" w:lineRule="auto"/>
        <w:jc w:val="center"/>
        <w:rPr>
          <w:b/>
          <w:bCs/>
          <w:sz w:val="18"/>
          <w:szCs w:val="18"/>
        </w:rPr>
      </w:pPr>
      <w:r w:rsidRPr="00465294">
        <w:rPr>
          <w:b/>
          <w:bCs/>
          <w:sz w:val="18"/>
          <w:szCs w:val="18"/>
        </w:rPr>
        <w:t>АДМИНИСТРАЦИЯ ПОСЕЛКА БОЛЬШАЯ ИРБА</w:t>
      </w:r>
    </w:p>
    <w:p w:rsidR="00465294" w:rsidRPr="00465294" w:rsidRDefault="00465294" w:rsidP="00465294">
      <w:pPr>
        <w:spacing w:line="360" w:lineRule="auto"/>
        <w:jc w:val="center"/>
        <w:rPr>
          <w:b/>
          <w:bCs/>
          <w:sz w:val="18"/>
          <w:szCs w:val="18"/>
        </w:rPr>
      </w:pPr>
      <w:r w:rsidRPr="00465294">
        <w:rPr>
          <w:b/>
          <w:bCs/>
          <w:sz w:val="18"/>
          <w:szCs w:val="18"/>
        </w:rPr>
        <w:t>КУРАГИНСКОГО РАЙОНА</w:t>
      </w:r>
    </w:p>
    <w:p w:rsidR="00465294" w:rsidRPr="00465294" w:rsidRDefault="00465294" w:rsidP="00465294">
      <w:pPr>
        <w:jc w:val="center"/>
        <w:rPr>
          <w:b/>
          <w:bCs/>
          <w:sz w:val="18"/>
          <w:szCs w:val="18"/>
        </w:rPr>
      </w:pPr>
      <w:r w:rsidRPr="00465294">
        <w:rPr>
          <w:b/>
          <w:bCs/>
          <w:sz w:val="18"/>
          <w:szCs w:val="18"/>
        </w:rPr>
        <w:t>КРАСНОЯРСКОГО КРАЯ</w:t>
      </w:r>
    </w:p>
    <w:p w:rsidR="00465294" w:rsidRPr="00465294" w:rsidRDefault="00465294" w:rsidP="00465294">
      <w:pPr>
        <w:pStyle w:val="2"/>
        <w:ind w:left="0" w:firstLine="0"/>
        <w:rPr>
          <w:sz w:val="18"/>
          <w:szCs w:val="18"/>
        </w:rPr>
      </w:pPr>
    </w:p>
    <w:p w:rsidR="00465294" w:rsidRPr="00465294" w:rsidRDefault="00465294" w:rsidP="00465294">
      <w:pPr>
        <w:pStyle w:val="2"/>
        <w:ind w:left="0" w:firstLine="0"/>
        <w:rPr>
          <w:sz w:val="18"/>
          <w:szCs w:val="18"/>
        </w:rPr>
      </w:pPr>
      <w:r w:rsidRPr="00465294">
        <w:rPr>
          <w:sz w:val="18"/>
          <w:szCs w:val="18"/>
        </w:rPr>
        <w:t xml:space="preserve">ПОСТАНОВЛЕНИЕ </w:t>
      </w:r>
    </w:p>
    <w:p w:rsidR="00465294" w:rsidRPr="00465294" w:rsidRDefault="00465294" w:rsidP="00465294">
      <w:pPr>
        <w:rPr>
          <w:sz w:val="18"/>
          <w:szCs w:val="18"/>
        </w:rPr>
      </w:pPr>
    </w:p>
    <w:p w:rsidR="00465294" w:rsidRDefault="00465294" w:rsidP="00465294">
      <w:pPr>
        <w:rPr>
          <w:sz w:val="18"/>
          <w:szCs w:val="18"/>
          <w:lang w:val="en-US"/>
        </w:rPr>
      </w:pPr>
      <w:r w:rsidRPr="00465294">
        <w:rPr>
          <w:sz w:val="18"/>
          <w:szCs w:val="18"/>
        </w:rPr>
        <w:t xml:space="preserve">16.05.2023          </w:t>
      </w:r>
      <w:proofErr w:type="spellStart"/>
      <w:r w:rsidRPr="00465294">
        <w:rPr>
          <w:sz w:val="18"/>
          <w:szCs w:val="18"/>
        </w:rPr>
        <w:t>пгт</w:t>
      </w:r>
      <w:proofErr w:type="spellEnd"/>
      <w:r w:rsidRPr="00465294">
        <w:rPr>
          <w:sz w:val="18"/>
          <w:szCs w:val="18"/>
        </w:rPr>
        <w:t xml:space="preserve"> Большая Ирба    № 38-п </w:t>
      </w:r>
    </w:p>
    <w:p w:rsidR="00465294" w:rsidRPr="00465294" w:rsidRDefault="00465294" w:rsidP="00465294">
      <w:pPr>
        <w:rPr>
          <w:sz w:val="18"/>
          <w:szCs w:val="18"/>
          <w:lang w:val="en-US"/>
        </w:rPr>
      </w:pPr>
    </w:p>
    <w:p w:rsidR="00465294" w:rsidRPr="00465294" w:rsidRDefault="00465294" w:rsidP="00465294">
      <w:pPr>
        <w:tabs>
          <w:tab w:val="left" w:pos="4820"/>
          <w:tab w:val="left" w:pos="5529"/>
          <w:tab w:val="left" w:pos="5812"/>
          <w:tab w:val="left" w:pos="9354"/>
        </w:tabs>
        <w:ind w:right="-2"/>
        <w:rPr>
          <w:b/>
          <w:sz w:val="18"/>
          <w:szCs w:val="18"/>
        </w:rPr>
      </w:pPr>
      <w:r w:rsidRPr="00465294">
        <w:rPr>
          <w:sz w:val="18"/>
          <w:szCs w:val="18"/>
        </w:rPr>
        <w:t xml:space="preserve">Об определении мест выпаса сельскохозяйственных животных на территории муниципального образования поселок </w:t>
      </w:r>
      <w:proofErr w:type="gramStart"/>
      <w:r w:rsidRPr="00465294">
        <w:rPr>
          <w:sz w:val="18"/>
          <w:szCs w:val="18"/>
        </w:rPr>
        <w:t>Большая</w:t>
      </w:r>
      <w:proofErr w:type="gramEnd"/>
      <w:r w:rsidRPr="00465294">
        <w:rPr>
          <w:sz w:val="18"/>
          <w:szCs w:val="18"/>
        </w:rPr>
        <w:t xml:space="preserve"> Ирба Курагинского района Красноярского края</w:t>
      </w:r>
    </w:p>
    <w:p w:rsidR="00465294" w:rsidRPr="00465294" w:rsidRDefault="00465294" w:rsidP="00465294">
      <w:pPr>
        <w:jc w:val="both"/>
        <w:rPr>
          <w:sz w:val="18"/>
          <w:szCs w:val="18"/>
        </w:rPr>
      </w:pPr>
    </w:p>
    <w:p w:rsidR="00465294" w:rsidRPr="00465294" w:rsidRDefault="00465294" w:rsidP="00465294">
      <w:pPr>
        <w:ind w:firstLine="709"/>
        <w:jc w:val="both"/>
        <w:rPr>
          <w:sz w:val="18"/>
          <w:szCs w:val="18"/>
        </w:rPr>
      </w:pPr>
      <w:r w:rsidRPr="00465294">
        <w:rPr>
          <w:sz w:val="18"/>
          <w:szCs w:val="1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решением Большеирбинского поселкового Совета депутатов от 23.06.2010 № 5-14 </w:t>
      </w:r>
      <w:proofErr w:type="spellStart"/>
      <w:proofErr w:type="gramStart"/>
      <w:r w:rsidRPr="00465294">
        <w:rPr>
          <w:sz w:val="18"/>
          <w:szCs w:val="18"/>
        </w:rPr>
        <w:t>р</w:t>
      </w:r>
      <w:proofErr w:type="spellEnd"/>
      <w:proofErr w:type="gramEnd"/>
      <w:r w:rsidRPr="00465294">
        <w:rPr>
          <w:sz w:val="18"/>
          <w:szCs w:val="18"/>
        </w:rPr>
        <w:t xml:space="preserve"> «Об утверждении Правил содержания домашних животных в поселке Большая Ирба и селе </w:t>
      </w:r>
      <w:proofErr w:type="spellStart"/>
      <w:r w:rsidRPr="00465294">
        <w:rPr>
          <w:sz w:val="18"/>
          <w:szCs w:val="18"/>
        </w:rPr>
        <w:t>Поначёво</w:t>
      </w:r>
      <w:proofErr w:type="spellEnd"/>
      <w:r w:rsidRPr="00465294">
        <w:rPr>
          <w:sz w:val="18"/>
          <w:szCs w:val="18"/>
        </w:rPr>
        <w:t xml:space="preserve">» в редакции (11.10.2018 № 33-128 </w:t>
      </w:r>
      <w:proofErr w:type="spellStart"/>
      <w:r w:rsidRPr="00465294">
        <w:rPr>
          <w:sz w:val="18"/>
          <w:szCs w:val="18"/>
        </w:rPr>
        <w:t>р</w:t>
      </w:r>
      <w:proofErr w:type="spellEnd"/>
      <w:r w:rsidRPr="00465294">
        <w:rPr>
          <w:sz w:val="18"/>
          <w:szCs w:val="18"/>
        </w:rPr>
        <w:t>), администрация поселка Большая Ирба ПОСТАНОВЛЯЕТ:</w:t>
      </w:r>
    </w:p>
    <w:p w:rsidR="00465294" w:rsidRPr="00465294" w:rsidRDefault="00465294" w:rsidP="00465294">
      <w:pPr>
        <w:ind w:firstLine="709"/>
        <w:jc w:val="both"/>
        <w:rPr>
          <w:sz w:val="18"/>
          <w:szCs w:val="18"/>
        </w:rPr>
      </w:pPr>
      <w:r w:rsidRPr="00465294">
        <w:rPr>
          <w:sz w:val="18"/>
          <w:szCs w:val="18"/>
        </w:rPr>
        <w:t xml:space="preserve">1. Закрепить специально отведенные места на административной территории муниципального образования поселок Большая Ирба для выпаса крупного рогатого скота в </w:t>
      </w:r>
      <w:proofErr w:type="spellStart"/>
      <w:proofErr w:type="gramStart"/>
      <w:r w:rsidRPr="00465294">
        <w:rPr>
          <w:sz w:val="18"/>
          <w:szCs w:val="18"/>
        </w:rPr>
        <w:t>весенне</w:t>
      </w:r>
      <w:proofErr w:type="spellEnd"/>
      <w:r w:rsidRPr="00465294">
        <w:rPr>
          <w:sz w:val="18"/>
          <w:szCs w:val="18"/>
        </w:rPr>
        <w:t xml:space="preserve"> - осенний</w:t>
      </w:r>
      <w:proofErr w:type="gramEnd"/>
      <w:r w:rsidRPr="00465294">
        <w:rPr>
          <w:sz w:val="18"/>
          <w:szCs w:val="18"/>
        </w:rPr>
        <w:t xml:space="preserve"> период, содержащегося в личных подсобных хозяйствах граждан, согласно приложению к постановлению (схемы №/№ 1,2,3). </w:t>
      </w:r>
    </w:p>
    <w:p w:rsidR="00465294" w:rsidRPr="00465294" w:rsidRDefault="00465294" w:rsidP="00465294">
      <w:pPr>
        <w:ind w:firstLine="709"/>
        <w:jc w:val="both"/>
        <w:rPr>
          <w:sz w:val="18"/>
          <w:szCs w:val="18"/>
        </w:rPr>
      </w:pPr>
      <w:r w:rsidRPr="00465294">
        <w:rPr>
          <w:sz w:val="18"/>
          <w:szCs w:val="18"/>
        </w:rPr>
        <w:t>2. Рекомендовать владельцам крупного рогатого скота соблюдать время выпаса и контролировать его нахождение на закрепленных территориях.</w:t>
      </w:r>
    </w:p>
    <w:p w:rsidR="00465294" w:rsidRPr="00465294" w:rsidRDefault="00465294" w:rsidP="00465294">
      <w:pPr>
        <w:ind w:firstLine="709"/>
        <w:jc w:val="both"/>
        <w:rPr>
          <w:sz w:val="18"/>
          <w:szCs w:val="18"/>
        </w:rPr>
      </w:pPr>
      <w:r w:rsidRPr="00465294">
        <w:rPr>
          <w:sz w:val="18"/>
          <w:szCs w:val="18"/>
        </w:rPr>
        <w:t xml:space="preserve">3. </w:t>
      </w:r>
      <w:proofErr w:type="gramStart"/>
      <w:r w:rsidRPr="00465294">
        <w:rPr>
          <w:sz w:val="18"/>
          <w:szCs w:val="18"/>
        </w:rPr>
        <w:t>Контроль за</w:t>
      </w:r>
      <w:proofErr w:type="gramEnd"/>
      <w:r w:rsidRPr="00465294">
        <w:rPr>
          <w:sz w:val="18"/>
          <w:szCs w:val="18"/>
        </w:rPr>
        <w:t xml:space="preserve"> исполнением данного постановления оставляю за собой.</w:t>
      </w:r>
    </w:p>
    <w:p w:rsidR="00465294" w:rsidRPr="00465294" w:rsidRDefault="00465294" w:rsidP="00465294">
      <w:pPr>
        <w:ind w:firstLine="709"/>
        <w:jc w:val="both"/>
        <w:rPr>
          <w:sz w:val="18"/>
          <w:szCs w:val="18"/>
        </w:rPr>
      </w:pPr>
      <w:r w:rsidRPr="00465294">
        <w:rPr>
          <w:sz w:val="18"/>
          <w:szCs w:val="18"/>
        </w:rPr>
        <w:t xml:space="preserve">4. Постановление вступает в силу в день, следующий за днем его обнародования путем размещения на информационных досках поселка </w:t>
      </w:r>
      <w:proofErr w:type="gramStart"/>
      <w:r w:rsidRPr="00465294">
        <w:rPr>
          <w:sz w:val="18"/>
          <w:szCs w:val="18"/>
        </w:rPr>
        <w:t>Большая</w:t>
      </w:r>
      <w:proofErr w:type="gramEnd"/>
      <w:r w:rsidRPr="00465294">
        <w:rPr>
          <w:sz w:val="18"/>
          <w:szCs w:val="18"/>
        </w:rPr>
        <w:t xml:space="preserve"> Ирба.</w:t>
      </w:r>
    </w:p>
    <w:p w:rsidR="00465294" w:rsidRPr="00465294" w:rsidRDefault="00465294" w:rsidP="00465294">
      <w:pPr>
        <w:rPr>
          <w:sz w:val="18"/>
          <w:szCs w:val="18"/>
        </w:rPr>
      </w:pPr>
    </w:p>
    <w:p w:rsidR="00465294" w:rsidRPr="00465294" w:rsidRDefault="00465294" w:rsidP="00465294">
      <w:pPr>
        <w:rPr>
          <w:sz w:val="18"/>
          <w:szCs w:val="18"/>
        </w:rPr>
      </w:pPr>
      <w:r w:rsidRPr="00465294">
        <w:rPr>
          <w:sz w:val="18"/>
          <w:szCs w:val="18"/>
        </w:rPr>
        <w:t xml:space="preserve">Глава  поселка                            М.В.Конюхова </w:t>
      </w:r>
    </w:p>
    <w:p w:rsidR="00465294" w:rsidRPr="00465294" w:rsidRDefault="00465294" w:rsidP="00465294">
      <w:pPr>
        <w:rPr>
          <w:sz w:val="18"/>
          <w:szCs w:val="18"/>
        </w:rPr>
      </w:pPr>
    </w:p>
    <w:p w:rsidR="00465294" w:rsidRPr="00465294" w:rsidRDefault="00465294" w:rsidP="00465294">
      <w:pPr>
        <w:rPr>
          <w:sz w:val="18"/>
          <w:szCs w:val="18"/>
        </w:rPr>
      </w:pPr>
    </w:p>
    <w:p w:rsidR="00465294" w:rsidRPr="00465294" w:rsidRDefault="00465294" w:rsidP="00465294">
      <w:pPr>
        <w:rPr>
          <w:sz w:val="18"/>
          <w:szCs w:val="18"/>
        </w:rPr>
      </w:pPr>
    </w:p>
    <w:p w:rsidR="00465294" w:rsidRPr="00465294" w:rsidRDefault="00465294" w:rsidP="00465294">
      <w:pPr>
        <w:pStyle w:val="aff4"/>
        <w:rPr>
          <w:rFonts w:ascii="Times New Roman" w:hAnsi="Times New Roman" w:cs="Times New Roman"/>
          <w:sz w:val="18"/>
          <w:szCs w:val="18"/>
          <w:lang w:eastAsia="ru-RU"/>
        </w:rPr>
      </w:pPr>
    </w:p>
    <w:p w:rsidR="00465294" w:rsidRPr="00465294" w:rsidRDefault="00465294" w:rsidP="00465294">
      <w:pPr>
        <w:pStyle w:val="aff4"/>
        <w:jc w:val="right"/>
        <w:rPr>
          <w:rFonts w:ascii="Times New Roman" w:hAnsi="Times New Roman" w:cs="Times New Roman"/>
          <w:sz w:val="18"/>
          <w:szCs w:val="18"/>
        </w:rPr>
      </w:pPr>
      <w:r w:rsidRPr="00465294">
        <w:rPr>
          <w:rFonts w:ascii="Times New Roman" w:hAnsi="Times New Roman" w:cs="Times New Roman"/>
          <w:sz w:val="18"/>
          <w:szCs w:val="18"/>
        </w:rPr>
        <w:t xml:space="preserve">Приложение №1 </w:t>
      </w:r>
    </w:p>
    <w:p w:rsidR="00465294" w:rsidRPr="00465294" w:rsidRDefault="00465294" w:rsidP="00465294">
      <w:pPr>
        <w:jc w:val="right"/>
        <w:rPr>
          <w:sz w:val="18"/>
          <w:szCs w:val="18"/>
        </w:rPr>
      </w:pPr>
      <w:r w:rsidRPr="00465294">
        <w:rPr>
          <w:sz w:val="18"/>
          <w:szCs w:val="18"/>
        </w:rPr>
        <w:t xml:space="preserve">к постановлению администрации </w:t>
      </w:r>
    </w:p>
    <w:p w:rsidR="00465294" w:rsidRPr="00465294" w:rsidRDefault="00465294" w:rsidP="00465294">
      <w:pPr>
        <w:jc w:val="right"/>
        <w:rPr>
          <w:sz w:val="18"/>
          <w:szCs w:val="18"/>
        </w:rPr>
      </w:pPr>
      <w:r w:rsidRPr="00465294">
        <w:rPr>
          <w:sz w:val="18"/>
          <w:szCs w:val="18"/>
        </w:rPr>
        <w:t xml:space="preserve">поселка </w:t>
      </w:r>
      <w:proofErr w:type="gramStart"/>
      <w:r w:rsidRPr="00465294">
        <w:rPr>
          <w:sz w:val="18"/>
          <w:szCs w:val="18"/>
        </w:rPr>
        <w:t>Большая</w:t>
      </w:r>
      <w:proofErr w:type="gramEnd"/>
      <w:r w:rsidRPr="00465294">
        <w:rPr>
          <w:sz w:val="18"/>
          <w:szCs w:val="18"/>
        </w:rPr>
        <w:t xml:space="preserve"> Ирба</w:t>
      </w:r>
    </w:p>
    <w:p w:rsidR="00465294" w:rsidRPr="00465294" w:rsidRDefault="00465294" w:rsidP="00465294">
      <w:pPr>
        <w:jc w:val="right"/>
        <w:rPr>
          <w:sz w:val="18"/>
          <w:szCs w:val="18"/>
        </w:rPr>
      </w:pPr>
      <w:r w:rsidRPr="00465294">
        <w:rPr>
          <w:sz w:val="18"/>
          <w:szCs w:val="18"/>
        </w:rPr>
        <w:t>от 16.05.2023 № 38-п</w:t>
      </w:r>
    </w:p>
    <w:p w:rsidR="00465294" w:rsidRPr="00465294" w:rsidRDefault="00465294" w:rsidP="00465294">
      <w:pPr>
        <w:jc w:val="right"/>
        <w:rPr>
          <w:sz w:val="18"/>
          <w:szCs w:val="18"/>
        </w:rPr>
      </w:pPr>
    </w:p>
    <w:p w:rsidR="00465294" w:rsidRPr="00465294" w:rsidRDefault="00465294" w:rsidP="00465294">
      <w:pPr>
        <w:jc w:val="right"/>
        <w:rPr>
          <w:sz w:val="18"/>
          <w:szCs w:val="18"/>
        </w:rPr>
      </w:pPr>
    </w:p>
    <w:p w:rsidR="00465294" w:rsidRPr="00465294" w:rsidRDefault="00465294" w:rsidP="00465294">
      <w:pPr>
        <w:jc w:val="center"/>
        <w:rPr>
          <w:b/>
          <w:sz w:val="18"/>
          <w:szCs w:val="18"/>
        </w:rPr>
      </w:pPr>
      <w:r w:rsidRPr="00465294">
        <w:rPr>
          <w:b/>
          <w:sz w:val="18"/>
          <w:szCs w:val="18"/>
        </w:rPr>
        <w:t xml:space="preserve">Места выпаса скота </w:t>
      </w:r>
    </w:p>
    <w:p w:rsidR="00465294" w:rsidRPr="00465294" w:rsidRDefault="00465294" w:rsidP="00465294">
      <w:pPr>
        <w:jc w:val="center"/>
        <w:rPr>
          <w:b/>
          <w:sz w:val="18"/>
          <w:szCs w:val="18"/>
        </w:rPr>
      </w:pPr>
      <w:r w:rsidRPr="00465294">
        <w:rPr>
          <w:b/>
          <w:sz w:val="18"/>
          <w:szCs w:val="18"/>
        </w:rPr>
        <w:lastRenderedPageBreak/>
        <w:t xml:space="preserve">на территории муниципального образования поселок </w:t>
      </w:r>
      <w:proofErr w:type="gramStart"/>
      <w:r w:rsidRPr="00465294">
        <w:rPr>
          <w:b/>
          <w:sz w:val="18"/>
          <w:szCs w:val="18"/>
        </w:rPr>
        <w:t>Большая</w:t>
      </w:r>
      <w:proofErr w:type="gramEnd"/>
      <w:r w:rsidRPr="00465294">
        <w:rPr>
          <w:b/>
          <w:sz w:val="18"/>
          <w:szCs w:val="18"/>
        </w:rPr>
        <w:t xml:space="preserve"> Ирба</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701"/>
        <w:gridCol w:w="4045"/>
        <w:gridCol w:w="2334"/>
      </w:tblGrid>
      <w:tr w:rsidR="00465294" w:rsidRPr="00465294" w:rsidTr="0049757B">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r w:rsidRPr="00465294">
              <w:rPr>
                <w:sz w:val="18"/>
                <w:szCs w:val="18"/>
              </w:rPr>
              <w:t>№</w:t>
            </w:r>
          </w:p>
          <w:p w:rsidR="00465294" w:rsidRPr="00465294" w:rsidRDefault="00465294" w:rsidP="00465294">
            <w:pPr>
              <w:jc w:val="center"/>
              <w:rPr>
                <w:sz w:val="18"/>
                <w:szCs w:val="18"/>
              </w:rPr>
            </w:pPr>
            <w:proofErr w:type="spellStart"/>
            <w:r w:rsidRPr="00465294">
              <w:rPr>
                <w:sz w:val="18"/>
                <w:szCs w:val="18"/>
              </w:rPr>
              <w:t>п\</w:t>
            </w:r>
            <w:proofErr w:type="gramStart"/>
            <w:r w:rsidRPr="00465294">
              <w:rPr>
                <w:sz w:val="18"/>
                <w:szCs w:val="18"/>
              </w:rPr>
              <w:t>п</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r w:rsidRPr="00465294">
              <w:rPr>
                <w:sz w:val="18"/>
                <w:szCs w:val="18"/>
              </w:rPr>
              <w:t>Населенный пункт</w:t>
            </w:r>
          </w:p>
        </w:tc>
        <w:tc>
          <w:tcPr>
            <w:tcW w:w="4045"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r w:rsidRPr="00465294">
              <w:rPr>
                <w:sz w:val="18"/>
                <w:szCs w:val="18"/>
              </w:rPr>
              <w:t>Место выпаса скота</w:t>
            </w:r>
          </w:p>
        </w:tc>
        <w:tc>
          <w:tcPr>
            <w:tcW w:w="2334"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r w:rsidRPr="00465294">
              <w:rPr>
                <w:sz w:val="18"/>
                <w:szCs w:val="18"/>
              </w:rPr>
              <w:t>Примечание</w:t>
            </w:r>
          </w:p>
        </w:tc>
      </w:tr>
      <w:tr w:rsidR="00465294" w:rsidRPr="00465294" w:rsidTr="0049757B">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r w:rsidRPr="00465294">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proofErr w:type="spellStart"/>
            <w:r w:rsidRPr="00465294">
              <w:rPr>
                <w:sz w:val="18"/>
                <w:szCs w:val="18"/>
              </w:rPr>
              <w:t>пгт</w:t>
            </w:r>
            <w:proofErr w:type="spellEnd"/>
            <w:r w:rsidRPr="00465294">
              <w:rPr>
                <w:sz w:val="18"/>
                <w:szCs w:val="18"/>
              </w:rPr>
              <w:t xml:space="preserve"> Большая Ирба</w:t>
            </w:r>
          </w:p>
        </w:tc>
        <w:tc>
          <w:tcPr>
            <w:tcW w:w="4045" w:type="dxa"/>
            <w:tcBorders>
              <w:top w:val="single" w:sz="4" w:space="0" w:color="auto"/>
              <w:left w:val="single" w:sz="4" w:space="0" w:color="auto"/>
              <w:bottom w:val="single" w:sz="4" w:space="0" w:color="auto"/>
              <w:right w:val="single" w:sz="4" w:space="0" w:color="auto"/>
            </w:tcBorders>
            <w:hideMark/>
          </w:tcPr>
          <w:p w:rsidR="00465294" w:rsidRPr="00465294" w:rsidRDefault="00465294" w:rsidP="00465294">
            <w:pPr>
              <w:jc w:val="center"/>
              <w:rPr>
                <w:sz w:val="18"/>
                <w:szCs w:val="18"/>
              </w:rPr>
            </w:pPr>
            <w:r w:rsidRPr="00465294">
              <w:rPr>
                <w:sz w:val="18"/>
                <w:szCs w:val="18"/>
              </w:rPr>
              <w:t xml:space="preserve">В районе водозабора за мостом вдоль речки </w:t>
            </w:r>
            <w:proofErr w:type="spellStart"/>
            <w:r w:rsidRPr="00465294">
              <w:rPr>
                <w:sz w:val="18"/>
                <w:szCs w:val="18"/>
              </w:rPr>
              <w:t>Ирбинка</w:t>
            </w:r>
            <w:proofErr w:type="spellEnd"/>
            <w:r w:rsidRPr="00465294">
              <w:rPr>
                <w:sz w:val="18"/>
                <w:szCs w:val="18"/>
              </w:rPr>
              <w:t>, по обе стороны федеральной дороги</w:t>
            </w:r>
          </w:p>
        </w:tc>
        <w:tc>
          <w:tcPr>
            <w:tcW w:w="2334"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r w:rsidRPr="00465294">
              <w:rPr>
                <w:sz w:val="18"/>
                <w:szCs w:val="18"/>
              </w:rPr>
              <w:t xml:space="preserve"> </w:t>
            </w:r>
          </w:p>
          <w:p w:rsidR="00465294" w:rsidRPr="00465294" w:rsidRDefault="00465294" w:rsidP="00465294">
            <w:pPr>
              <w:jc w:val="center"/>
              <w:rPr>
                <w:sz w:val="18"/>
                <w:szCs w:val="18"/>
              </w:rPr>
            </w:pPr>
            <w:r w:rsidRPr="00465294">
              <w:rPr>
                <w:sz w:val="18"/>
                <w:szCs w:val="18"/>
              </w:rPr>
              <w:t>схема № 1</w:t>
            </w:r>
          </w:p>
        </w:tc>
      </w:tr>
      <w:tr w:rsidR="00465294" w:rsidRPr="00465294" w:rsidTr="0049757B">
        <w:trPr>
          <w:trHeight w:val="138"/>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r w:rsidRPr="00465294">
              <w:rPr>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proofErr w:type="spellStart"/>
            <w:r w:rsidRPr="00465294">
              <w:rPr>
                <w:sz w:val="18"/>
                <w:szCs w:val="18"/>
              </w:rPr>
              <w:t>пгт</w:t>
            </w:r>
            <w:proofErr w:type="spellEnd"/>
            <w:r w:rsidRPr="00465294">
              <w:rPr>
                <w:sz w:val="18"/>
                <w:szCs w:val="18"/>
              </w:rPr>
              <w:t xml:space="preserve"> Большая Ирба</w:t>
            </w:r>
          </w:p>
        </w:tc>
        <w:tc>
          <w:tcPr>
            <w:tcW w:w="4045" w:type="dxa"/>
            <w:tcBorders>
              <w:top w:val="single" w:sz="4" w:space="0" w:color="auto"/>
              <w:left w:val="single" w:sz="4" w:space="0" w:color="auto"/>
              <w:bottom w:val="single" w:sz="4" w:space="0" w:color="auto"/>
              <w:right w:val="single" w:sz="4" w:space="0" w:color="auto"/>
            </w:tcBorders>
            <w:hideMark/>
          </w:tcPr>
          <w:p w:rsidR="00465294" w:rsidRPr="00465294" w:rsidRDefault="00465294" w:rsidP="00465294">
            <w:pPr>
              <w:jc w:val="center"/>
              <w:rPr>
                <w:sz w:val="18"/>
                <w:szCs w:val="18"/>
              </w:rPr>
            </w:pPr>
            <w:r w:rsidRPr="00465294">
              <w:rPr>
                <w:sz w:val="18"/>
                <w:szCs w:val="18"/>
              </w:rPr>
              <w:t xml:space="preserve">В 300 метрах от улицы </w:t>
            </w:r>
            <w:proofErr w:type="gramStart"/>
            <w:r w:rsidRPr="00465294">
              <w:rPr>
                <w:sz w:val="18"/>
                <w:szCs w:val="18"/>
              </w:rPr>
              <w:t>Лесная</w:t>
            </w:r>
            <w:proofErr w:type="gramEnd"/>
            <w:r w:rsidRPr="00465294">
              <w:rPr>
                <w:sz w:val="18"/>
                <w:szCs w:val="18"/>
              </w:rPr>
              <w:t xml:space="preserve">, в западном направлении дачного массива, в районе земельного участка с кадастровым номером № </w:t>
            </w:r>
            <w:r w:rsidRPr="00465294">
              <w:rPr>
                <w:color w:val="000000"/>
                <w:sz w:val="18"/>
                <w:szCs w:val="18"/>
                <w:shd w:val="clear" w:color="auto" w:fill="FFFFFF"/>
              </w:rPr>
              <w:t>24:23:0601001:30</w:t>
            </w:r>
          </w:p>
        </w:tc>
        <w:tc>
          <w:tcPr>
            <w:tcW w:w="2334" w:type="dxa"/>
            <w:tcBorders>
              <w:top w:val="single" w:sz="4" w:space="0" w:color="auto"/>
              <w:left w:val="single" w:sz="4" w:space="0" w:color="auto"/>
              <w:bottom w:val="single" w:sz="4" w:space="0" w:color="auto"/>
              <w:right w:val="single" w:sz="4" w:space="0" w:color="auto"/>
            </w:tcBorders>
            <w:vAlign w:val="center"/>
          </w:tcPr>
          <w:p w:rsidR="00465294" w:rsidRPr="00465294" w:rsidRDefault="00465294" w:rsidP="00465294">
            <w:pPr>
              <w:jc w:val="center"/>
              <w:rPr>
                <w:sz w:val="18"/>
                <w:szCs w:val="18"/>
              </w:rPr>
            </w:pPr>
            <w:r w:rsidRPr="00465294">
              <w:rPr>
                <w:sz w:val="18"/>
                <w:szCs w:val="18"/>
              </w:rPr>
              <w:t xml:space="preserve"> </w:t>
            </w:r>
          </w:p>
          <w:p w:rsidR="00465294" w:rsidRPr="00465294" w:rsidRDefault="00465294" w:rsidP="00465294">
            <w:pPr>
              <w:jc w:val="center"/>
              <w:rPr>
                <w:sz w:val="18"/>
                <w:szCs w:val="18"/>
              </w:rPr>
            </w:pPr>
            <w:r w:rsidRPr="00465294">
              <w:rPr>
                <w:sz w:val="18"/>
                <w:szCs w:val="18"/>
              </w:rPr>
              <w:t>схема № 2</w:t>
            </w:r>
          </w:p>
          <w:p w:rsidR="00465294" w:rsidRPr="00465294" w:rsidRDefault="00465294" w:rsidP="00465294">
            <w:pPr>
              <w:jc w:val="center"/>
              <w:rPr>
                <w:sz w:val="18"/>
                <w:szCs w:val="18"/>
              </w:rPr>
            </w:pPr>
          </w:p>
        </w:tc>
      </w:tr>
      <w:tr w:rsidR="00465294" w:rsidRPr="00465294" w:rsidTr="0049757B">
        <w:trPr>
          <w:trHeight w:val="138"/>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r w:rsidRPr="00465294">
              <w:rPr>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proofErr w:type="spellStart"/>
            <w:r w:rsidRPr="00465294">
              <w:rPr>
                <w:sz w:val="18"/>
                <w:szCs w:val="18"/>
              </w:rPr>
              <w:t>пгт</w:t>
            </w:r>
            <w:proofErr w:type="spellEnd"/>
            <w:r w:rsidRPr="00465294">
              <w:rPr>
                <w:sz w:val="18"/>
                <w:szCs w:val="18"/>
              </w:rPr>
              <w:t xml:space="preserve"> Большая Ирба</w:t>
            </w:r>
          </w:p>
        </w:tc>
        <w:tc>
          <w:tcPr>
            <w:tcW w:w="4045" w:type="dxa"/>
            <w:tcBorders>
              <w:top w:val="single" w:sz="4" w:space="0" w:color="auto"/>
              <w:left w:val="single" w:sz="4" w:space="0" w:color="auto"/>
              <w:bottom w:val="single" w:sz="4" w:space="0" w:color="auto"/>
              <w:right w:val="single" w:sz="4" w:space="0" w:color="auto"/>
            </w:tcBorders>
            <w:hideMark/>
          </w:tcPr>
          <w:p w:rsidR="00465294" w:rsidRPr="00465294" w:rsidRDefault="00465294" w:rsidP="00465294">
            <w:pPr>
              <w:jc w:val="center"/>
              <w:rPr>
                <w:sz w:val="18"/>
                <w:szCs w:val="18"/>
              </w:rPr>
            </w:pPr>
            <w:r w:rsidRPr="00465294">
              <w:rPr>
                <w:sz w:val="18"/>
                <w:szCs w:val="18"/>
              </w:rPr>
              <w:t xml:space="preserve">В западном направлении от ул. </w:t>
            </w:r>
            <w:proofErr w:type="gramStart"/>
            <w:r w:rsidRPr="00465294">
              <w:rPr>
                <w:sz w:val="18"/>
                <w:szCs w:val="18"/>
              </w:rPr>
              <w:t>Заречная</w:t>
            </w:r>
            <w:proofErr w:type="gramEnd"/>
            <w:r w:rsidRPr="00465294">
              <w:rPr>
                <w:sz w:val="18"/>
                <w:szCs w:val="18"/>
              </w:rPr>
              <w:t xml:space="preserve">, в районе </w:t>
            </w:r>
            <w:proofErr w:type="spellStart"/>
            <w:r w:rsidRPr="00465294">
              <w:rPr>
                <w:sz w:val="18"/>
                <w:szCs w:val="18"/>
              </w:rPr>
              <w:t>зем</w:t>
            </w:r>
            <w:proofErr w:type="spellEnd"/>
            <w:r w:rsidRPr="00465294">
              <w:rPr>
                <w:sz w:val="18"/>
                <w:szCs w:val="18"/>
              </w:rPr>
              <w:t xml:space="preserve">/участка с кадастровым номером № </w:t>
            </w:r>
            <w:r w:rsidRPr="00465294">
              <w:rPr>
                <w:color w:val="000000"/>
                <w:sz w:val="18"/>
                <w:szCs w:val="18"/>
                <w:shd w:val="clear" w:color="auto" w:fill="FFFFFF"/>
              </w:rPr>
              <w:t>24:23:0000000:9515</w:t>
            </w:r>
          </w:p>
        </w:tc>
        <w:tc>
          <w:tcPr>
            <w:tcW w:w="2334" w:type="dxa"/>
            <w:tcBorders>
              <w:top w:val="single" w:sz="4" w:space="0" w:color="auto"/>
              <w:left w:val="single" w:sz="4" w:space="0" w:color="auto"/>
              <w:bottom w:val="single" w:sz="4" w:space="0" w:color="auto"/>
              <w:right w:val="single" w:sz="4" w:space="0" w:color="auto"/>
            </w:tcBorders>
            <w:vAlign w:val="center"/>
            <w:hideMark/>
          </w:tcPr>
          <w:p w:rsidR="00465294" w:rsidRPr="00465294" w:rsidRDefault="00465294" w:rsidP="00465294">
            <w:pPr>
              <w:jc w:val="center"/>
              <w:rPr>
                <w:sz w:val="18"/>
                <w:szCs w:val="18"/>
              </w:rPr>
            </w:pPr>
            <w:r w:rsidRPr="00465294">
              <w:rPr>
                <w:sz w:val="18"/>
                <w:szCs w:val="18"/>
              </w:rPr>
              <w:t>схема № 3</w:t>
            </w:r>
          </w:p>
        </w:tc>
      </w:tr>
    </w:tbl>
    <w:p w:rsidR="00465294" w:rsidRPr="00465294" w:rsidRDefault="00465294" w:rsidP="00465294">
      <w:pPr>
        <w:jc w:val="center"/>
        <w:rPr>
          <w:sz w:val="18"/>
          <w:szCs w:val="18"/>
        </w:rPr>
      </w:pPr>
    </w:p>
    <w:p w:rsidR="00465294" w:rsidRPr="00465294" w:rsidRDefault="00465294" w:rsidP="00465294">
      <w:pPr>
        <w:rPr>
          <w:sz w:val="18"/>
          <w:szCs w:val="18"/>
        </w:rPr>
      </w:pPr>
    </w:p>
    <w:p w:rsidR="00465294" w:rsidRPr="00465294" w:rsidRDefault="00465294" w:rsidP="00465294">
      <w:pPr>
        <w:spacing w:line="360" w:lineRule="auto"/>
        <w:jc w:val="center"/>
        <w:rPr>
          <w:b/>
          <w:color w:val="000000"/>
          <w:sz w:val="18"/>
          <w:szCs w:val="18"/>
        </w:rPr>
      </w:pPr>
      <w:r w:rsidRPr="00465294">
        <w:rPr>
          <w:b/>
          <w:color w:val="000000"/>
          <w:sz w:val="18"/>
          <w:szCs w:val="18"/>
        </w:rPr>
        <w:t>АДМИНИСТРАЦИЯ ПОСЕЛКА БОЛЬШАЯ ИРБА КУРАГИНСКОГО РАЙОНА</w:t>
      </w:r>
    </w:p>
    <w:p w:rsidR="00465294" w:rsidRPr="00465294" w:rsidRDefault="00465294" w:rsidP="00465294">
      <w:pPr>
        <w:spacing w:line="360" w:lineRule="auto"/>
        <w:jc w:val="center"/>
        <w:rPr>
          <w:b/>
          <w:color w:val="000000"/>
          <w:sz w:val="18"/>
          <w:szCs w:val="18"/>
        </w:rPr>
      </w:pPr>
      <w:r w:rsidRPr="00465294">
        <w:rPr>
          <w:b/>
          <w:color w:val="000000"/>
          <w:sz w:val="18"/>
          <w:szCs w:val="18"/>
        </w:rPr>
        <w:t>КРАСНОЯРСКОГО КРАЯ</w:t>
      </w:r>
    </w:p>
    <w:p w:rsidR="00465294" w:rsidRPr="00465294" w:rsidRDefault="00465294" w:rsidP="00465294">
      <w:pPr>
        <w:tabs>
          <w:tab w:val="left" w:pos="798"/>
          <w:tab w:val="center" w:pos="4677"/>
        </w:tabs>
        <w:jc w:val="center"/>
        <w:rPr>
          <w:b/>
          <w:color w:val="000000"/>
          <w:sz w:val="18"/>
          <w:szCs w:val="18"/>
        </w:rPr>
      </w:pPr>
      <w:r w:rsidRPr="00465294">
        <w:rPr>
          <w:b/>
          <w:color w:val="000000"/>
          <w:sz w:val="18"/>
          <w:szCs w:val="18"/>
        </w:rPr>
        <w:t xml:space="preserve">ПОСТАНОВЛЕНИЕ </w:t>
      </w:r>
    </w:p>
    <w:p w:rsidR="00465294" w:rsidRPr="00465294" w:rsidRDefault="00465294" w:rsidP="00465294">
      <w:pPr>
        <w:autoSpaceDE w:val="0"/>
        <w:autoSpaceDN w:val="0"/>
        <w:adjustRightInd w:val="0"/>
        <w:outlineLvl w:val="0"/>
        <w:rPr>
          <w:color w:val="000000"/>
          <w:sz w:val="18"/>
          <w:szCs w:val="18"/>
        </w:rPr>
      </w:pPr>
    </w:p>
    <w:p w:rsidR="00465294" w:rsidRPr="00465294" w:rsidRDefault="00465294" w:rsidP="00465294">
      <w:pPr>
        <w:autoSpaceDE w:val="0"/>
        <w:autoSpaceDN w:val="0"/>
        <w:adjustRightInd w:val="0"/>
        <w:outlineLvl w:val="0"/>
        <w:rPr>
          <w:b/>
          <w:color w:val="000000"/>
          <w:sz w:val="18"/>
          <w:szCs w:val="18"/>
          <w:lang w:eastAsia="en-US"/>
        </w:rPr>
      </w:pPr>
      <w:r w:rsidRPr="00465294">
        <w:rPr>
          <w:color w:val="000000"/>
          <w:sz w:val="18"/>
          <w:szCs w:val="18"/>
          <w:lang w:eastAsia="en-US"/>
        </w:rPr>
        <w:t>26.05.2023</w:t>
      </w:r>
      <w:r>
        <w:rPr>
          <w:color w:val="000000"/>
          <w:sz w:val="18"/>
          <w:szCs w:val="18"/>
          <w:lang w:eastAsia="en-US"/>
        </w:rPr>
        <w:t xml:space="preserve">           </w:t>
      </w:r>
      <w:proofErr w:type="spellStart"/>
      <w:r w:rsidRPr="00465294">
        <w:rPr>
          <w:color w:val="000000"/>
          <w:sz w:val="18"/>
          <w:szCs w:val="18"/>
          <w:lang w:eastAsia="en-US"/>
        </w:rPr>
        <w:t>пгт</w:t>
      </w:r>
      <w:proofErr w:type="spellEnd"/>
      <w:r w:rsidRPr="00465294">
        <w:rPr>
          <w:color w:val="000000"/>
          <w:sz w:val="18"/>
          <w:szCs w:val="18"/>
          <w:lang w:eastAsia="en-US"/>
        </w:rPr>
        <w:t xml:space="preserve"> Большая Ирба       № 39-п</w:t>
      </w:r>
    </w:p>
    <w:p w:rsidR="00465294" w:rsidRPr="00465294" w:rsidRDefault="00465294" w:rsidP="00465294">
      <w:pPr>
        <w:outlineLvl w:val="0"/>
        <w:rPr>
          <w:color w:val="000000"/>
          <w:sz w:val="18"/>
          <w:szCs w:val="18"/>
          <w:lang w:eastAsia="en-US"/>
        </w:rPr>
      </w:pPr>
    </w:p>
    <w:p w:rsidR="00465294" w:rsidRPr="00465294" w:rsidRDefault="00465294" w:rsidP="00465294">
      <w:pPr>
        <w:outlineLvl w:val="0"/>
        <w:rPr>
          <w:color w:val="000000"/>
          <w:sz w:val="18"/>
          <w:szCs w:val="18"/>
        </w:rPr>
      </w:pPr>
      <w:r w:rsidRPr="00465294">
        <w:rPr>
          <w:color w:val="000000"/>
          <w:sz w:val="18"/>
          <w:szCs w:val="18"/>
        </w:rPr>
        <w:t>О проведении универсальной ярмарки</w:t>
      </w:r>
    </w:p>
    <w:p w:rsidR="00465294" w:rsidRPr="00465294" w:rsidRDefault="00465294" w:rsidP="00465294">
      <w:pPr>
        <w:outlineLvl w:val="0"/>
        <w:rPr>
          <w:color w:val="000000"/>
          <w:sz w:val="18"/>
          <w:szCs w:val="18"/>
        </w:rPr>
      </w:pPr>
      <w:r w:rsidRPr="00465294">
        <w:rPr>
          <w:color w:val="000000"/>
          <w:sz w:val="18"/>
          <w:szCs w:val="18"/>
        </w:rPr>
        <w:t>«Летняя ярмарка»</w:t>
      </w:r>
    </w:p>
    <w:p w:rsidR="00465294" w:rsidRPr="00465294" w:rsidRDefault="00465294" w:rsidP="00465294">
      <w:pPr>
        <w:outlineLvl w:val="0"/>
        <w:rPr>
          <w:color w:val="000000"/>
          <w:sz w:val="18"/>
          <w:szCs w:val="18"/>
        </w:rPr>
      </w:pPr>
    </w:p>
    <w:p w:rsidR="00465294" w:rsidRPr="00465294" w:rsidRDefault="00465294" w:rsidP="00465294">
      <w:pPr>
        <w:ind w:firstLine="708"/>
        <w:jc w:val="both"/>
        <w:rPr>
          <w:color w:val="000000"/>
          <w:sz w:val="18"/>
          <w:szCs w:val="18"/>
          <w:lang w:eastAsia="en-US"/>
        </w:rPr>
      </w:pPr>
      <w:r w:rsidRPr="00465294">
        <w:rPr>
          <w:color w:val="000000"/>
          <w:sz w:val="18"/>
          <w:szCs w:val="18"/>
          <w:lang w:eastAsia="en-US"/>
        </w:rPr>
        <w:t xml:space="preserve">В соответствии с Федеральным законом от 28.12.2009 № 381-ФЗ «Об основах государственного регулирования </w:t>
      </w:r>
      <w:proofErr w:type="gramStart"/>
      <w:r w:rsidRPr="00465294">
        <w:rPr>
          <w:color w:val="000000"/>
          <w:sz w:val="18"/>
          <w:szCs w:val="18"/>
          <w:lang w:eastAsia="en-US"/>
        </w:rPr>
        <w:t>торговой</w:t>
      </w:r>
      <w:proofErr w:type="gramEnd"/>
      <w:r w:rsidRPr="00465294">
        <w:rPr>
          <w:color w:val="000000"/>
          <w:sz w:val="18"/>
          <w:szCs w:val="18"/>
          <w:lang w:eastAsia="en-US"/>
        </w:rPr>
        <w:t xml:space="preserve"> </w:t>
      </w:r>
      <w:proofErr w:type="gramStart"/>
      <w:r w:rsidRPr="00465294">
        <w:rPr>
          <w:color w:val="000000"/>
          <w:sz w:val="18"/>
          <w:szCs w:val="18"/>
          <w:lang w:eastAsia="en-US"/>
        </w:rPr>
        <w:t>деятельности в Российской Федерации», Постановлением Правительства Красноярского края № 403-п от 11.07.2011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ПОСТАНОВЛЯЮ:</w:t>
      </w:r>
      <w:proofErr w:type="gramEnd"/>
    </w:p>
    <w:p w:rsidR="00465294" w:rsidRPr="00465294" w:rsidRDefault="00465294" w:rsidP="00465294">
      <w:pPr>
        <w:ind w:firstLine="708"/>
        <w:jc w:val="both"/>
        <w:rPr>
          <w:color w:val="000000"/>
          <w:sz w:val="18"/>
          <w:szCs w:val="18"/>
          <w:lang w:eastAsia="en-US"/>
        </w:rPr>
      </w:pPr>
      <w:r w:rsidRPr="00465294">
        <w:rPr>
          <w:color w:val="000000"/>
          <w:sz w:val="18"/>
          <w:szCs w:val="18"/>
          <w:lang w:eastAsia="en-US"/>
        </w:rPr>
        <w:t>1. Провести в период с 01 июня по 31 августа 2023 универсальную ярмарку «</w:t>
      </w:r>
      <w:r w:rsidRPr="00465294">
        <w:rPr>
          <w:color w:val="000000"/>
          <w:sz w:val="18"/>
          <w:szCs w:val="18"/>
        </w:rPr>
        <w:t>Летняя ярмарка</w:t>
      </w:r>
      <w:r w:rsidRPr="00465294">
        <w:rPr>
          <w:color w:val="000000"/>
          <w:sz w:val="18"/>
          <w:szCs w:val="18"/>
          <w:lang w:eastAsia="en-US"/>
        </w:rPr>
        <w:t>» на центральной площади поселка Большая Ирба.</w:t>
      </w:r>
    </w:p>
    <w:p w:rsidR="00465294" w:rsidRPr="00465294" w:rsidRDefault="00465294" w:rsidP="00465294">
      <w:pPr>
        <w:ind w:firstLine="708"/>
        <w:jc w:val="both"/>
        <w:rPr>
          <w:color w:val="000000"/>
          <w:sz w:val="18"/>
          <w:szCs w:val="18"/>
          <w:lang w:eastAsia="en-US"/>
        </w:rPr>
      </w:pPr>
      <w:r w:rsidRPr="00465294">
        <w:rPr>
          <w:color w:val="000000"/>
          <w:sz w:val="18"/>
          <w:szCs w:val="18"/>
          <w:lang w:eastAsia="en-US"/>
        </w:rPr>
        <w:t>2. Организовать торговые места на ярмарке «</w:t>
      </w:r>
      <w:r w:rsidRPr="00465294">
        <w:rPr>
          <w:color w:val="000000"/>
          <w:sz w:val="18"/>
          <w:szCs w:val="18"/>
        </w:rPr>
        <w:t>Летняя ярмарка</w:t>
      </w:r>
      <w:r w:rsidRPr="00465294">
        <w:rPr>
          <w:color w:val="000000"/>
          <w:sz w:val="18"/>
          <w:szCs w:val="18"/>
          <w:lang w:eastAsia="en-US"/>
        </w:rPr>
        <w:t>» общим количеством 25 мест.</w:t>
      </w:r>
    </w:p>
    <w:p w:rsidR="00465294" w:rsidRPr="00465294" w:rsidRDefault="00465294" w:rsidP="00465294">
      <w:pPr>
        <w:ind w:firstLine="708"/>
        <w:jc w:val="both"/>
        <w:rPr>
          <w:color w:val="000000"/>
          <w:sz w:val="18"/>
          <w:szCs w:val="18"/>
          <w:lang w:eastAsia="en-US"/>
        </w:rPr>
      </w:pPr>
      <w:r w:rsidRPr="00465294">
        <w:rPr>
          <w:color w:val="000000"/>
          <w:sz w:val="18"/>
          <w:szCs w:val="18"/>
          <w:lang w:eastAsia="en-US"/>
        </w:rPr>
        <w:t>3. Торговля на ярмарке осуществляется как со стационарных торговых мест, организуемых участниками ярмарки, так и с использованием передвижных средств развозной и разносной торговли.</w:t>
      </w:r>
    </w:p>
    <w:p w:rsidR="00465294" w:rsidRPr="00465294" w:rsidRDefault="00465294" w:rsidP="00465294">
      <w:pPr>
        <w:ind w:firstLine="708"/>
        <w:jc w:val="both"/>
        <w:rPr>
          <w:color w:val="000000"/>
          <w:sz w:val="18"/>
          <w:szCs w:val="18"/>
          <w:lang w:eastAsia="en-US"/>
        </w:rPr>
      </w:pPr>
      <w:r w:rsidRPr="00465294">
        <w:rPr>
          <w:color w:val="000000"/>
          <w:sz w:val="18"/>
          <w:szCs w:val="18"/>
          <w:lang w:eastAsia="en-US"/>
        </w:rPr>
        <w:t xml:space="preserve">4. Утвердить Порядок организации универсальной ярмарки (Приложение № 1), План мероприятий по организации ярмарки (Приложение № 2), бланки заявлений и разрешений на принятие участия в универсальной ярмарке (Приложение № 3). </w:t>
      </w:r>
    </w:p>
    <w:p w:rsidR="00465294" w:rsidRPr="00465294" w:rsidRDefault="00465294" w:rsidP="00465294">
      <w:pPr>
        <w:ind w:firstLine="708"/>
        <w:jc w:val="both"/>
        <w:rPr>
          <w:sz w:val="18"/>
          <w:szCs w:val="18"/>
        </w:rPr>
      </w:pPr>
      <w:r w:rsidRPr="00465294">
        <w:rPr>
          <w:sz w:val="18"/>
          <w:szCs w:val="18"/>
        </w:rPr>
        <w:t xml:space="preserve">5. </w:t>
      </w:r>
      <w:proofErr w:type="gramStart"/>
      <w:r w:rsidRPr="00465294">
        <w:rPr>
          <w:sz w:val="18"/>
          <w:szCs w:val="18"/>
        </w:rPr>
        <w:t>Контроль за</w:t>
      </w:r>
      <w:proofErr w:type="gramEnd"/>
      <w:r w:rsidRPr="00465294">
        <w:rPr>
          <w:sz w:val="18"/>
          <w:szCs w:val="18"/>
        </w:rPr>
        <w:t xml:space="preserve"> исполнением настоящего постановления возложить на специалиста 1 категории К.Э. </w:t>
      </w:r>
      <w:proofErr w:type="spellStart"/>
      <w:r w:rsidRPr="00465294">
        <w:rPr>
          <w:sz w:val="18"/>
          <w:szCs w:val="18"/>
        </w:rPr>
        <w:t>Нежид</w:t>
      </w:r>
      <w:proofErr w:type="spellEnd"/>
    </w:p>
    <w:p w:rsidR="00465294" w:rsidRPr="00465294" w:rsidRDefault="00465294" w:rsidP="00465294">
      <w:pPr>
        <w:ind w:firstLine="708"/>
        <w:jc w:val="both"/>
        <w:rPr>
          <w:sz w:val="18"/>
          <w:szCs w:val="18"/>
        </w:rPr>
      </w:pPr>
      <w:r w:rsidRPr="00465294">
        <w:rPr>
          <w:sz w:val="18"/>
          <w:szCs w:val="18"/>
        </w:rPr>
        <w:t>6. Постановление вступает в силу со дня, следующего за днем его официального опубликования в газете «Ирбинский вестник.</w:t>
      </w:r>
    </w:p>
    <w:p w:rsidR="00465294" w:rsidRPr="00465294" w:rsidRDefault="00465294" w:rsidP="00465294">
      <w:pPr>
        <w:jc w:val="both"/>
        <w:rPr>
          <w:sz w:val="18"/>
          <w:szCs w:val="18"/>
        </w:rPr>
      </w:pPr>
    </w:p>
    <w:p w:rsidR="00465294" w:rsidRPr="00465294" w:rsidRDefault="00465294" w:rsidP="00465294">
      <w:pPr>
        <w:jc w:val="both"/>
        <w:rPr>
          <w:sz w:val="18"/>
          <w:szCs w:val="18"/>
        </w:rPr>
      </w:pPr>
      <w:proofErr w:type="gramStart"/>
      <w:r w:rsidRPr="00465294">
        <w:rPr>
          <w:sz w:val="18"/>
          <w:szCs w:val="18"/>
        </w:rPr>
        <w:t>Исполняющий</w:t>
      </w:r>
      <w:proofErr w:type="gramEnd"/>
      <w:r w:rsidRPr="00465294">
        <w:rPr>
          <w:sz w:val="18"/>
          <w:szCs w:val="18"/>
        </w:rPr>
        <w:t xml:space="preserve"> обязанности</w:t>
      </w:r>
    </w:p>
    <w:p w:rsidR="00465294" w:rsidRPr="00465294" w:rsidRDefault="00465294" w:rsidP="00465294">
      <w:pPr>
        <w:jc w:val="both"/>
        <w:rPr>
          <w:sz w:val="18"/>
          <w:szCs w:val="18"/>
        </w:rPr>
      </w:pPr>
      <w:r w:rsidRPr="00465294">
        <w:rPr>
          <w:sz w:val="18"/>
          <w:szCs w:val="18"/>
        </w:rPr>
        <w:t xml:space="preserve">Главы поселка                     </w:t>
      </w:r>
      <w:r>
        <w:rPr>
          <w:sz w:val="18"/>
          <w:szCs w:val="18"/>
        </w:rPr>
        <w:t xml:space="preserve">Т.А. </w:t>
      </w:r>
      <w:proofErr w:type="spellStart"/>
      <w:r>
        <w:rPr>
          <w:sz w:val="18"/>
          <w:szCs w:val="18"/>
        </w:rPr>
        <w:t>Волкодаев</w:t>
      </w:r>
      <w:proofErr w:type="spellEnd"/>
      <w:r w:rsidRPr="00465294">
        <w:rPr>
          <w:sz w:val="18"/>
          <w:szCs w:val="18"/>
        </w:rPr>
        <w:t xml:space="preserve">      Приложение № 1</w:t>
      </w:r>
    </w:p>
    <w:p w:rsidR="00465294" w:rsidRPr="00465294" w:rsidRDefault="00465294" w:rsidP="00465294">
      <w:pPr>
        <w:jc w:val="both"/>
        <w:rPr>
          <w:sz w:val="18"/>
          <w:szCs w:val="18"/>
        </w:rPr>
      </w:pPr>
      <w:r w:rsidRPr="00465294">
        <w:rPr>
          <w:sz w:val="18"/>
          <w:szCs w:val="18"/>
        </w:rPr>
        <w:lastRenderedPageBreak/>
        <w:t xml:space="preserve"> к постановлению</w:t>
      </w:r>
    </w:p>
    <w:p w:rsidR="00465294" w:rsidRPr="00465294" w:rsidRDefault="00465294" w:rsidP="00465294">
      <w:pPr>
        <w:jc w:val="both"/>
        <w:rPr>
          <w:sz w:val="18"/>
          <w:szCs w:val="18"/>
        </w:rPr>
      </w:pPr>
      <w:r w:rsidRPr="00465294">
        <w:rPr>
          <w:sz w:val="18"/>
          <w:szCs w:val="18"/>
        </w:rPr>
        <w:t xml:space="preserve">  администрации поселка </w:t>
      </w:r>
    </w:p>
    <w:p w:rsidR="00465294" w:rsidRPr="00465294" w:rsidRDefault="00465294" w:rsidP="00465294">
      <w:pPr>
        <w:jc w:val="both"/>
        <w:rPr>
          <w:sz w:val="18"/>
          <w:szCs w:val="18"/>
        </w:rPr>
      </w:pPr>
      <w:r w:rsidRPr="00465294">
        <w:rPr>
          <w:sz w:val="18"/>
          <w:szCs w:val="18"/>
        </w:rPr>
        <w:t xml:space="preserve"> от 26.05.2023 № 39-п</w:t>
      </w:r>
    </w:p>
    <w:p w:rsidR="00465294" w:rsidRDefault="00465294" w:rsidP="00465294">
      <w:pPr>
        <w:jc w:val="both"/>
        <w:rPr>
          <w:sz w:val="18"/>
          <w:szCs w:val="18"/>
          <w:lang w:val="en-US"/>
        </w:rPr>
      </w:pPr>
    </w:p>
    <w:p w:rsidR="00465294" w:rsidRPr="00465294" w:rsidRDefault="00465294" w:rsidP="00465294">
      <w:pPr>
        <w:jc w:val="center"/>
        <w:rPr>
          <w:b/>
          <w:sz w:val="18"/>
          <w:szCs w:val="18"/>
        </w:rPr>
      </w:pPr>
      <w:r w:rsidRPr="00465294">
        <w:rPr>
          <w:b/>
          <w:sz w:val="18"/>
          <w:szCs w:val="18"/>
        </w:rPr>
        <w:t>Порядок организации универсальной ярмарки «</w:t>
      </w:r>
      <w:r w:rsidRPr="00465294">
        <w:rPr>
          <w:b/>
          <w:color w:val="000000"/>
          <w:sz w:val="18"/>
          <w:szCs w:val="18"/>
        </w:rPr>
        <w:t>Летняя ярмарка</w:t>
      </w:r>
      <w:r w:rsidRPr="00465294">
        <w:rPr>
          <w:b/>
          <w:sz w:val="18"/>
          <w:szCs w:val="18"/>
        </w:rPr>
        <w:t>»</w:t>
      </w:r>
    </w:p>
    <w:p w:rsidR="00465294" w:rsidRPr="00465294" w:rsidRDefault="00465294" w:rsidP="00465294">
      <w:pPr>
        <w:jc w:val="center"/>
        <w:rPr>
          <w:b/>
          <w:sz w:val="18"/>
          <w:szCs w:val="18"/>
        </w:rPr>
      </w:pPr>
    </w:p>
    <w:p w:rsidR="00465294" w:rsidRPr="00465294" w:rsidRDefault="00465294" w:rsidP="00465294">
      <w:pPr>
        <w:jc w:val="center"/>
        <w:rPr>
          <w:b/>
          <w:sz w:val="18"/>
          <w:szCs w:val="18"/>
        </w:rPr>
      </w:pPr>
      <w:r w:rsidRPr="00465294">
        <w:rPr>
          <w:b/>
          <w:sz w:val="18"/>
          <w:szCs w:val="18"/>
        </w:rPr>
        <w:t>1. Общие положения</w:t>
      </w:r>
    </w:p>
    <w:p w:rsidR="00465294" w:rsidRPr="00465294" w:rsidRDefault="00465294" w:rsidP="00465294">
      <w:pPr>
        <w:jc w:val="center"/>
        <w:rPr>
          <w:sz w:val="18"/>
          <w:szCs w:val="18"/>
        </w:rPr>
      </w:pPr>
    </w:p>
    <w:p w:rsidR="00465294" w:rsidRPr="00465294" w:rsidRDefault="00465294" w:rsidP="00465294">
      <w:pPr>
        <w:ind w:firstLine="709"/>
        <w:jc w:val="both"/>
        <w:rPr>
          <w:sz w:val="18"/>
          <w:szCs w:val="18"/>
        </w:rPr>
      </w:pPr>
      <w:r w:rsidRPr="00465294">
        <w:rPr>
          <w:sz w:val="18"/>
          <w:szCs w:val="18"/>
        </w:rPr>
        <w:t xml:space="preserve">1.1. </w:t>
      </w:r>
      <w:proofErr w:type="gramStart"/>
      <w:r w:rsidRPr="00465294">
        <w:rPr>
          <w:sz w:val="18"/>
          <w:szCs w:val="18"/>
        </w:rPr>
        <w:t>Порядок организации ярмарки и продажи товаров на ней (далее – Порядок) разработан в соответствии с Федеральным законом от 28 декабря 2009 № 381-ФЗ «Об основах государственного регулирования торговой деятельности в Российской Федерации» и в соответствии с Постановлением Правительства Красноярского края № 403-п от 11.07.2011 «Об установлении порядка организации на территории Красноярского края ярмарок и продажи товаров на них и требований к организации продажи</w:t>
      </w:r>
      <w:proofErr w:type="gramEnd"/>
      <w:r w:rsidRPr="00465294">
        <w:rPr>
          <w:sz w:val="18"/>
          <w:szCs w:val="18"/>
        </w:rPr>
        <w:t xml:space="preserve">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и регулирует организацию на территории центральной площади </w:t>
      </w:r>
      <w:proofErr w:type="spellStart"/>
      <w:r w:rsidRPr="00465294">
        <w:rPr>
          <w:sz w:val="18"/>
          <w:szCs w:val="18"/>
        </w:rPr>
        <w:t>пгт</w:t>
      </w:r>
      <w:proofErr w:type="spellEnd"/>
      <w:r w:rsidRPr="00465294">
        <w:rPr>
          <w:sz w:val="18"/>
          <w:szCs w:val="18"/>
        </w:rPr>
        <w:t xml:space="preserve"> Большая Ирба универсальной ярмарки временного характера «</w:t>
      </w:r>
      <w:r w:rsidRPr="00465294">
        <w:rPr>
          <w:color w:val="000000"/>
          <w:sz w:val="18"/>
          <w:szCs w:val="18"/>
        </w:rPr>
        <w:t>Летняя ярмарка</w:t>
      </w:r>
      <w:r w:rsidRPr="00465294">
        <w:rPr>
          <w:sz w:val="18"/>
          <w:szCs w:val="18"/>
        </w:rPr>
        <w:t>» (далее – Ярмарка).</w:t>
      </w:r>
    </w:p>
    <w:p w:rsidR="00465294" w:rsidRPr="00465294" w:rsidRDefault="00465294" w:rsidP="00465294">
      <w:pPr>
        <w:ind w:firstLine="709"/>
        <w:jc w:val="both"/>
        <w:rPr>
          <w:color w:val="000000"/>
          <w:sz w:val="18"/>
          <w:szCs w:val="18"/>
        </w:rPr>
      </w:pPr>
      <w:r w:rsidRPr="00465294">
        <w:rPr>
          <w:sz w:val="18"/>
          <w:szCs w:val="18"/>
        </w:rPr>
        <w:t>1.2. Ярмарка организуется администрацией поселка Большая Ирба (далее – Организатор ярмарки).</w:t>
      </w:r>
    </w:p>
    <w:p w:rsidR="00465294" w:rsidRPr="00465294" w:rsidRDefault="00465294" w:rsidP="00465294">
      <w:pPr>
        <w:ind w:firstLine="709"/>
        <w:jc w:val="both"/>
        <w:rPr>
          <w:color w:val="000000"/>
          <w:sz w:val="18"/>
          <w:szCs w:val="18"/>
        </w:rPr>
      </w:pPr>
      <w:r w:rsidRPr="00465294">
        <w:rPr>
          <w:color w:val="000000"/>
          <w:sz w:val="18"/>
          <w:szCs w:val="18"/>
        </w:rPr>
        <w:t xml:space="preserve">Ярмарка - это рыночное мероприятие, имеющее временный характер (срок деятельности не более одного года), организуемое в соответствии с установленными требованиями для осуществления деятельности по продаже товаров </w:t>
      </w:r>
      <w:r w:rsidRPr="00465294">
        <w:rPr>
          <w:sz w:val="18"/>
          <w:szCs w:val="18"/>
        </w:rPr>
        <w:t>(</w:t>
      </w:r>
      <w:hyperlink r:id="rId9" w:tooltip="Выполнение работ" w:history="1">
        <w:r w:rsidRPr="00465294">
          <w:rPr>
            <w:rStyle w:val="a5"/>
            <w:sz w:val="18"/>
            <w:szCs w:val="18"/>
          </w:rPr>
          <w:t>выполнению работ</w:t>
        </w:r>
      </w:hyperlink>
      <w:r w:rsidRPr="00465294">
        <w:rPr>
          <w:color w:val="000000"/>
          <w:sz w:val="18"/>
          <w:szCs w:val="18"/>
        </w:rPr>
        <w:t>, оказанию услуг) в целях удовлетворения потребностей населения в товарах и услугах.</w:t>
      </w:r>
    </w:p>
    <w:p w:rsidR="00465294" w:rsidRPr="00465294" w:rsidRDefault="00465294" w:rsidP="00465294">
      <w:pPr>
        <w:ind w:firstLine="709"/>
        <w:jc w:val="both"/>
        <w:rPr>
          <w:color w:val="000000"/>
          <w:sz w:val="18"/>
          <w:szCs w:val="18"/>
        </w:rPr>
      </w:pPr>
      <w:r w:rsidRPr="00465294">
        <w:rPr>
          <w:color w:val="000000"/>
          <w:sz w:val="18"/>
          <w:szCs w:val="18"/>
        </w:rPr>
        <w:t>Универсальная ярмарка - ярмарка, на которой менее восьмидесяти процентов мест для продажи товаров (выполнения работ, оказания услуг) от их общего количества предназначено для продажи товаров одного класса или вида.</w:t>
      </w:r>
    </w:p>
    <w:p w:rsidR="00465294" w:rsidRPr="00465294" w:rsidRDefault="00465294" w:rsidP="00465294">
      <w:pPr>
        <w:ind w:firstLine="709"/>
        <w:jc w:val="both"/>
        <w:rPr>
          <w:sz w:val="18"/>
          <w:szCs w:val="18"/>
        </w:rPr>
      </w:pPr>
      <w:r w:rsidRPr="00465294">
        <w:rPr>
          <w:sz w:val="18"/>
          <w:szCs w:val="18"/>
        </w:rPr>
        <w:t>1.3. На ярмарке осуществляется торговля продукцией, ассортиментный перечень которой согласовывается организатором ярмарки.</w:t>
      </w:r>
    </w:p>
    <w:p w:rsidR="00465294" w:rsidRPr="00465294" w:rsidRDefault="00465294" w:rsidP="00465294">
      <w:pPr>
        <w:ind w:firstLine="709"/>
        <w:jc w:val="both"/>
        <w:rPr>
          <w:sz w:val="18"/>
          <w:szCs w:val="18"/>
        </w:rPr>
      </w:pPr>
      <w:r w:rsidRPr="00465294">
        <w:rPr>
          <w:sz w:val="18"/>
          <w:szCs w:val="18"/>
        </w:rPr>
        <w:t>1.4. На ярмарке запрещается торговля:</w:t>
      </w:r>
    </w:p>
    <w:p w:rsidR="00465294" w:rsidRPr="00465294" w:rsidRDefault="00465294" w:rsidP="00465294">
      <w:pPr>
        <w:ind w:firstLine="709"/>
        <w:jc w:val="both"/>
        <w:rPr>
          <w:sz w:val="18"/>
          <w:szCs w:val="18"/>
        </w:rPr>
      </w:pPr>
      <w:r w:rsidRPr="00465294">
        <w:rPr>
          <w:sz w:val="18"/>
          <w:szCs w:val="18"/>
        </w:rPr>
        <w:t>- товарами, изъятыми из оборота или ограниченными в обороте;</w:t>
      </w:r>
    </w:p>
    <w:p w:rsidR="00465294" w:rsidRPr="00465294" w:rsidRDefault="00465294" w:rsidP="00465294">
      <w:pPr>
        <w:ind w:firstLine="709"/>
        <w:jc w:val="both"/>
        <w:rPr>
          <w:sz w:val="18"/>
          <w:szCs w:val="18"/>
        </w:rPr>
      </w:pPr>
      <w:r w:rsidRPr="00465294">
        <w:rPr>
          <w:sz w:val="18"/>
          <w:szCs w:val="18"/>
        </w:rPr>
        <w:t>- драгоценными металлами и камнями и изделиями из них;</w:t>
      </w:r>
    </w:p>
    <w:p w:rsidR="00465294" w:rsidRPr="00465294" w:rsidRDefault="00465294" w:rsidP="00465294">
      <w:pPr>
        <w:ind w:firstLine="709"/>
        <w:jc w:val="both"/>
        <w:rPr>
          <w:sz w:val="18"/>
          <w:szCs w:val="18"/>
        </w:rPr>
      </w:pPr>
      <w:r w:rsidRPr="00465294">
        <w:rPr>
          <w:sz w:val="18"/>
          <w:szCs w:val="18"/>
        </w:rPr>
        <w:t>- алкогольной продукцией;</w:t>
      </w:r>
    </w:p>
    <w:p w:rsidR="00465294" w:rsidRPr="00465294" w:rsidRDefault="00465294" w:rsidP="00465294">
      <w:pPr>
        <w:ind w:firstLine="709"/>
        <w:jc w:val="both"/>
        <w:rPr>
          <w:sz w:val="18"/>
          <w:szCs w:val="18"/>
        </w:rPr>
      </w:pPr>
      <w:r w:rsidRPr="00465294">
        <w:rPr>
          <w:sz w:val="18"/>
          <w:szCs w:val="18"/>
        </w:rPr>
        <w:t>- скоропортящимися пищевыми продуктами;</w:t>
      </w:r>
    </w:p>
    <w:p w:rsidR="00465294" w:rsidRPr="00465294" w:rsidRDefault="00465294" w:rsidP="00465294">
      <w:pPr>
        <w:ind w:firstLine="709"/>
        <w:jc w:val="both"/>
        <w:rPr>
          <w:sz w:val="18"/>
          <w:szCs w:val="18"/>
        </w:rPr>
      </w:pPr>
      <w:r w:rsidRPr="00465294">
        <w:rPr>
          <w:sz w:val="18"/>
          <w:szCs w:val="18"/>
        </w:rPr>
        <w:t>- иной продукцией, запрещенной к реализации законодательством Российской Федерации.</w:t>
      </w:r>
    </w:p>
    <w:p w:rsidR="00465294" w:rsidRPr="00465294" w:rsidRDefault="00465294" w:rsidP="00465294">
      <w:pPr>
        <w:ind w:firstLine="709"/>
        <w:jc w:val="both"/>
        <w:rPr>
          <w:sz w:val="18"/>
          <w:szCs w:val="18"/>
        </w:rPr>
      </w:pPr>
      <w:r w:rsidRPr="00465294">
        <w:rPr>
          <w:sz w:val="18"/>
          <w:szCs w:val="18"/>
        </w:rPr>
        <w:t>1.5. На территории ярмарки могут располагаться торговые столы и торговые палатки, а также передвижные средства развозной и разносной торговли, расположение которых согласовано с организатором ярмарки.</w:t>
      </w:r>
    </w:p>
    <w:p w:rsidR="00465294" w:rsidRPr="00465294" w:rsidRDefault="00465294" w:rsidP="00465294">
      <w:pPr>
        <w:ind w:firstLine="709"/>
        <w:jc w:val="both"/>
        <w:rPr>
          <w:sz w:val="18"/>
          <w:szCs w:val="18"/>
        </w:rPr>
      </w:pPr>
      <w:r w:rsidRPr="00465294">
        <w:rPr>
          <w:sz w:val="18"/>
          <w:szCs w:val="18"/>
        </w:rPr>
        <w:t xml:space="preserve">1.6. Размещение торговых мест на ярмарке должно обеспечивать удобство торговли, свободный проход покупателей по </w:t>
      </w:r>
      <w:r w:rsidRPr="00465294">
        <w:rPr>
          <w:sz w:val="18"/>
          <w:szCs w:val="18"/>
        </w:rPr>
        <w:lastRenderedPageBreak/>
        <w:t>территории ярмарки и доступ их к торговым местам, соблюдение санитарных и противопожарных правил.</w:t>
      </w:r>
    </w:p>
    <w:p w:rsidR="00465294" w:rsidRPr="00465294" w:rsidRDefault="00465294" w:rsidP="00465294">
      <w:pPr>
        <w:ind w:firstLine="709"/>
        <w:jc w:val="both"/>
        <w:rPr>
          <w:sz w:val="18"/>
          <w:szCs w:val="18"/>
        </w:rPr>
      </w:pPr>
      <w:r w:rsidRPr="00465294">
        <w:rPr>
          <w:sz w:val="18"/>
          <w:szCs w:val="18"/>
        </w:rPr>
        <w:t>1.7. Общее количество торговых мест на ярмарке 25 мест.</w:t>
      </w:r>
    </w:p>
    <w:p w:rsidR="00465294" w:rsidRPr="00465294" w:rsidRDefault="00465294" w:rsidP="00465294">
      <w:pPr>
        <w:rPr>
          <w:sz w:val="18"/>
          <w:szCs w:val="18"/>
        </w:rPr>
      </w:pPr>
    </w:p>
    <w:p w:rsidR="00465294" w:rsidRPr="00465294" w:rsidRDefault="00465294" w:rsidP="00465294">
      <w:pPr>
        <w:jc w:val="center"/>
        <w:rPr>
          <w:b/>
          <w:sz w:val="18"/>
          <w:szCs w:val="18"/>
        </w:rPr>
      </w:pPr>
      <w:r w:rsidRPr="00465294">
        <w:rPr>
          <w:b/>
          <w:sz w:val="18"/>
          <w:szCs w:val="18"/>
        </w:rPr>
        <w:t>2. Организация деятельности ярмарки</w:t>
      </w:r>
    </w:p>
    <w:p w:rsidR="00465294" w:rsidRPr="00465294" w:rsidRDefault="00465294" w:rsidP="00465294">
      <w:pPr>
        <w:jc w:val="center"/>
        <w:rPr>
          <w:sz w:val="18"/>
          <w:szCs w:val="18"/>
        </w:rPr>
      </w:pPr>
    </w:p>
    <w:p w:rsidR="00465294" w:rsidRPr="00465294" w:rsidRDefault="00465294" w:rsidP="00465294">
      <w:pPr>
        <w:ind w:firstLine="709"/>
        <w:jc w:val="both"/>
        <w:rPr>
          <w:sz w:val="18"/>
          <w:szCs w:val="18"/>
        </w:rPr>
      </w:pPr>
      <w:r w:rsidRPr="00465294">
        <w:rPr>
          <w:sz w:val="18"/>
          <w:szCs w:val="18"/>
        </w:rPr>
        <w:t>2.1. Организатор ярмарки разрабатывает и утверждает план мероприятий по организации ярмарки и продажи товаров на ней.</w:t>
      </w:r>
    </w:p>
    <w:p w:rsidR="00465294" w:rsidRPr="00465294" w:rsidRDefault="00465294" w:rsidP="00465294">
      <w:pPr>
        <w:ind w:firstLine="709"/>
        <w:jc w:val="both"/>
        <w:rPr>
          <w:sz w:val="18"/>
          <w:szCs w:val="18"/>
        </w:rPr>
      </w:pPr>
      <w:r w:rsidRPr="00465294">
        <w:rPr>
          <w:sz w:val="18"/>
          <w:szCs w:val="18"/>
        </w:rPr>
        <w:t xml:space="preserve">2.2. Организатор ярмарки определяет следующий режим работы ярмарки: </w:t>
      </w:r>
    </w:p>
    <w:p w:rsidR="00465294" w:rsidRPr="00465294" w:rsidRDefault="00465294" w:rsidP="00465294">
      <w:pPr>
        <w:ind w:firstLine="709"/>
        <w:jc w:val="both"/>
        <w:rPr>
          <w:sz w:val="18"/>
          <w:szCs w:val="18"/>
        </w:rPr>
      </w:pPr>
      <w:r w:rsidRPr="00465294">
        <w:rPr>
          <w:sz w:val="18"/>
          <w:szCs w:val="18"/>
        </w:rPr>
        <w:t xml:space="preserve">2.2.1. Ярмарка проводится ежедневно с </w:t>
      </w:r>
      <w:r w:rsidRPr="00465294">
        <w:rPr>
          <w:color w:val="000000"/>
          <w:sz w:val="18"/>
          <w:szCs w:val="18"/>
          <w:lang w:eastAsia="en-US"/>
        </w:rPr>
        <w:t>01 июня по 31 августа</w:t>
      </w:r>
      <w:r w:rsidRPr="00465294">
        <w:rPr>
          <w:sz w:val="18"/>
          <w:szCs w:val="18"/>
        </w:rPr>
        <w:t xml:space="preserve"> 2023 года. Понедельник – выходной день.</w:t>
      </w:r>
    </w:p>
    <w:p w:rsidR="00465294" w:rsidRPr="00465294" w:rsidRDefault="00465294" w:rsidP="00465294">
      <w:pPr>
        <w:ind w:firstLine="709"/>
        <w:jc w:val="both"/>
        <w:rPr>
          <w:sz w:val="18"/>
          <w:szCs w:val="18"/>
        </w:rPr>
      </w:pPr>
      <w:r w:rsidRPr="00465294">
        <w:rPr>
          <w:sz w:val="18"/>
          <w:szCs w:val="18"/>
        </w:rPr>
        <w:t>2.2.2. Ежедневный режим работы ярмарки с 9.00 до 17.00.</w:t>
      </w:r>
    </w:p>
    <w:p w:rsidR="00465294" w:rsidRPr="00465294" w:rsidRDefault="00465294" w:rsidP="00465294">
      <w:pPr>
        <w:pStyle w:val="af9"/>
        <w:spacing w:before="0" w:after="0"/>
        <w:ind w:firstLine="709"/>
        <w:jc w:val="both"/>
        <w:rPr>
          <w:sz w:val="18"/>
          <w:szCs w:val="18"/>
        </w:rPr>
      </w:pPr>
      <w:r w:rsidRPr="00465294">
        <w:rPr>
          <w:sz w:val="18"/>
          <w:szCs w:val="18"/>
        </w:rPr>
        <w:t>2.3. Организатор ярмарки определяет следующий порядок предоставления торговых мест на ярмарке: торговые места на ярмарке распределяются организатором торгов между всеми участниками ярмарки, организатором торгов между всеми участниками ярмарки, согласовавшими ассортиментный перечень товаров с организатором ярмарки, подавшими заявление в установленном Порядке, путем присвоения нумерации торговому месту и определения его месторасположения. Заявления на участие в ярмарке регистрируются в журнале учёта заявлений, с указанием года, даты и времени подачи заявления. При превышении количества желающих принять участие в ярмарке, лимита торговых мест, места предоставляются участникам, ранее (первыми) подавшим заявление.</w:t>
      </w:r>
    </w:p>
    <w:p w:rsidR="00465294" w:rsidRPr="00465294" w:rsidRDefault="00465294" w:rsidP="00465294">
      <w:pPr>
        <w:pStyle w:val="af9"/>
        <w:spacing w:before="0" w:after="0"/>
        <w:ind w:firstLine="709"/>
        <w:jc w:val="both"/>
        <w:rPr>
          <w:sz w:val="18"/>
          <w:szCs w:val="18"/>
        </w:rPr>
      </w:pPr>
      <w:r w:rsidRPr="00465294">
        <w:rPr>
          <w:sz w:val="18"/>
          <w:szCs w:val="18"/>
        </w:rPr>
        <w:t>2.4.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w:t>
      </w:r>
    </w:p>
    <w:p w:rsidR="00465294" w:rsidRPr="00465294" w:rsidRDefault="00465294" w:rsidP="00465294">
      <w:pPr>
        <w:pStyle w:val="af9"/>
        <w:spacing w:before="0" w:after="0"/>
        <w:ind w:firstLine="709"/>
        <w:jc w:val="both"/>
        <w:rPr>
          <w:sz w:val="18"/>
          <w:szCs w:val="18"/>
        </w:rPr>
      </w:pPr>
      <w:r w:rsidRPr="00465294">
        <w:rPr>
          <w:sz w:val="18"/>
          <w:szCs w:val="18"/>
        </w:rPr>
        <w:t xml:space="preserve">2.5. </w:t>
      </w:r>
      <w:proofErr w:type="gramStart"/>
      <w:r w:rsidRPr="00465294">
        <w:rPr>
          <w:sz w:val="18"/>
          <w:szCs w:val="18"/>
        </w:rP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(далее – Участники ярмарки).</w:t>
      </w:r>
      <w:proofErr w:type="gramEnd"/>
    </w:p>
    <w:p w:rsidR="00465294" w:rsidRPr="00465294" w:rsidRDefault="00465294" w:rsidP="00465294">
      <w:pPr>
        <w:pStyle w:val="af9"/>
        <w:spacing w:before="0" w:after="0"/>
        <w:ind w:firstLine="709"/>
        <w:jc w:val="both"/>
        <w:rPr>
          <w:sz w:val="18"/>
          <w:szCs w:val="18"/>
        </w:rPr>
      </w:pPr>
      <w:r w:rsidRPr="00465294">
        <w:rPr>
          <w:sz w:val="18"/>
          <w:szCs w:val="18"/>
        </w:rPr>
        <w:t>2.6. Организатору ярмарки запрещается создавать дискриминационные условия при распределении торговых мест.</w:t>
      </w:r>
    </w:p>
    <w:p w:rsidR="00465294" w:rsidRPr="00465294" w:rsidRDefault="00465294" w:rsidP="00465294">
      <w:pPr>
        <w:pStyle w:val="af9"/>
        <w:spacing w:before="0" w:after="0"/>
        <w:ind w:firstLine="709"/>
        <w:jc w:val="both"/>
        <w:rPr>
          <w:sz w:val="18"/>
          <w:szCs w:val="18"/>
        </w:rPr>
      </w:pPr>
      <w:r w:rsidRPr="00465294">
        <w:rPr>
          <w:sz w:val="18"/>
          <w:szCs w:val="18"/>
        </w:rPr>
        <w:t xml:space="preserve">2.7. </w:t>
      </w:r>
      <w:proofErr w:type="gramStart"/>
      <w:r w:rsidRPr="00465294">
        <w:rPr>
          <w:sz w:val="18"/>
          <w:szCs w:val="18"/>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465294" w:rsidRPr="00465294" w:rsidRDefault="00465294" w:rsidP="00465294">
      <w:pPr>
        <w:pStyle w:val="af9"/>
        <w:spacing w:before="0" w:after="0"/>
        <w:ind w:firstLine="709"/>
        <w:jc w:val="center"/>
        <w:rPr>
          <w:b/>
          <w:sz w:val="18"/>
          <w:szCs w:val="18"/>
        </w:rPr>
      </w:pPr>
    </w:p>
    <w:p w:rsidR="00465294" w:rsidRPr="00465294" w:rsidRDefault="00465294" w:rsidP="00465294">
      <w:pPr>
        <w:pStyle w:val="af9"/>
        <w:spacing w:before="0" w:after="0"/>
        <w:ind w:firstLine="709"/>
        <w:jc w:val="center"/>
        <w:rPr>
          <w:b/>
          <w:sz w:val="18"/>
          <w:szCs w:val="18"/>
        </w:rPr>
      </w:pPr>
      <w:r w:rsidRPr="00465294">
        <w:rPr>
          <w:b/>
          <w:sz w:val="18"/>
          <w:szCs w:val="18"/>
        </w:rPr>
        <w:t>3. Осуществление деятельности по продаже товаров на ярмарке</w:t>
      </w:r>
    </w:p>
    <w:p w:rsidR="00465294" w:rsidRPr="00465294" w:rsidRDefault="00465294" w:rsidP="00465294">
      <w:pPr>
        <w:pStyle w:val="af9"/>
        <w:spacing w:before="0" w:after="0"/>
        <w:ind w:firstLine="709"/>
        <w:jc w:val="center"/>
        <w:rPr>
          <w:sz w:val="18"/>
          <w:szCs w:val="18"/>
        </w:rPr>
      </w:pPr>
    </w:p>
    <w:p w:rsidR="00465294" w:rsidRPr="00465294" w:rsidRDefault="00465294" w:rsidP="00465294">
      <w:pPr>
        <w:pStyle w:val="af9"/>
        <w:spacing w:before="0" w:after="0"/>
        <w:ind w:firstLine="709"/>
        <w:jc w:val="both"/>
        <w:rPr>
          <w:sz w:val="18"/>
          <w:szCs w:val="18"/>
        </w:rPr>
      </w:pPr>
      <w:r w:rsidRPr="00465294">
        <w:rPr>
          <w:sz w:val="18"/>
          <w:szCs w:val="18"/>
        </w:rPr>
        <w:t>3.1. При осуществлении деятельности по продаже товаров на ярмарке участники ярмарки обязаны:</w:t>
      </w:r>
    </w:p>
    <w:p w:rsidR="00465294" w:rsidRPr="00465294" w:rsidRDefault="00465294" w:rsidP="00465294">
      <w:pPr>
        <w:pStyle w:val="af9"/>
        <w:spacing w:before="0" w:after="0"/>
        <w:ind w:firstLine="709"/>
        <w:jc w:val="both"/>
        <w:rPr>
          <w:sz w:val="18"/>
          <w:szCs w:val="18"/>
        </w:rPr>
      </w:pPr>
      <w:r w:rsidRPr="00465294">
        <w:rPr>
          <w:sz w:val="18"/>
          <w:szCs w:val="18"/>
        </w:rPr>
        <w:t>3.1.1.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w:t>
      </w:r>
    </w:p>
    <w:p w:rsidR="00465294" w:rsidRPr="00465294" w:rsidRDefault="00465294" w:rsidP="00465294">
      <w:pPr>
        <w:pStyle w:val="af9"/>
        <w:spacing w:before="0" w:after="0"/>
        <w:ind w:firstLine="709"/>
        <w:jc w:val="both"/>
        <w:rPr>
          <w:sz w:val="18"/>
          <w:szCs w:val="18"/>
        </w:rPr>
      </w:pPr>
      <w:r w:rsidRPr="00465294">
        <w:rPr>
          <w:sz w:val="18"/>
          <w:szCs w:val="18"/>
        </w:rPr>
        <w:t>3.1.2. В случаях, предусмотренных законодательством Российской Федерации, производить расчёты за товары с покупателями с применением контрольно-кассовых машин.</w:t>
      </w:r>
    </w:p>
    <w:p w:rsidR="00465294" w:rsidRPr="00465294" w:rsidRDefault="00465294" w:rsidP="00465294">
      <w:pPr>
        <w:pStyle w:val="af9"/>
        <w:spacing w:before="0" w:after="0"/>
        <w:ind w:firstLine="709"/>
        <w:jc w:val="both"/>
        <w:rPr>
          <w:sz w:val="18"/>
          <w:szCs w:val="18"/>
        </w:rPr>
      </w:pPr>
      <w:r w:rsidRPr="00465294">
        <w:rPr>
          <w:sz w:val="18"/>
          <w:szCs w:val="18"/>
        </w:rPr>
        <w:t>3.1.3. 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их правильного выбора.</w:t>
      </w:r>
    </w:p>
    <w:p w:rsidR="00465294" w:rsidRPr="00465294" w:rsidRDefault="00465294" w:rsidP="00465294">
      <w:pPr>
        <w:pStyle w:val="af9"/>
        <w:spacing w:before="0" w:after="0"/>
        <w:ind w:firstLine="709"/>
        <w:jc w:val="both"/>
        <w:rPr>
          <w:sz w:val="18"/>
          <w:szCs w:val="18"/>
        </w:rPr>
      </w:pPr>
      <w:r w:rsidRPr="00465294">
        <w:rPr>
          <w:sz w:val="18"/>
          <w:szCs w:val="18"/>
        </w:rPr>
        <w:t xml:space="preserve">3.1.4. </w:t>
      </w:r>
      <w:proofErr w:type="gramStart"/>
      <w:r w:rsidRPr="00465294">
        <w:rPr>
          <w:sz w:val="18"/>
          <w:szCs w:val="18"/>
        </w:rPr>
        <w:t>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roofErr w:type="gramEnd"/>
    </w:p>
    <w:p w:rsidR="00465294" w:rsidRPr="00465294" w:rsidRDefault="00465294" w:rsidP="00465294">
      <w:pPr>
        <w:pStyle w:val="af9"/>
        <w:spacing w:before="0" w:after="0"/>
        <w:ind w:firstLine="709"/>
        <w:jc w:val="both"/>
        <w:rPr>
          <w:sz w:val="18"/>
          <w:szCs w:val="18"/>
        </w:rPr>
      </w:pPr>
      <w:r w:rsidRPr="00465294">
        <w:rPr>
          <w:sz w:val="18"/>
          <w:szCs w:val="18"/>
        </w:rPr>
        <w:t>3.1.5.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465294" w:rsidRPr="00465294" w:rsidRDefault="00465294" w:rsidP="00465294">
      <w:pPr>
        <w:pStyle w:val="af9"/>
        <w:spacing w:before="0" w:after="0"/>
        <w:ind w:firstLine="709"/>
        <w:jc w:val="both"/>
        <w:rPr>
          <w:sz w:val="18"/>
          <w:szCs w:val="18"/>
        </w:rPr>
      </w:pPr>
      <w:r w:rsidRPr="00465294">
        <w:rPr>
          <w:sz w:val="18"/>
          <w:szCs w:val="18"/>
        </w:rPr>
        <w:t>3.1.6. Хранить документы на продукцию в течение всего времени работы ярмарки и предъявлять их по первому требованию контролирующих органов.</w:t>
      </w:r>
    </w:p>
    <w:p w:rsidR="00465294" w:rsidRPr="00465294" w:rsidRDefault="00465294" w:rsidP="00465294">
      <w:pPr>
        <w:pStyle w:val="af9"/>
        <w:spacing w:before="0" w:after="0"/>
        <w:ind w:firstLine="709"/>
        <w:jc w:val="both"/>
        <w:rPr>
          <w:sz w:val="18"/>
          <w:szCs w:val="18"/>
        </w:rPr>
      </w:pPr>
      <w:r w:rsidRPr="00465294">
        <w:rPr>
          <w:sz w:val="18"/>
          <w:szCs w:val="18"/>
        </w:rPr>
        <w:t>3.1.7. Соблюдать правила личной гигиены.</w:t>
      </w:r>
    </w:p>
    <w:p w:rsidR="00465294" w:rsidRPr="00465294" w:rsidRDefault="00465294" w:rsidP="00465294">
      <w:pPr>
        <w:pStyle w:val="af9"/>
        <w:spacing w:before="0" w:after="0"/>
        <w:ind w:firstLine="709"/>
        <w:jc w:val="both"/>
        <w:rPr>
          <w:sz w:val="18"/>
          <w:szCs w:val="18"/>
        </w:rPr>
      </w:pPr>
      <w:r w:rsidRPr="00465294">
        <w:rPr>
          <w:sz w:val="18"/>
          <w:szCs w:val="18"/>
        </w:rPr>
        <w:t>3.1.8.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465294" w:rsidRPr="00465294" w:rsidRDefault="00465294" w:rsidP="00465294">
      <w:pPr>
        <w:pStyle w:val="af9"/>
        <w:spacing w:before="0" w:after="0"/>
        <w:ind w:firstLine="709"/>
        <w:jc w:val="both"/>
        <w:rPr>
          <w:sz w:val="18"/>
          <w:szCs w:val="18"/>
        </w:rPr>
      </w:pPr>
      <w:r w:rsidRPr="00465294">
        <w:rPr>
          <w:sz w:val="18"/>
          <w:szCs w:val="18"/>
        </w:rPr>
        <w:t xml:space="preserve">3.1.9. Иметь в наличии иные документы, предусмотренные законодательством Российской Федерации и Красноярского края, нормативными правовыми актами муниципального образования поселок </w:t>
      </w:r>
      <w:proofErr w:type="gramStart"/>
      <w:r w:rsidRPr="00465294">
        <w:rPr>
          <w:sz w:val="18"/>
          <w:szCs w:val="18"/>
        </w:rPr>
        <w:t>Большая</w:t>
      </w:r>
      <w:proofErr w:type="gramEnd"/>
      <w:r w:rsidRPr="00465294">
        <w:rPr>
          <w:sz w:val="18"/>
          <w:szCs w:val="18"/>
        </w:rPr>
        <w:t xml:space="preserve"> Ирба.</w:t>
      </w:r>
    </w:p>
    <w:p w:rsidR="00465294" w:rsidRPr="00465294" w:rsidRDefault="00465294" w:rsidP="00465294">
      <w:pPr>
        <w:pStyle w:val="af9"/>
        <w:spacing w:before="0" w:after="0"/>
        <w:ind w:firstLine="709"/>
        <w:jc w:val="both"/>
        <w:rPr>
          <w:sz w:val="18"/>
          <w:szCs w:val="18"/>
        </w:rPr>
      </w:pPr>
      <w:r w:rsidRPr="00465294">
        <w:rPr>
          <w:sz w:val="18"/>
          <w:szCs w:val="18"/>
        </w:rPr>
        <w:t>3.2. В случае</w:t>
      </w:r>
      <w:proofErr w:type="gramStart"/>
      <w:r w:rsidRPr="00465294">
        <w:rPr>
          <w:sz w:val="18"/>
          <w:szCs w:val="18"/>
        </w:rPr>
        <w:t>,</w:t>
      </w:r>
      <w:proofErr w:type="gramEnd"/>
      <w:r w:rsidRPr="00465294">
        <w:rPr>
          <w:sz w:val="18"/>
          <w:szCs w:val="18"/>
        </w:rPr>
        <w:t xml:space="preserve"> если продажа товаров на ярмарке осуществляется с использованием средств измерений (весов, гирь, мерных ёмкостей,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отмеривания товаров, определения их стоимости, а также их отпуска.</w:t>
      </w:r>
    </w:p>
    <w:p w:rsidR="00465294" w:rsidRPr="00465294" w:rsidRDefault="00465294" w:rsidP="00465294">
      <w:pPr>
        <w:pStyle w:val="af9"/>
        <w:spacing w:before="0" w:after="0"/>
        <w:ind w:firstLine="709"/>
        <w:jc w:val="both"/>
        <w:rPr>
          <w:sz w:val="18"/>
          <w:szCs w:val="18"/>
        </w:rPr>
      </w:pPr>
      <w:r w:rsidRPr="00465294">
        <w:rPr>
          <w:sz w:val="18"/>
          <w:szCs w:val="18"/>
        </w:rPr>
        <w:lastRenderedPageBreak/>
        <w:t>3.3. Каждое торговое место должно быть оснащено вывеской или табличкой, на которой указывается информация о фирменном наименовании (наименовании) продавца, месте его государственной регистрации (адресе) и информация о государственной регистрации и наименовании зарегистрировавшего его органа.</w:t>
      </w:r>
    </w:p>
    <w:p w:rsidR="00465294" w:rsidRPr="00465294" w:rsidRDefault="00465294" w:rsidP="00465294">
      <w:pPr>
        <w:pStyle w:val="af9"/>
        <w:spacing w:before="0" w:after="0"/>
        <w:ind w:firstLine="709"/>
        <w:jc w:val="both"/>
        <w:rPr>
          <w:sz w:val="18"/>
          <w:szCs w:val="18"/>
        </w:rPr>
      </w:pPr>
      <w:r w:rsidRPr="00465294">
        <w:rPr>
          <w:sz w:val="18"/>
          <w:szCs w:val="18"/>
        </w:rPr>
        <w:t>3.4. Организатор ярмарки обеспечивает:</w:t>
      </w:r>
    </w:p>
    <w:p w:rsidR="00465294" w:rsidRPr="00465294" w:rsidRDefault="00465294" w:rsidP="00465294">
      <w:pPr>
        <w:pStyle w:val="af9"/>
        <w:spacing w:before="0" w:after="0"/>
        <w:ind w:firstLine="709"/>
        <w:jc w:val="both"/>
        <w:rPr>
          <w:sz w:val="18"/>
          <w:szCs w:val="18"/>
        </w:rPr>
      </w:pPr>
      <w:r w:rsidRPr="00465294">
        <w:rPr>
          <w:sz w:val="18"/>
          <w:szCs w:val="18"/>
        </w:rPr>
        <w:t>3.4.1. размещение участников ярмарки согласно предоставленным местам для продажи товаров на ярмарке;</w:t>
      </w:r>
    </w:p>
    <w:p w:rsidR="00465294" w:rsidRPr="00465294" w:rsidRDefault="00465294" w:rsidP="00465294">
      <w:pPr>
        <w:pStyle w:val="af9"/>
        <w:spacing w:before="0" w:after="0"/>
        <w:ind w:firstLine="709"/>
        <w:jc w:val="both"/>
        <w:rPr>
          <w:sz w:val="18"/>
          <w:szCs w:val="18"/>
        </w:rPr>
      </w:pPr>
      <w:r w:rsidRPr="00465294">
        <w:rPr>
          <w:sz w:val="18"/>
          <w:szCs w:val="18"/>
        </w:rPr>
        <w:t>3.4.2. надлежащее санитарно-техническое состояние мест для продажи товаров на ярмарке;</w:t>
      </w:r>
    </w:p>
    <w:p w:rsidR="00465294" w:rsidRPr="00465294" w:rsidRDefault="00465294" w:rsidP="00465294">
      <w:pPr>
        <w:pStyle w:val="af9"/>
        <w:spacing w:before="0" w:after="0"/>
        <w:ind w:firstLine="709"/>
        <w:jc w:val="both"/>
        <w:rPr>
          <w:sz w:val="18"/>
          <w:szCs w:val="18"/>
        </w:rPr>
      </w:pPr>
      <w:r w:rsidRPr="00465294">
        <w:rPr>
          <w:sz w:val="18"/>
          <w:szCs w:val="18"/>
        </w:rPr>
        <w:t>3.4.3. оснащение мест для продажи товаров на ярмарке контейнерами для сбора мусора и туалетами;</w:t>
      </w:r>
    </w:p>
    <w:p w:rsidR="00465294" w:rsidRPr="00465294" w:rsidRDefault="00465294" w:rsidP="00465294">
      <w:pPr>
        <w:pStyle w:val="af9"/>
        <w:spacing w:before="0" w:after="0"/>
        <w:ind w:firstLine="709"/>
        <w:jc w:val="both"/>
        <w:rPr>
          <w:sz w:val="18"/>
          <w:szCs w:val="18"/>
        </w:rPr>
      </w:pPr>
      <w:r w:rsidRPr="00465294">
        <w:rPr>
          <w:sz w:val="18"/>
          <w:szCs w:val="18"/>
        </w:rPr>
        <w:t>3.4.4. уборку территории и вывоз мусора после завершения мероприятия;</w:t>
      </w:r>
    </w:p>
    <w:p w:rsidR="00465294" w:rsidRPr="00465294" w:rsidRDefault="00465294" w:rsidP="00465294">
      <w:pPr>
        <w:pStyle w:val="af9"/>
        <w:spacing w:before="0" w:after="0"/>
        <w:ind w:firstLine="709"/>
        <w:jc w:val="both"/>
        <w:rPr>
          <w:sz w:val="18"/>
          <w:szCs w:val="18"/>
        </w:rPr>
      </w:pPr>
      <w:r w:rsidRPr="00465294">
        <w:rPr>
          <w:sz w:val="18"/>
          <w:szCs w:val="18"/>
        </w:rPr>
        <w:t>3.4.5. организацию стоянки для автотранспортных средств участников и посетителей ярмарки;</w:t>
      </w:r>
    </w:p>
    <w:p w:rsidR="00465294" w:rsidRPr="00465294" w:rsidRDefault="00465294" w:rsidP="00465294">
      <w:pPr>
        <w:pStyle w:val="af9"/>
        <w:spacing w:before="0" w:after="0"/>
        <w:ind w:firstLine="709"/>
        <w:jc w:val="both"/>
        <w:rPr>
          <w:sz w:val="18"/>
          <w:szCs w:val="18"/>
        </w:rPr>
      </w:pPr>
      <w:r w:rsidRPr="00465294">
        <w:rPr>
          <w:sz w:val="18"/>
          <w:szCs w:val="18"/>
        </w:rPr>
        <w:t>3.4.6. установку в доступном для обозрения участников и посетителей ярмарки месте стенда, содержащего информацию о режиме работы ярмарки и об организаторе ярмарки (с указанием его наименования, местонахождения, контактных телефонов), а также плане эвакуации людей и материальный ценностей в случае возникновения чрезвычайных ситуаций;</w:t>
      </w:r>
    </w:p>
    <w:p w:rsidR="00465294" w:rsidRPr="00465294" w:rsidRDefault="00465294" w:rsidP="00465294">
      <w:pPr>
        <w:pStyle w:val="af9"/>
        <w:spacing w:before="0" w:after="0"/>
        <w:ind w:firstLine="709"/>
        <w:jc w:val="both"/>
        <w:rPr>
          <w:sz w:val="18"/>
          <w:szCs w:val="18"/>
        </w:rPr>
      </w:pPr>
      <w:r w:rsidRPr="00465294">
        <w:rPr>
          <w:sz w:val="18"/>
          <w:szCs w:val="18"/>
        </w:rPr>
        <w:t xml:space="preserve">3.4.7. учет участников ярмарки; </w:t>
      </w:r>
    </w:p>
    <w:p w:rsidR="00465294" w:rsidRPr="00465294" w:rsidRDefault="00465294" w:rsidP="00465294">
      <w:pPr>
        <w:pStyle w:val="af9"/>
        <w:spacing w:before="0" w:after="0"/>
        <w:ind w:firstLine="709"/>
        <w:jc w:val="both"/>
        <w:rPr>
          <w:sz w:val="18"/>
          <w:szCs w:val="18"/>
        </w:rPr>
      </w:pPr>
      <w:r w:rsidRPr="00465294">
        <w:rPr>
          <w:sz w:val="18"/>
          <w:szCs w:val="18"/>
        </w:rPr>
        <w:t xml:space="preserve">3.4.8. выполнение требований законодательства, в том числе в области обеспечения санитарно-эпидемиологического благополучия населения, а также пожарной безопасности. </w:t>
      </w:r>
    </w:p>
    <w:p w:rsidR="00465294" w:rsidRPr="00465294" w:rsidRDefault="00465294" w:rsidP="00465294">
      <w:pPr>
        <w:pStyle w:val="af9"/>
        <w:spacing w:before="0" w:after="0"/>
        <w:ind w:firstLine="709"/>
        <w:jc w:val="both"/>
        <w:rPr>
          <w:sz w:val="18"/>
          <w:szCs w:val="18"/>
        </w:rPr>
      </w:pPr>
      <w:r w:rsidRPr="00465294">
        <w:rPr>
          <w:sz w:val="18"/>
          <w:szCs w:val="18"/>
        </w:rPr>
        <w:t xml:space="preserve">3.5. </w:t>
      </w:r>
      <w:proofErr w:type="gramStart"/>
      <w:r w:rsidRPr="00465294">
        <w:rPr>
          <w:sz w:val="18"/>
          <w:szCs w:val="18"/>
        </w:rPr>
        <w:t>Организатор ярмарки в процессе осуществления торговли вправе запрашивать у участников ярмарки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заключения лаборатории ветеринарно-санитарной экспертизы и иные документы, предусмотренные действующим законодательством.</w:t>
      </w:r>
      <w:proofErr w:type="gramEnd"/>
    </w:p>
    <w:p w:rsidR="00465294" w:rsidRPr="00465294" w:rsidRDefault="00465294" w:rsidP="00465294">
      <w:pPr>
        <w:pStyle w:val="af9"/>
        <w:spacing w:before="0" w:after="0"/>
        <w:ind w:firstLine="709"/>
        <w:jc w:val="both"/>
        <w:rPr>
          <w:sz w:val="18"/>
          <w:szCs w:val="18"/>
        </w:rPr>
      </w:pPr>
      <w:r w:rsidRPr="00465294">
        <w:rPr>
          <w:sz w:val="18"/>
          <w:szCs w:val="18"/>
        </w:rPr>
        <w:t xml:space="preserve">4. </w:t>
      </w:r>
      <w:proofErr w:type="gramStart"/>
      <w:r w:rsidRPr="00465294">
        <w:rPr>
          <w:sz w:val="18"/>
          <w:szCs w:val="18"/>
        </w:rPr>
        <w:t>Контроль за</w:t>
      </w:r>
      <w:proofErr w:type="gramEnd"/>
      <w:r w:rsidRPr="00465294">
        <w:rPr>
          <w:sz w:val="18"/>
          <w:szCs w:val="18"/>
        </w:rPr>
        <w:t xml:space="preserve">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w:t>
      </w:r>
    </w:p>
    <w:p w:rsidR="00465294" w:rsidRDefault="00465294" w:rsidP="00465294">
      <w:pPr>
        <w:pStyle w:val="af9"/>
        <w:spacing w:before="0" w:after="0"/>
        <w:ind w:firstLine="709"/>
        <w:jc w:val="both"/>
        <w:rPr>
          <w:sz w:val="18"/>
          <w:szCs w:val="18"/>
          <w:lang w:val="en-US"/>
        </w:rPr>
      </w:pPr>
      <w:r w:rsidRPr="00465294">
        <w:rPr>
          <w:sz w:val="18"/>
          <w:szCs w:val="18"/>
        </w:rPr>
        <w:t>Нарушение требований Порядка участником ярмарки является основанием для лишения торгового места.</w:t>
      </w:r>
    </w:p>
    <w:p w:rsidR="00465294" w:rsidRPr="00465294" w:rsidRDefault="00465294" w:rsidP="00465294">
      <w:pPr>
        <w:pStyle w:val="af9"/>
        <w:spacing w:before="0" w:after="0"/>
        <w:ind w:firstLine="709"/>
        <w:jc w:val="both"/>
        <w:rPr>
          <w:sz w:val="18"/>
          <w:szCs w:val="18"/>
          <w:lang w:val="en-US"/>
        </w:rPr>
      </w:pPr>
    </w:p>
    <w:p w:rsidR="00465294" w:rsidRPr="00465294" w:rsidRDefault="00465294" w:rsidP="00465294">
      <w:pPr>
        <w:pStyle w:val="af9"/>
        <w:spacing w:before="0" w:after="0"/>
        <w:ind w:firstLine="709"/>
        <w:jc w:val="right"/>
        <w:rPr>
          <w:sz w:val="18"/>
          <w:szCs w:val="18"/>
        </w:rPr>
      </w:pPr>
      <w:r w:rsidRPr="00465294">
        <w:rPr>
          <w:sz w:val="18"/>
          <w:szCs w:val="18"/>
        </w:rPr>
        <w:t xml:space="preserve">Приложение № 2 </w:t>
      </w:r>
    </w:p>
    <w:p w:rsidR="00465294" w:rsidRPr="00465294" w:rsidRDefault="00465294" w:rsidP="00465294">
      <w:pPr>
        <w:pStyle w:val="af9"/>
        <w:spacing w:before="0" w:after="0"/>
        <w:ind w:firstLine="709"/>
        <w:jc w:val="right"/>
        <w:rPr>
          <w:sz w:val="18"/>
          <w:szCs w:val="18"/>
        </w:rPr>
      </w:pPr>
      <w:r w:rsidRPr="00465294">
        <w:rPr>
          <w:sz w:val="18"/>
          <w:szCs w:val="18"/>
        </w:rPr>
        <w:t xml:space="preserve"> к постановлению             администрации поселка</w:t>
      </w:r>
    </w:p>
    <w:p w:rsidR="00465294" w:rsidRPr="00465294" w:rsidRDefault="00465294" w:rsidP="00465294">
      <w:pPr>
        <w:pStyle w:val="af9"/>
        <w:spacing w:before="0" w:after="0"/>
        <w:ind w:firstLine="709"/>
        <w:jc w:val="right"/>
        <w:rPr>
          <w:sz w:val="18"/>
          <w:szCs w:val="18"/>
        </w:rPr>
      </w:pPr>
      <w:r w:rsidRPr="00465294">
        <w:rPr>
          <w:sz w:val="18"/>
          <w:szCs w:val="18"/>
        </w:rPr>
        <w:t xml:space="preserve">             от 26.05.2023 № 39-п</w:t>
      </w:r>
    </w:p>
    <w:p w:rsidR="00465294" w:rsidRPr="00465294" w:rsidRDefault="00465294" w:rsidP="00465294">
      <w:pPr>
        <w:ind w:left="5103"/>
        <w:jc w:val="both"/>
        <w:rPr>
          <w:sz w:val="18"/>
          <w:szCs w:val="18"/>
        </w:rPr>
      </w:pPr>
      <w:r w:rsidRPr="00465294">
        <w:rPr>
          <w:sz w:val="18"/>
          <w:szCs w:val="18"/>
        </w:rPr>
        <w:t xml:space="preserve"> </w:t>
      </w:r>
    </w:p>
    <w:p w:rsidR="00465294" w:rsidRPr="00465294" w:rsidRDefault="00465294" w:rsidP="00465294">
      <w:pPr>
        <w:jc w:val="center"/>
        <w:rPr>
          <w:b/>
          <w:sz w:val="18"/>
          <w:szCs w:val="18"/>
        </w:rPr>
      </w:pPr>
      <w:r w:rsidRPr="00465294">
        <w:rPr>
          <w:b/>
          <w:sz w:val="18"/>
          <w:szCs w:val="18"/>
        </w:rPr>
        <w:t xml:space="preserve">План мероприятий по организации универсальной ярмарки </w:t>
      </w:r>
    </w:p>
    <w:p w:rsidR="00465294" w:rsidRPr="00465294" w:rsidRDefault="00465294" w:rsidP="00465294">
      <w:pPr>
        <w:jc w:val="center"/>
        <w:rPr>
          <w:b/>
          <w:sz w:val="18"/>
          <w:szCs w:val="18"/>
        </w:rPr>
      </w:pPr>
      <w:r w:rsidRPr="00465294">
        <w:rPr>
          <w:b/>
          <w:sz w:val="18"/>
          <w:szCs w:val="18"/>
        </w:rPr>
        <w:lastRenderedPageBreak/>
        <w:t>«</w:t>
      </w:r>
      <w:r w:rsidRPr="00465294">
        <w:rPr>
          <w:b/>
          <w:color w:val="000000"/>
          <w:sz w:val="18"/>
          <w:szCs w:val="18"/>
        </w:rPr>
        <w:t>Летняя ярмарка</w:t>
      </w:r>
      <w:r w:rsidRPr="00465294">
        <w:rPr>
          <w:b/>
          <w:sz w:val="18"/>
          <w:szCs w:val="18"/>
        </w:rPr>
        <w:t>» и продажи товаров на ней</w:t>
      </w:r>
    </w:p>
    <w:p w:rsidR="00465294" w:rsidRPr="00465294" w:rsidRDefault="00465294" w:rsidP="00465294">
      <w:pPr>
        <w:jc w:val="center"/>
        <w:rPr>
          <w:sz w:val="18"/>
          <w:szCs w:val="18"/>
        </w:rPr>
      </w:pPr>
    </w:p>
    <w:p w:rsidR="00465294" w:rsidRPr="00465294" w:rsidRDefault="00465294" w:rsidP="00465294">
      <w:pPr>
        <w:ind w:firstLine="709"/>
        <w:jc w:val="both"/>
        <w:rPr>
          <w:sz w:val="18"/>
          <w:szCs w:val="18"/>
        </w:rPr>
      </w:pPr>
      <w:r w:rsidRPr="00465294">
        <w:rPr>
          <w:sz w:val="18"/>
          <w:szCs w:val="18"/>
        </w:rPr>
        <w:t>1. Размещение информации о проведении универсальной ярмарки временного характера «</w:t>
      </w:r>
      <w:r w:rsidRPr="00465294">
        <w:rPr>
          <w:color w:val="000000"/>
          <w:sz w:val="18"/>
          <w:szCs w:val="18"/>
        </w:rPr>
        <w:t>Летняя ярмарка</w:t>
      </w:r>
      <w:r w:rsidRPr="00465294">
        <w:rPr>
          <w:sz w:val="18"/>
          <w:szCs w:val="18"/>
        </w:rPr>
        <w:t>» осуществляется в официальной газете муниципального образования поселок Большая Ирба «Ирбинский вестник» 31 мая 2023 года – ответственное лицо Куликова А.Н.</w:t>
      </w:r>
    </w:p>
    <w:p w:rsidR="00465294" w:rsidRPr="00465294" w:rsidRDefault="00465294" w:rsidP="00465294">
      <w:pPr>
        <w:ind w:firstLine="709"/>
        <w:jc w:val="both"/>
        <w:rPr>
          <w:sz w:val="18"/>
          <w:szCs w:val="18"/>
        </w:rPr>
      </w:pPr>
      <w:r w:rsidRPr="00465294">
        <w:rPr>
          <w:sz w:val="18"/>
          <w:szCs w:val="18"/>
        </w:rPr>
        <w:t xml:space="preserve">2. Регистрация письменных заявок на участие в ярмарках и согласование ассортиментного перечня до 28-го числа каждого календарного месяца – </w:t>
      </w:r>
      <w:proofErr w:type="spellStart"/>
      <w:r w:rsidRPr="00465294">
        <w:rPr>
          <w:sz w:val="18"/>
          <w:szCs w:val="18"/>
        </w:rPr>
        <w:t>Нежид</w:t>
      </w:r>
      <w:proofErr w:type="spellEnd"/>
      <w:r w:rsidRPr="00465294">
        <w:rPr>
          <w:sz w:val="18"/>
          <w:szCs w:val="18"/>
        </w:rPr>
        <w:t xml:space="preserve"> К.Э.</w:t>
      </w:r>
    </w:p>
    <w:p w:rsidR="00465294" w:rsidRPr="00465294" w:rsidRDefault="00465294" w:rsidP="00465294">
      <w:pPr>
        <w:ind w:firstLine="709"/>
        <w:jc w:val="both"/>
        <w:rPr>
          <w:sz w:val="18"/>
          <w:szCs w:val="18"/>
        </w:rPr>
      </w:pPr>
      <w:r w:rsidRPr="00465294">
        <w:rPr>
          <w:sz w:val="18"/>
          <w:szCs w:val="18"/>
        </w:rPr>
        <w:t xml:space="preserve">3. Разработка схемы размещения торговых мест на центральной площади до 31 мая 2023 года – </w:t>
      </w:r>
      <w:proofErr w:type="spellStart"/>
      <w:r w:rsidRPr="00465294">
        <w:rPr>
          <w:sz w:val="18"/>
          <w:szCs w:val="18"/>
        </w:rPr>
        <w:t>Нежид</w:t>
      </w:r>
      <w:proofErr w:type="spellEnd"/>
      <w:r w:rsidRPr="00465294">
        <w:rPr>
          <w:sz w:val="18"/>
          <w:szCs w:val="18"/>
        </w:rPr>
        <w:t xml:space="preserve"> К.Э., Куликова А.Н.</w:t>
      </w:r>
    </w:p>
    <w:p w:rsidR="00465294" w:rsidRPr="00465294" w:rsidRDefault="00465294" w:rsidP="00465294">
      <w:pPr>
        <w:ind w:firstLine="709"/>
        <w:jc w:val="both"/>
        <w:rPr>
          <w:sz w:val="18"/>
          <w:szCs w:val="18"/>
        </w:rPr>
      </w:pPr>
      <w:r w:rsidRPr="00465294">
        <w:rPr>
          <w:sz w:val="18"/>
          <w:szCs w:val="18"/>
        </w:rPr>
        <w:t>4. Предварительная уборка места проведения ярмарки до 31 мая 2023 года – технический персонал.</w:t>
      </w:r>
    </w:p>
    <w:p w:rsidR="00465294" w:rsidRPr="00465294" w:rsidRDefault="00465294" w:rsidP="00465294">
      <w:pPr>
        <w:ind w:firstLine="709"/>
        <w:jc w:val="both"/>
        <w:rPr>
          <w:sz w:val="18"/>
          <w:szCs w:val="18"/>
        </w:rPr>
      </w:pPr>
      <w:r w:rsidRPr="00465294">
        <w:rPr>
          <w:sz w:val="18"/>
          <w:szCs w:val="18"/>
        </w:rPr>
        <w:t xml:space="preserve">5. Размещение участников ярмарки </w:t>
      </w:r>
      <w:proofErr w:type="gramStart"/>
      <w:r w:rsidRPr="00465294">
        <w:rPr>
          <w:sz w:val="18"/>
          <w:szCs w:val="18"/>
        </w:rPr>
        <w:t>в соответствии со схемой размещения по мере поступления заявок на участие в универсальной ярмарки</w:t>
      </w:r>
      <w:proofErr w:type="gramEnd"/>
      <w:r w:rsidRPr="00465294">
        <w:rPr>
          <w:sz w:val="18"/>
          <w:szCs w:val="18"/>
        </w:rPr>
        <w:t xml:space="preserve"> – </w:t>
      </w:r>
      <w:proofErr w:type="spellStart"/>
      <w:r w:rsidRPr="00465294">
        <w:rPr>
          <w:sz w:val="18"/>
          <w:szCs w:val="18"/>
        </w:rPr>
        <w:t>Нежид</w:t>
      </w:r>
      <w:proofErr w:type="spellEnd"/>
      <w:r w:rsidRPr="00465294">
        <w:rPr>
          <w:sz w:val="18"/>
          <w:szCs w:val="18"/>
        </w:rPr>
        <w:t xml:space="preserve"> К.Э., Куликова А.Н.</w:t>
      </w:r>
    </w:p>
    <w:p w:rsidR="00465294" w:rsidRPr="00465294" w:rsidRDefault="00465294" w:rsidP="00465294">
      <w:pPr>
        <w:ind w:firstLine="709"/>
        <w:jc w:val="both"/>
        <w:rPr>
          <w:sz w:val="18"/>
          <w:szCs w:val="18"/>
        </w:rPr>
      </w:pPr>
      <w:r w:rsidRPr="00465294">
        <w:rPr>
          <w:sz w:val="18"/>
          <w:szCs w:val="18"/>
        </w:rPr>
        <w:t xml:space="preserve">6. Уборка мест торговли и прилегающей к ним территорий на площади ежедневно с 8.00 в период с </w:t>
      </w:r>
      <w:r w:rsidRPr="00465294">
        <w:rPr>
          <w:color w:val="000000"/>
          <w:sz w:val="18"/>
          <w:szCs w:val="18"/>
          <w:lang w:eastAsia="en-US"/>
        </w:rPr>
        <w:t>01 июня по 31 августа</w:t>
      </w:r>
      <w:r w:rsidRPr="00465294">
        <w:rPr>
          <w:sz w:val="18"/>
          <w:szCs w:val="18"/>
        </w:rPr>
        <w:t xml:space="preserve"> 2023 года – технический персонал.</w:t>
      </w:r>
    </w:p>
    <w:p w:rsidR="00465294" w:rsidRDefault="00465294" w:rsidP="00465294">
      <w:pPr>
        <w:ind w:firstLine="709"/>
        <w:jc w:val="both"/>
        <w:rPr>
          <w:sz w:val="18"/>
          <w:szCs w:val="18"/>
          <w:lang w:val="en-US"/>
        </w:rPr>
      </w:pPr>
      <w:r w:rsidRPr="00465294">
        <w:rPr>
          <w:sz w:val="18"/>
          <w:szCs w:val="18"/>
        </w:rPr>
        <w:t xml:space="preserve">7. Реализация участниками ярмарки продукции и товаров в период с </w:t>
      </w:r>
      <w:r w:rsidRPr="00465294">
        <w:rPr>
          <w:color w:val="000000"/>
          <w:sz w:val="18"/>
          <w:szCs w:val="18"/>
          <w:lang w:eastAsia="en-US"/>
        </w:rPr>
        <w:t>01 июня по 31 августа</w:t>
      </w:r>
      <w:r w:rsidRPr="00465294">
        <w:rPr>
          <w:sz w:val="18"/>
          <w:szCs w:val="18"/>
        </w:rPr>
        <w:t xml:space="preserve"> 2023</w:t>
      </w:r>
      <w:r>
        <w:rPr>
          <w:sz w:val="18"/>
          <w:szCs w:val="18"/>
        </w:rPr>
        <w:t xml:space="preserve"> года – участники ярмарки</w:t>
      </w:r>
      <w:r w:rsidRPr="00465294">
        <w:rPr>
          <w:sz w:val="18"/>
          <w:szCs w:val="18"/>
        </w:rPr>
        <w:t>.</w:t>
      </w:r>
    </w:p>
    <w:p w:rsidR="00465294" w:rsidRPr="00465294" w:rsidRDefault="00465294" w:rsidP="00465294">
      <w:pPr>
        <w:ind w:firstLine="709"/>
        <w:jc w:val="right"/>
        <w:rPr>
          <w:sz w:val="18"/>
          <w:szCs w:val="18"/>
        </w:rPr>
      </w:pPr>
      <w:r w:rsidRPr="00465294">
        <w:rPr>
          <w:sz w:val="18"/>
          <w:szCs w:val="18"/>
        </w:rPr>
        <w:t xml:space="preserve"> Приложение № 3</w:t>
      </w:r>
    </w:p>
    <w:p w:rsidR="00465294" w:rsidRPr="00465294" w:rsidRDefault="00465294" w:rsidP="00465294">
      <w:pPr>
        <w:ind w:firstLine="709"/>
        <w:jc w:val="right"/>
        <w:rPr>
          <w:sz w:val="18"/>
          <w:szCs w:val="18"/>
        </w:rPr>
      </w:pPr>
      <w:r w:rsidRPr="00465294">
        <w:rPr>
          <w:sz w:val="18"/>
          <w:szCs w:val="18"/>
        </w:rPr>
        <w:t xml:space="preserve"> к постановлению           администрации поселка</w:t>
      </w:r>
    </w:p>
    <w:p w:rsidR="00465294" w:rsidRPr="00465294" w:rsidRDefault="00465294" w:rsidP="00465294">
      <w:pPr>
        <w:ind w:firstLine="709"/>
        <w:jc w:val="right"/>
        <w:rPr>
          <w:sz w:val="18"/>
          <w:szCs w:val="18"/>
        </w:rPr>
      </w:pPr>
      <w:r w:rsidRPr="00465294">
        <w:rPr>
          <w:sz w:val="18"/>
          <w:szCs w:val="18"/>
        </w:rPr>
        <w:t xml:space="preserve"> от 26.05.2023 № 39-п</w:t>
      </w:r>
    </w:p>
    <w:p w:rsidR="00465294" w:rsidRPr="00465294" w:rsidRDefault="00465294" w:rsidP="00465294">
      <w:pPr>
        <w:jc w:val="both"/>
        <w:rPr>
          <w:sz w:val="18"/>
          <w:szCs w:val="18"/>
        </w:rPr>
      </w:pPr>
      <w:r w:rsidRPr="00465294">
        <w:rPr>
          <w:sz w:val="18"/>
          <w:szCs w:val="18"/>
        </w:rPr>
        <w:t xml:space="preserve">№ ________________                                             </w:t>
      </w:r>
      <w:proofErr w:type="gramStart"/>
      <w:r w:rsidRPr="00465294">
        <w:rPr>
          <w:sz w:val="18"/>
          <w:szCs w:val="18"/>
        </w:rPr>
        <w:t>Исполняющий</w:t>
      </w:r>
      <w:proofErr w:type="gramEnd"/>
      <w:r w:rsidRPr="00465294">
        <w:rPr>
          <w:sz w:val="18"/>
          <w:szCs w:val="18"/>
        </w:rPr>
        <w:t xml:space="preserve"> обязанности</w:t>
      </w:r>
    </w:p>
    <w:p w:rsidR="00465294" w:rsidRPr="00465294" w:rsidRDefault="00465294" w:rsidP="00465294">
      <w:pPr>
        <w:jc w:val="both"/>
        <w:rPr>
          <w:sz w:val="18"/>
          <w:szCs w:val="18"/>
        </w:rPr>
      </w:pPr>
      <w:r w:rsidRPr="00465294">
        <w:rPr>
          <w:sz w:val="18"/>
          <w:szCs w:val="18"/>
        </w:rPr>
        <w:t xml:space="preserve">                                                                                  Главы поселка</w:t>
      </w:r>
    </w:p>
    <w:p w:rsidR="00465294" w:rsidRPr="00465294" w:rsidRDefault="00465294" w:rsidP="00465294">
      <w:pPr>
        <w:jc w:val="both"/>
        <w:rPr>
          <w:sz w:val="18"/>
          <w:szCs w:val="18"/>
        </w:rPr>
      </w:pPr>
      <w:r w:rsidRPr="00465294">
        <w:rPr>
          <w:sz w:val="18"/>
          <w:szCs w:val="18"/>
        </w:rPr>
        <w:t xml:space="preserve">                                                                                  Т.А. </w:t>
      </w:r>
      <w:proofErr w:type="spellStart"/>
      <w:r w:rsidRPr="00465294">
        <w:rPr>
          <w:sz w:val="18"/>
          <w:szCs w:val="18"/>
        </w:rPr>
        <w:t>Волкодаева</w:t>
      </w:r>
      <w:proofErr w:type="spellEnd"/>
    </w:p>
    <w:p w:rsidR="00465294" w:rsidRPr="00465294" w:rsidRDefault="00465294" w:rsidP="00465294">
      <w:pPr>
        <w:jc w:val="both"/>
        <w:rPr>
          <w:sz w:val="18"/>
          <w:szCs w:val="18"/>
        </w:rPr>
      </w:pPr>
      <w:r w:rsidRPr="00465294">
        <w:rPr>
          <w:sz w:val="18"/>
          <w:szCs w:val="18"/>
        </w:rPr>
        <w:t xml:space="preserve">от ________________                                               </w:t>
      </w:r>
    </w:p>
    <w:p w:rsidR="00465294" w:rsidRPr="00465294" w:rsidRDefault="00465294" w:rsidP="00465294">
      <w:pPr>
        <w:rPr>
          <w:sz w:val="18"/>
          <w:szCs w:val="18"/>
        </w:rPr>
      </w:pPr>
    </w:p>
    <w:p w:rsidR="00465294" w:rsidRPr="00465294" w:rsidRDefault="00465294" w:rsidP="00465294">
      <w:pPr>
        <w:jc w:val="center"/>
        <w:rPr>
          <w:b/>
          <w:sz w:val="18"/>
          <w:szCs w:val="18"/>
        </w:rPr>
      </w:pPr>
      <w:r w:rsidRPr="00465294">
        <w:rPr>
          <w:b/>
          <w:sz w:val="18"/>
          <w:szCs w:val="18"/>
        </w:rPr>
        <w:t xml:space="preserve">Заявка </w:t>
      </w:r>
    </w:p>
    <w:p w:rsidR="00465294" w:rsidRPr="00465294" w:rsidRDefault="00465294" w:rsidP="00465294">
      <w:pPr>
        <w:jc w:val="center"/>
        <w:rPr>
          <w:b/>
          <w:sz w:val="18"/>
          <w:szCs w:val="18"/>
        </w:rPr>
      </w:pPr>
      <w:r w:rsidRPr="00465294">
        <w:rPr>
          <w:b/>
          <w:sz w:val="18"/>
          <w:szCs w:val="18"/>
        </w:rPr>
        <w:t>на участие в проведении универсальной ярмарки</w:t>
      </w:r>
    </w:p>
    <w:p w:rsidR="00465294" w:rsidRPr="00465294" w:rsidRDefault="00465294" w:rsidP="00465294">
      <w:pPr>
        <w:jc w:val="center"/>
        <w:rPr>
          <w:sz w:val="18"/>
          <w:szCs w:val="18"/>
        </w:rPr>
      </w:pPr>
      <w:r w:rsidRPr="00465294">
        <w:rPr>
          <w:sz w:val="18"/>
          <w:szCs w:val="18"/>
        </w:rPr>
        <w:t>(для индивидуальных предпринимателей и юридических лиц)</w:t>
      </w:r>
    </w:p>
    <w:p w:rsidR="00465294" w:rsidRPr="00465294" w:rsidRDefault="00465294" w:rsidP="00465294">
      <w:pPr>
        <w:jc w:val="center"/>
        <w:rPr>
          <w:sz w:val="18"/>
          <w:szCs w:val="18"/>
        </w:rPr>
      </w:pPr>
      <w:r w:rsidRPr="00465294">
        <w:rPr>
          <w:sz w:val="18"/>
          <w:szCs w:val="18"/>
        </w:rPr>
        <w:t xml:space="preserve">                                                                                 «____»____________20___год</w:t>
      </w:r>
    </w:p>
    <w:p w:rsidR="00465294" w:rsidRPr="00465294" w:rsidRDefault="00465294" w:rsidP="00465294">
      <w:pPr>
        <w:jc w:val="both"/>
        <w:rPr>
          <w:sz w:val="18"/>
          <w:szCs w:val="18"/>
        </w:rPr>
      </w:pPr>
    </w:p>
    <w:p w:rsidR="00465294" w:rsidRPr="00465294" w:rsidRDefault="00465294" w:rsidP="00465294">
      <w:pPr>
        <w:jc w:val="both"/>
        <w:rPr>
          <w:i/>
          <w:sz w:val="18"/>
          <w:szCs w:val="18"/>
        </w:rPr>
      </w:pPr>
      <w:r w:rsidRPr="00465294">
        <w:rPr>
          <w:i/>
          <w:sz w:val="18"/>
          <w:szCs w:val="18"/>
          <w:u w:val="single"/>
        </w:rPr>
        <w:t>Заявитель:</w:t>
      </w:r>
      <w:r w:rsidRPr="00465294">
        <w:rPr>
          <w:i/>
          <w:sz w:val="18"/>
          <w:szCs w:val="18"/>
        </w:rPr>
        <w:t>________________________________________________________,</w:t>
      </w:r>
    </w:p>
    <w:p w:rsidR="00465294" w:rsidRPr="00465294" w:rsidRDefault="00465294" w:rsidP="00465294">
      <w:pPr>
        <w:jc w:val="both"/>
        <w:rPr>
          <w:sz w:val="18"/>
          <w:szCs w:val="18"/>
        </w:rPr>
      </w:pPr>
      <w:r w:rsidRPr="00465294">
        <w:rPr>
          <w:sz w:val="18"/>
          <w:szCs w:val="18"/>
        </w:rPr>
        <w:t>(Ф.И.О.)</w:t>
      </w:r>
    </w:p>
    <w:p w:rsidR="00465294" w:rsidRPr="00465294" w:rsidRDefault="00465294" w:rsidP="00465294">
      <w:pPr>
        <w:jc w:val="both"/>
        <w:rPr>
          <w:sz w:val="18"/>
          <w:szCs w:val="18"/>
        </w:rPr>
      </w:pPr>
      <w:r w:rsidRPr="00465294">
        <w:rPr>
          <w:sz w:val="18"/>
          <w:szCs w:val="18"/>
        </w:rPr>
        <w:t>ИНН_______________________,</w:t>
      </w:r>
    </w:p>
    <w:p w:rsidR="00465294" w:rsidRPr="00465294" w:rsidRDefault="00465294" w:rsidP="00465294">
      <w:pPr>
        <w:jc w:val="both"/>
        <w:rPr>
          <w:sz w:val="18"/>
          <w:szCs w:val="18"/>
        </w:rPr>
      </w:pPr>
      <w:r w:rsidRPr="00465294">
        <w:rPr>
          <w:sz w:val="18"/>
          <w:szCs w:val="18"/>
        </w:rPr>
        <w:t>ОГРН____________________________________________,</w:t>
      </w:r>
    </w:p>
    <w:p w:rsidR="00465294" w:rsidRPr="00465294" w:rsidRDefault="00465294" w:rsidP="00465294">
      <w:pPr>
        <w:jc w:val="both"/>
        <w:rPr>
          <w:sz w:val="18"/>
          <w:szCs w:val="18"/>
        </w:rPr>
      </w:pPr>
      <w:r w:rsidRPr="00465294">
        <w:rPr>
          <w:sz w:val="18"/>
          <w:szCs w:val="18"/>
        </w:rPr>
        <w:t>паспорт серия ___________________№________________________,</w:t>
      </w:r>
    </w:p>
    <w:p w:rsidR="00465294" w:rsidRPr="00465294" w:rsidRDefault="00465294" w:rsidP="00465294">
      <w:pPr>
        <w:jc w:val="both"/>
        <w:rPr>
          <w:sz w:val="18"/>
          <w:szCs w:val="18"/>
        </w:rPr>
      </w:pPr>
      <w:r w:rsidRPr="00465294">
        <w:rPr>
          <w:sz w:val="18"/>
          <w:szCs w:val="18"/>
        </w:rPr>
        <w:t>выдан_____________________________________________________________,</w:t>
      </w:r>
    </w:p>
    <w:p w:rsidR="00465294" w:rsidRPr="00465294" w:rsidRDefault="00465294" w:rsidP="00465294">
      <w:pPr>
        <w:jc w:val="both"/>
        <w:rPr>
          <w:sz w:val="18"/>
          <w:szCs w:val="18"/>
        </w:rPr>
      </w:pPr>
      <w:r w:rsidRPr="00465294">
        <w:rPr>
          <w:sz w:val="18"/>
          <w:szCs w:val="18"/>
        </w:rPr>
        <w:t>дата выдачи ______________________________________________________,</w:t>
      </w:r>
    </w:p>
    <w:p w:rsidR="00465294" w:rsidRPr="00465294" w:rsidRDefault="00465294" w:rsidP="00465294">
      <w:pPr>
        <w:jc w:val="both"/>
        <w:rPr>
          <w:sz w:val="18"/>
          <w:szCs w:val="18"/>
        </w:rPr>
      </w:pPr>
      <w:r w:rsidRPr="00465294">
        <w:rPr>
          <w:sz w:val="18"/>
          <w:szCs w:val="18"/>
        </w:rPr>
        <w:t xml:space="preserve">Место регистрации: ________________________________________________, </w:t>
      </w:r>
    </w:p>
    <w:p w:rsidR="00465294" w:rsidRPr="00465294" w:rsidRDefault="00465294" w:rsidP="00465294">
      <w:pPr>
        <w:jc w:val="both"/>
        <w:rPr>
          <w:sz w:val="18"/>
          <w:szCs w:val="18"/>
        </w:rPr>
      </w:pPr>
      <w:r w:rsidRPr="00465294">
        <w:rPr>
          <w:sz w:val="18"/>
          <w:szCs w:val="18"/>
        </w:rPr>
        <w:t>Телефон__________________________________________________________,</w:t>
      </w:r>
    </w:p>
    <w:p w:rsidR="00465294" w:rsidRPr="00465294" w:rsidRDefault="00465294" w:rsidP="00465294">
      <w:pPr>
        <w:jc w:val="both"/>
        <w:rPr>
          <w:sz w:val="18"/>
          <w:szCs w:val="18"/>
        </w:rPr>
      </w:pPr>
      <w:r w:rsidRPr="00465294">
        <w:rPr>
          <w:sz w:val="18"/>
          <w:szCs w:val="18"/>
        </w:rPr>
        <w:lastRenderedPageBreak/>
        <w:t>Вид деятельности</w:t>
      </w:r>
    </w:p>
    <w:p w:rsidR="00465294" w:rsidRPr="00465294" w:rsidRDefault="00465294" w:rsidP="00465294">
      <w:pPr>
        <w:jc w:val="both"/>
        <w:rPr>
          <w:sz w:val="18"/>
          <w:szCs w:val="18"/>
        </w:rPr>
      </w:pPr>
      <w:r w:rsidRPr="00465294">
        <w:rPr>
          <w:sz w:val="18"/>
          <w:szCs w:val="18"/>
        </w:rPr>
        <w:t>____________________________________________________________________________________________________________________________________,</w:t>
      </w:r>
    </w:p>
    <w:p w:rsidR="00465294" w:rsidRPr="00465294" w:rsidRDefault="00465294" w:rsidP="00465294">
      <w:pPr>
        <w:jc w:val="both"/>
        <w:rPr>
          <w:sz w:val="18"/>
          <w:szCs w:val="18"/>
        </w:rPr>
      </w:pPr>
      <w:r w:rsidRPr="00465294">
        <w:rPr>
          <w:sz w:val="18"/>
          <w:szCs w:val="18"/>
        </w:rPr>
        <w:t>Срок участия в ярмарке ____________________________________________.</w:t>
      </w:r>
    </w:p>
    <w:p w:rsidR="00465294" w:rsidRPr="00465294" w:rsidRDefault="00465294" w:rsidP="00465294">
      <w:pPr>
        <w:jc w:val="both"/>
        <w:rPr>
          <w:sz w:val="18"/>
          <w:szCs w:val="18"/>
        </w:rPr>
      </w:pPr>
    </w:p>
    <w:p w:rsidR="00465294" w:rsidRPr="00465294" w:rsidRDefault="00465294" w:rsidP="00465294">
      <w:pPr>
        <w:jc w:val="both"/>
        <w:rPr>
          <w:sz w:val="18"/>
          <w:szCs w:val="18"/>
        </w:rPr>
      </w:pPr>
    </w:p>
    <w:p w:rsidR="00465294" w:rsidRPr="00465294" w:rsidRDefault="00465294" w:rsidP="00465294">
      <w:pPr>
        <w:jc w:val="both"/>
        <w:rPr>
          <w:sz w:val="18"/>
          <w:szCs w:val="18"/>
        </w:rPr>
      </w:pPr>
    </w:p>
    <w:p w:rsidR="00465294" w:rsidRPr="00465294" w:rsidRDefault="00465294" w:rsidP="00465294">
      <w:pPr>
        <w:pBdr>
          <w:bottom w:val="single" w:sz="12" w:space="1" w:color="auto"/>
        </w:pBdr>
        <w:jc w:val="both"/>
        <w:rPr>
          <w:b/>
          <w:sz w:val="18"/>
          <w:szCs w:val="18"/>
        </w:rPr>
      </w:pPr>
      <w:r w:rsidRPr="00465294">
        <w:rPr>
          <w:b/>
          <w:sz w:val="18"/>
          <w:szCs w:val="18"/>
        </w:rPr>
        <w:t>Заявитель:</w:t>
      </w:r>
    </w:p>
    <w:p w:rsidR="00465294" w:rsidRPr="00465294" w:rsidRDefault="00465294" w:rsidP="00465294">
      <w:pPr>
        <w:pBdr>
          <w:bottom w:val="single" w:sz="12" w:space="1" w:color="auto"/>
        </w:pBdr>
        <w:jc w:val="right"/>
        <w:rPr>
          <w:b/>
          <w:sz w:val="18"/>
          <w:szCs w:val="18"/>
        </w:rPr>
      </w:pPr>
    </w:p>
    <w:p w:rsidR="00465294" w:rsidRPr="00465294" w:rsidRDefault="00465294" w:rsidP="00465294">
      <w:pPr>
        <w:rPr>
          <w:sz w:val="18"/>
          <w:szCs w:val="18"/>
        </w:rPr>
      </w:pPr>
    </w:p>
    <w:p w:rsidR="00465294" w:rsidRPr="00465294" w:rsidRDefault="00465294" w:rsidP="00465294">
      <w:pPr>
        <w:rPr>
          <w:sz w:val="18"/>
          <w:szCs w:val="18"/>
        </w:rPr>
      </w:pPr>
    </w:p>
    <w:p w:rsidR="00465294" w:rsidRPr="00465294" w:rsidRDefault="00465294" w:rsidP="00465294">
      <w:pPr>
        <w:rPr>
          <w:sz w:val="18"/>
          <w:szCs w:val="18"/>
        </w:rPr>
      </w:pPr>
    </w:p>
    <w:p w:rsidR="00465294" w:rsidRPr="00465294" w:rsidRDefault="00465294" w:rsidP="00465294">
      <w:pPr>
        <w:rPr>
          <w:sz w:val="18"/>
          <w:szCs w:val="18"/>
        </w:rPr>
      </w:pPr>
    </w:p>
    <w:p w:rsidR="00465294" w:rsidRPr="00465294" w:rsidRDefault="00465294" w:rsidP="00465294">
      <w:pPr>
        <w:rPr>
          <w:sz w:val="18"/>
          <w:szCs w:val="18"/>
        </w:rPr>
      </w:pPr>
    </w:p>
    <w:p w:rsidR="00465294" w:rsidRPr="00465294" w:rsidRDefault="00465294" w:rsidP="00465294">
      <w:pPr>
        <w:rPr>
          <w:sz w:val="18"/>
          <w:szCs w:val="18"/>
        </w:rPr>
      </w:pPr>
    </w:p>
    <w:p w:rsidR="00465294" w:rsidRPr="00465294" w:rsidRDefault="00465294" w:rsidP="00465294">
      <w:pPr>
        <w:rPr>
          <w:sz w:val="18"/>
          <w:szCs w:val="18"/>
        </w:rPr>
      </w:pPr>
      <w:r w:rsidRPr="00465294">
        <w:rPr>
          <w:sz w:val="18"/>
          <w:szCs w:val="18"/>
        </w:rPr>
        <w:t>Приложение:</w:t>
      </w:r>
    </w:p>
    <w:p w:rsidR="00465294" w:rsidRPr="00465294" w:rsidRDefault="00465294" w:rsidP="00465294">
      <w:pPr>
        <w:rPr>
          <w:sz w:val="18"/>
          <w:szCs w:val="18"/>
        </w:rPr>
      </w:pPr>
      <w:r w:rsidRPr="00465294">
        <w:rPr>
          <w:sz w:val="18"/>
          <w:szCs w:val="18"/>
        </w:rPr>
        <w:t>1. Копия свидетельства о регистрации заявителя;</w:t>
      </w:r>
    </w:p>
    <w:p w:rsidR="00465294" w:rsidRPr="00465294" w:rsidRDefault="00465294" w:rsidP="00465294">
      <w:pPr>
        <w:rPr>
          <w:sz w:val="18"/>
          <w:szCs w:val="18"/>
        </w:rPr>
      </w:pPr>
      <w:r w:rsidRPr="00465294">
        <w:rPr>
          <w:sz w:val="18"/>
          <w:szCs w:val="18"/>
        </w:rPr>
        <w:t>2. Копия учредительных документов учредителя;</w:t>
      </w:r>
    </w:p>
    <w:p w:rsidR="00465294" w:rsidRPr="00465294" w:rsidRDefault="00465294" w:rsidP="00465294">
      <w:pPr>
        <w:rPr>
          <w:sz w:val="18"/>
          <w:szCs w:val="18"/>
        </w:rPr>
      </w:pPr>
      <w:r w:rsidRPr="00465294">
        <w:rPr>
          <w:sz w:val="18"/>
          <w:szCs w:val="18"/>
        </w:rPr>
        <w:t>3. Копия выписки из ЕГРЮЛ (ЕГРИП) на учет в Инспекции МНС РФ;</w:t>
      </w:r>
    </w:p>
    <w:p w:rsidR="00465294" w:rsidRPr="00465294" w:rsidRDefault="00465294" w:rsidP="00465294">
      <w:pPr>
        <w:rPr>
          <w:sz w:val="18"/>
          <w:szCs w:val="18"/>
        </w:rPr>
      </w:pPr>
      <w:r w:rsidRPr="00465294">
        <w:rPr>
          <w:sz w:val="18"/>
          <w:szCs w:val="18"/>
        </w:rPr>
        <w:t>4. Копия свидетельства о присвоении ИНН;</w:t>
      </w:r>
    </w:p>
    <w:p w:rsidR="00465294" w:rsidRPr="00465294" w:rsidRDefault="00465294" w:rsidP="00465294">
      <w:pPr>
        <w:rPr>
          <w:sz w:val="18"/>
          <w:szCs w:val="18"/>
        </w:rPr>
      </w:pPr>
      <w:r w:rsidRPr="00465294">
        <w:rPr>
          <w:sz w:val="18"/>
          <w:szCs w:val="18"/>
        </w:rPr>
        <w:t>5. Копия паспорта.</w:t>
      </w:r>
    </w:p>
    <w:p w:rsidR="00465294" w:rsidRPr="00465294" w:rsidRDefault="00465294" w:rsidP="00465294">
      <w:pPr>
        <w:jc w:val="center"/>
        <w:rPr>
          <w:sz w:val="18"/>
          <w:szCs w:val="18"/>
        </w:rPr>
      </w:pPr>
      <w:r w:rsidRPr="00465294">
        <w:rPr>
          <w:b/>
          <w:sz w:val="18"/>
          <w:szCs w:val="18"/>
        </w:rPr>
        <w:t>Разрешение</w:t>
      </w:r>
    </w:p>
    <w:p w:rsidR="00465294" w:rsidRPr="00465294" w:rsidRDefault="00465294" w:rsidP="00465294">
      <w:pPr>
        <w:jc w:val="center"/>
        <w:rPr>
          <w:b/>
          <w:sz w:val="18"/>
          <w:szCs w:val="18"/>
        </w:rPr>
      </w:pPr>
      <w:r w:rsidRPr="00465294">
        <w:rPr>
          <w:b/>
          <w:sz w:val="18"/>
          <w:szCs w:val="18"/>
        </w:rPr>
        <w:t xml:space="preserve">на участие в универсальной ярмарке </w:t>
      </w:r>
    </w:p>
    <w:p w:rsidR="00465294" w:rsidRPr="00465294" w:rsidRDefault="00465294" w:rsidP="00465294">
      <w:pPr>
        <w:jc w:val="center"/>
        <w:rPr>
          <w:sz w:val="18"/>
          <w:szCs w:val="18"/>
        </w:rPr>
      </w:pPr>
      <w:r w:rsidRPr="00465294">
        <w:rPr>
          <w:sz w:val="18"/>
          <w:szCs w:val="18"/>
        </w:rPr>
        <w:t>(для юридических лиц и индивидуальных предпринимателей)</w:t>
      </w:r>
    </w:p>
    <w:p w:rsidR="00465294" w:rsidRPr="00465294" w:rsidRDefault="00465294" w:rsidP="00465294">
      <w:pPr>
        <w:jc w:val="center"/>
        <w:rPr>
          <w:sz w:val="18"/>
          <w:szCs w:val="18"/>
        </w:rPr>
      </w:pPr>
      <w:r w:rsidRPr="00465294">
        <w:rPr>
          <w:sz w:val="18"/>
          <w:szCs w:val="18"/>
        </w:rPr>
        <w:t xml:space="preserve">                                                                                 «____»____________20___год</w:t>
      </w:r>
    </w:p>
    <w:p w:rsidR="00465294" w:rsidRPr="00465294" w:rsidRDefault="00465294" w:rsidP="00465294">
      <w:pPr>
        <w:jc w:val="center"/>
        <w:rPr>
          <w:sz w:val="18"/>
          <w:szCs w:val="18"/>
        </w:rPr>
      </w:pPr>
    </w:p>
    <w:p w:rsidR="00465294" w:rsidRPr="00465294" w:rsidRDefault="00465294" w:rsidP="00465294">
      <w:pPr>
        <w:jc w:val="both"/>
        <w:rPr>
          <w:i/>
          <w:sz w:val="18"/>
          <w:szCs w:val="18"/>
          <w:u w:val="single"/>
        </w:rPr>
      </w:pPr>
      <w:r w:rsidRPr="00465294">
        <w:rPr>
          <w:i/>
          <w:sz w:val="18"/>
          <w:szCs w:val="18"/>
          <w:u w:val="single"/>
        </w:rPr>
        <w:t xml:space="preserve">Место проведения: </w:t>
      </w:r>
      <w:proofErr w:type="spellStart"/>
      <w:r w:rsidRPr="00465294">
        <w:rPr>
          <w:i/>
          <w:sz w:val="18"/>
          <w:szCs w:val="18"/>
          <w:u w:val="single"/>
        </w:rPr>
        <w:t>пгт</w:t>
      </w:r>
      <w:proofErr w:type="spellEnd"/>
      <w:r w:rsidRPr="00465294">
        <w:rPr>
          <w:i/>
          <w:sz w:val="18"/>
          <w:szCs w:val="18"/>
          <w:u w:val="single"/>
        </w:rPr>
        <w:t xml:space="preserve"> Большая Ирба, ул. Ленина, 22</w:t>
      </w:r>
    </w:p>
    <w:p w:rsidR="00465294" w:rsidRPr="00465294" w:rsidRDefault="00465294" w:rsidP="00465294">
      <w:pPr>
        <w:jc w:val="both"/>
        <w:rPr>
          <w:i/>
          <w:sz w:val="18"/>
          <w:szCs w:val="18"/>
          <w:u w:val="single"/>
        </w:rPr>
      </w:pPr>
    </w:p>
    <w:p w:rsidR="00465294" w:rsidRPr="00465294" w:rsidRDefault="00465294" w:rsidP="00465294">
      <w:pPr>
        <w:jc w:val="both"/>
        <w:rPr>
          <w:b/>
          <w:i/>
          <w:sz w:val="18"/>
          <w:szCs w:val="18"/>
        </w:rPr>
      </w:pPr>
      <w:r w:rsidRPr="00465294">
        <w:rPr>
          <w:b/>
          <w:i/>
          <w:sz w:val="18"/>
          <w:szCs w:val="18"/>
        </w:rPr>
        <w:t>Сведения об участнике</w:t>
      </w:r>
    </w:p>
    <w:p w:rsidR="00465294" w:rsidRPr="00465294" w:rsidRDefault="00465294" w:rsidP="00465294">
      <w:pPr>
        <w:jc w:val="both"/>
        <w:rPr>
          <w:b/>
          <w:i/>
          <w:sz w:val="18"/>
          <w:szCs w:val="18"/>
        </w:rPr>
      </w:pPr>
      <w:r w:rsidRPr="00465294">
        <w:rPr>
          <w:b/>
          <w:i/>
          <w:sz w:val="18"/>
          <w:szCs w:val="18"/>
        </w:rPr>
        <w:t>__________________________________________________________________,</w:t>
      </w:r>
    </w:p>
    <w:p w:rsidR="00465294" w:rsidRPr="00465294" w:rsidRDefault="00465294" w:rsidP="00465294">
      <w:pPr>
        <w:jc w:val="center"/>
        <w:rPr>
          <w:sz w:val="18"/>
          <w:szCs w:val="18"/>
        </w:rPr>
      </w:pPr>
      <w:r w:rsidRPr="00465294">
        <w:rPr>
          <w:sz w:val="18"/>
          <w:szCs w:val="18"/>
        </w:rPr>
        <w:t>(наименование, Ф.И.О.)</w:t>
      </w:r>
    </w:p>
    <w:p w:rsidR="00465294" w:rsidRPr="00465294" w:rsidRDefault="00465294" w:rsidP="00465294">
      <w:pPr>
        <w:jc w:val="both"/>
        <w:rPr>
          <w:sz w:val="18"/>
          <w:szCs w:val="18"/>
        </w:rPr>
      </w:pPr>
    </w:p>
    <w:p w:rsidR="00465294" w:rsidRPr="00465294" w:rsidRDefault="00465294" w:rsidP="00465294">
      <w:pPr>
        <w:jc w:val="both"/>
        <w:rPr>
          <w:sz w:val="18"/>
          <w:szCs w:val="18"/>
        </w:rPr>
      </w:pPr>
      <w:r w:rsidRPr="00465294">
        <w:rPr>
          <w:sz w:val="18"/>
          <w:szCs w:val="18"/>
        </w:rPr>
        <w:t>ИНН_______________________ОГРН_________________________________,</w:t>
      </w:r>
    </w:p>
    <w:p w:rsidR="00465294" w:rsidRPr="00465294" w:rsidRDefault="00465294" w:rsidP="00465294">
      <w:pPr>
        <w:jc w:val="both"/>
        <w:rPr>
          <w:sz w:val="18"/>
          <w:szCs w:val="18"/>
        </w:rPr>
      </w:pPr>
      <w:r w:rsidRPr="00465294">
        <w:rPr>
          <w:sz w:val="18"/>
          <w:szCs w:val="18"/>
        </w:rPr>
        <w:t>паспорт серия _________________________№__________________________,</w:t>
      </w:r>
    </w:p>
    <w:p w:rsidR="00465294" w:rsidRPr="00465294" w:rsidRDefault="00465294" w:rsidP="00465294">
      <w:pPr>
        <w:jc w:val="both"/>
        <w:rPr>
          <w:sz w:val="18"/>
          <w:szCs w:val="18"/>
        </w:rPr>
      </w:pPr>
      <w:r w:rsidRPr="00465294">
        <w:rPr>
          <w:sz w:val="18"/>
          <w:szCs w:val="18"/>
        </w:rPr>
        <w:t>выдан_____________________________________________________________,</w:t>
      </w:r>
    </w:p>
    <w:p w:rsidR="00465294" w:rsidRPr="00465294" w:rsidRDefault="00465294" w:rsidP="00465294">
      <w:pPr>
        <w:jc w:val="both"/>
        <w:rPr>
          <w:sz w:val="18"/>
          <w:szCs w:val="18"/>
        </w:rPr>
      </w:pPr>
      <w:r w:rsidRPr="00465294">
        <w:rPr>
          <w:sz w:val="18"/>
          <w:szCs w:val="18"/>
        </w:rPr>
        <w:t>дата выдачи ______________________________________________________,</w:t>
      </w:r>
    </w:p>
    <w:p w:rsidR="00465294" w:rsidRPr="00465294" w:rsidRDefault="00465294" w:rsidP="00465294">
      <w:pPr>
        <w:jc w:val="both"/>
        <w:rPr>
          <w:sz w:val="18"/>
          <w:szCs w:val="18"/>
        </w:rPr>
      </w:pPr>
      <w:r w:rsidRPr="00465294">
        <w:rPr>
          <w:sz w:val="18"/>
          <w:szCs w:val="18"/>
        </w:rPr>
        <w:t>Место регистрации: ________________________________________________,</w:t>
      </w:r>
    </w:p>
    <w:p w:rsidR="00465294" w:rsidRPr="00465294" w:rsidRDefault="00465294" w:rsidP="00465294">
      <w:pPr>
        <w:jc w:val="both"/>
        <w:rPr>
          <w:sz w:val="18"/>
          <w:szCs w:val="18"/>
        </w:rPr>
      </w:pPr>
      <w:r w:rsidRPr="00465294">
        <w:rPr>
          <w:sz w:val="18"/>
          <w:szCs w:val="18"/>
        </w:rPr>
        <w:t>Телефон__________________________________________________________,</w:t>
      </w:r>
    </w:p>
    <w:p w:rsidR="00465294" w:rsidRPr="00465294" w:rsidRDefault="00465294" w:rsidP="00465294">
      <w:pPr>
        <w:jc w:val="both"/>
        <w:rPr>
          <w:sz w:val="18"/>
          <w:szCs w:val="18"/>
        </w:rPr>
      </w:pPr>
      <w:r w:rsidRPr="00465294">
        <w:rPr>
          <w:sz w:val="18"/>
          <w:szCs w:val="18"/>
        </w:rPr>
        <w:t>Вид деятельности</w:t>
      </w:r>
    </w:p>
    <w:p w:rsidR="00465294" w:rsidRPr="00465294" w:rsidRDefault="00465294" w:rsidP="00465294">
      <w:pPr>
        <w:jc w:val="both"/>
        <w:rPr>
          <w:sz w:val="18"/>
          <w:szCs w:val="18"/>
        </w:rPr>
      </w:pPr>
      <w:r w:rsidRPr="00465294">
        <w:rPr>
          <w:sz w:val="18"/>
          <w:szCs w:val="18"/>
        </w:rPr>
        <w:t>____________________________________________________________________________________________________________________________________,</w:t>
      </w:r>
    </w:p>
    <w:p w:rsidR="00465294" w:rsidRPr="00465294" w:rsidRDefault="00465294" w:rsidP="00465294">
      <w:pPr>
        <w:jc w:val="both"/>
        <w:rPr>
          <w:sz w:val="18"/>
          <w:szCs w:val="18"/>
        </w:rPr>
      </w:pPr>
      <w:r w:rsidRPr="00465294">
        <w:rPr>
          <w:sz w:val="18"/>
          <w:szCs w:val="18"/>
        </w:rPr>
        <w:t>Место расположения торгового места ________________________________,</w:t>
      </w:r>
    </w:p>
    <w:p w:rsidR="00465294" w:rsidRPr="00465294" w:rsidRDefault="00465294" w:rsidP="00465294">
      <w:pPr>
        <w:jc w:val="both"/>
        <w:rPr>
          <w:sz w:val="18"/>
          <w:szCs w:val="18"/>
        </w:rPr>
      </w:pPr>
      <w:r w:rsidRPr="00465294">
        <w:rPr>
          <w:sz w:val="18"/>
          <w:szCs w:val="18"/>
        </w:rPr>
        <w:t>Срок действия разрешения __________________________________________.</w:t>
      </w:r>
    </w:p>
    <w:p w:rsidR="00465294" w:rsidRPr="00465294" w:rsidRDefault="00465294" w:rsidP="00465294">
      <w:pPr>
        <w:jc w:val="both"/>
        <w:rPr>
          <w:sz w:val="18"/>
          <w:szCs w:val="18"/>
        </w:rPr>
      </w:pPr>
    </w:p>
    <w:p w:rsidR="00465294" w:rsidRPr="00465294" w:rsidRDefault="00465294" w:rsidP="00465294">
      <w:pPr>
        <w:jc w:val="both"/>
        <w:rPr>
          <w:sz w:val="18"/>
          <w:szCs w:val="18"/>
        </w:rPr>
      </w:pPr>
      <w:proofErr w:type="gramStart"/>
      <w:r w:rsidRPr="00465294">
        <w:rPr>
          <w:sz w:val="18"/>
          <w:szCs w:val="18"/>
        </w:rPr>
        <w:lastRenderedPageBreak/>
        <w:t>Исполняющий</w:t>
      </w:r>
      <w:proofErr w:type="gramEnd"/>
      <w:r w:rsidRPr="00465294">
        <w:rPr>
          <w:sz w:val="18"/>
          <w:szCs w:val="18"/>
        </w:rPr>
        <w:t xml:space="preserve"> обязанности</w:t>
      </w:r>
    </w:p>
    <w:p w:rsidR="00B36421" w:rsidRDefault="00465294" w:rsidP="00454BC4">
      <w:pPr>
        <w:jc w:val="both"/>
        <w:rPr>
          <w:sz w:val="18"/>
          <w:szCs w:val="18"/>
          <w:lang w:val="en-US"/>
        </w:rPr>
      </w:pPr>
      <w:r w:rsidRPr="00465294">
        <w:rPr>
          <w:sz w:val="18"/>
          <w:szCs w:val="18"/>
        </w:rPr>
        <w:t xml:space="preserve">Главы поселка               Т.А. </w:t>
      </w:r>
      <w:proofErr w:type="spellStart"/>
      <w:r w:rsidRPr="00465294">
        <w:rPr>
          <w:sz w:val="18"/>
          <w:szCs w:val="18"/>
        </w:rPr>
        <w:t>Волкодаева</w:t>
      </w:r>
      <w:proofErr w:type="spellEnd"/>
    </w:p>
    <w:p w:rsidR="00454BC4" w:rsidRPr="00454BC4" w:rsidRDefault="00454BC4" w:rsidP="00454BC4">
      <w:pPr>
        <w:jc w:val="both"/>
        <w:rPr>
          <w:sz w:val="18"/>
          <w:szCs w:val="18"/>
          <w:lang w:val="en-US"/>
        </w:rPr>
      </w:pPr>
    </w:p>
    <w:p w:rsidR="00454BC4" w:rsidRPr="00454BC4" w:rsidRDefault="00454BC4" w:rsidP="00454BC4">
      <w:pPr>
        <w:spacing w:line="360" w:lineRule="auto"/>
        <w:jc w:val="center"/>
        <w:rPr>
          <w:sz w:val="18"/>
          <w:szCs w:val="18"/>
        </w:rPr>
      </w:pPr>
      <w:r w:rsidRPr="00454BC4">
        <w:rPr>
          <w:sz w:val="18"/>
          <w:szCs w:val="18"/>
        </w:rPr>
        <w:t xml:space="preserve">АДМИНИСТРАЦИЯ ПОСЕЛКА БОЛЬШАЯ ИРБА </w:t>
      </w:r>
    </w:p>
    <w:p w:rsidR="00454BC4" w:rsidRPr="00454BC4" w:rsidRDefault="00454BC4" w:rsidP="00454BC4">
      <w:pPr>
        <w:spacing w:line="360" w:lineRule="auto"/>
        <w:jc w:val="center"/>
        <w:rPr>
          <w:sz w:val="18"/>
          <w:szCs w:val="18"/>
        </w:rPr>
      </w:pPr>
      <w:r w:rsidRPr="00454BC4">
        <w:rPr>
          <w:sz w:val="18"/>
          <w:szCs w:val="18"/>
        </w:rPr>
        <w:t>КУРАГИНСКОГО РАЙОНА</w:t>
      </w:r>
    </w:p>
    <w:p w:rsidR="00454BC4" w:rsidRPr="00454BC4" w:rsidRDefault="00454BC4" w:rsidP="00454BC4">
      <w:pPr>
        <w:spacing w:line="360" w:lineRule="auto"/>
        <w:jc w:val="center"/>
        <w:rPr>
          <w:sz w:val="18"/>
          <w:szCs w:val="18"/>
        </w:rPr>
      </w:pPr>
      <w:r w:rsidRPr="00454BC4">
        <w:rPr>
          <w:sz w:val="18"/>
          <w:szCs w:val="18"/>
        </w:rPr>
        <w:t>КРАСНОЯРСКОГО КРАЯ</w:t>
      </w:r>
    </w:p>
    <w:p w:rsidR="00454BC4" w:rsidRPr="00454BC4" w:rsidRDefault="00454BC4" w:rsidP="00454BC4">
      <w:pPr>
        <w:spacing w:line="360" w:lineRule="auto"/>
        <w:jc w:val="center"/>
        <w:rPr>
          <w:sz w:val="18"/>
          <w:szCs w:val="18"/>
        </w:rPr>
      </w:pPr>
      <w:r w:rsidRPr="00454BC4">
        <w:rPr>
          <w:sz w:val="18"/>
          <w:szCs w:val="18"/>
        </w:rPr>
        <w:t>ПОСТАНОВЛЕНИЕ</w:t>
      </w:r>
    </w:p>
    <w:p w:rsidR="00454BC4" w:rsidRPr="00454BC4" w:rsidRDefault="00454BC4" w:rsidP="00454BC4">
      <w:pPr>
        <w:spacing w:line="360" w:lineRule="auto"/>
        <w:jc w:val="center"/>
        <w:rPr>
          <w:sz w:val="18"/>
          <w:szCs w:val="18"/>
        </w:rPr>
      </w:pPr>
    </w:p>
    <w:p w:rsidR="00454BC4" w:rsidRPr="00454BC4" w:rsidRDefault="00454BC4" w:rsidP="00454BC4">
      <w:pPr>
        <w:tabs>
          <w:tab w:val="left" w:pos="225"/>
          <w:tab w:val="center" w:pos="4818"/>
        </w:tabs>
        <w:spacing w:line="360" w:lineRule="auto"/>
        <w:rPr>
          <w:sz w:val="18"/>
          <w:szCs w:val="18"/>
        </w:rPr>
      </w:pPr>
      <w:r w:rsidRPr="00454BC4">
        <w:rPr>
          <w:sz w:val="18"/>
          <w:szCs w:val="18"/>
        </w:rPr>
        <w:t xml:space="preserve">26.05.2023           </w:t>
      </w:r>
      <w:proofErr w:type="spellStart"/>
      <w:r w:rsidRPr="00454BC4">
        <w:rPr>
          <w:sz w:val="18"/>
          <w:szCs w:val="18"/>
        </w:rPr>
        <w:t>пгт</w:t>
      </w:r>
      <w:proofErr w:type="spellEnd"/>
      <w:r w:rsidRPr="00454BC4">
        <w:rPr>
          <w:sz w:val="18"/>
          <w:szCs w:val="18"/>
        </w:rPr>
        <w:t xml:space="preserve"> Большая Ирба         № 40-п</w:t>
      </w:r>
    </w:p>
    <w:p w:rsidR="00454BC4" w:rsidRPr="00454BC4" w:rsidRDefault="00454BC4" w:rsidP="00454BC4">
      <w:pPr>
        <w:pStyle w:val="ConsPlusNormal0"/>
        <w:widowControl/>
        <w:ind w:firstLine="0"/>
        <w:jc w:val="center"/>
        <w:rPr>
          <w:rFonts w:ascii="Times New Roman" w:hAnsi="Times New Roman" w:cs="Times New Roman"/>
          <w:sz w:val="18"/>
          <w:szCs w:val="18"/>
        </w:rPr>
      </w:pPr>
    </w:p>
    <w:p w:rsidR="00454BC4" w:rsidRPr="00454BC4" w:rsidRDefault="00454BC4" w:rsidP="00454BC4">
      <w:pPr>
        <w:pStyle w:val="ConsPlusTitle"/>
        <w:widowControl/>
        <w:rPr>
          <w:b w:val="0"/>
          <w:sz w:val="18"/>
          <w:szCs w:val="18"/>
        </w:rPr>
      </w:pPr>
      <w:r w:rsidRPr="00454BC4">
        <w:rPr>
          <w:b w:val="0"/>
          <w:sz w:val="18"/>
          <w:szCs w:val="18"/>
        </w:rPr>
        <w:t>Об отмене Постановления от 30.07.2012 № 32-п «Об утверждении порядка составления и утверждения порядка составления и утверждения плана финансово-хозяйственной деятельности муниципальных бюджетных учреждений»</w:t>
      </w:r>
    </w:p>
    <w:p w:rsidR="00454BC4" w:rsidRPr="00454BC4" w:rsidRDefault="00454BC4" w:rsidP="00454BC4">
      <w:pPr>
        <w:ind w:right="-1"/>
        <w:jc w:val="both"/>
        <w:rPr>
          <w:sz w:val="18"/>
          <w:szCs w:val="18"/>
        </w:rPr>
      </w:pPr>
    </w:p>
    <w:p w:rsidR="00454BC4" w:rsidRPr="00454BC4" w:rsidRDefault="00454BC4" w:rsidP="00454BC4">
      <w:pPr>
        <w:pStyle w:val="af5"/>
        <w:ind w:left="0" w:firstLine="992"/>
        <w:jc w:val="both"/>
        <w:rPr>
          <w:spacing w:val="34"/>
          <w:sz w:val="18"/>
          <w:szCs w:val="18"/>
        </w:rPr>
      </w:pPr>
      <w:r w:rsidRPr="00454BC4">
        <w:rPr>
          <w:color w:val="000000"/>
          <w:sz w:val="18"/>
          <w:szCs w:val="18"/>
          <w:shd w:val="clear" w:color="auto" w:fill="FFFFFF"/>
        </w:rPr>
        <w:t>В целях приведения нормативных правовых актов, принимаемых администрацией поселка Большая Ирба Курагинского района Красноярского края, в соответствие с действующим законодательством,</w:t>
      </w:r>
      <w:r w:rsidRPr="00454BC4">
        <w:rPr>
          <w:sz w:val="18"/>
          <w:szCs w:val="18"/>
        </w:rPr>
        <w:t xml:space="preserve"> руководствуясь Уставом муниципального </w:t>
      </w:r>
      <w:proofErr w:type="gramStart"/>
      <w:r w:rsidRPr="00454BC4">
        <w:rPr>
          <w:sz w:val="18"/>
          <w:szCs w:val="18"/>
        </w:rPr>
        <w:t>образования</w:t>
      </w:r>
      <w:proofErr w:type="gramEnd"/>
      <w:r w:rsidRPr="00454BC4">
        <w:rPr>
          <w:sz w:val="18"/>
          <w:szCs w:val="18"/>
        </w:rPr>
        <w:t xml:space="preserve"> поселок Большая Ирба Курагинского района Красноярского края, ПОСТАНОВЛЯЮ</w:t>
      </w:r>
      <w:r w:rsidRPr="00454BC4">
        <w:rPr>
          <w:spacing w:val="34"/>
          <w:sz w:val="18"/>
          <w:szCs w:val="18"/>
        </w:rPr>
        <w:t>:</w:t>
      </w:r>
    </w:p>
    <w:p w:rsidR="00454BC4" w:rsidRPr="00454BC4" w:rsidRDefault="00454BC4" w:rsidP="00454BC4">
      <w:pPr>
        <w:ind w:firstLine="709"/>
        <w:jc w:val="both"/>
        <w:rPr>
          <w:sz w:val="18"/>
          <w:szCs w:val="18"/>
        </w:rPr>
      </w:pPr>
      <w:r w:rsidRPr="00454BC4">
        <w:rPr>
          <w:sz w:val="18"/>
          <w:szCs w:val="18"/>
        </w:rPr>
        <w:t xml:space="preserve">1. </w:t>
      </w:r>
      <w:r w:rsidRPr="00454BC4">
        <w:rPr>
          <w:color w:val="000000"/>
          <w:sz w:val="18"/>
          <w:szCs w:val="18"/>
          <w:shd w:val="clear" w:color="auto" w:fill="FFFFFF"/>
        </w:rPr>
        <w:t xml:space="preserve">Отменить как противоречащее действующему законодательству Российской Федерации </w:t>
      </w:r>
      <w:r w:rsidRPr="00454BC4">
        <w:rPr>
          <w:sz w:val="18"/>
          <w:szCs w:val="18"/>
        </w:rPr>
        <w:t>Постановление от 30.07.2012 № 32-п «Об утверждении порядка составления и утверждения порядка составления и утверждения плана финансово-хозяйственной деятельности муниципальных бюджетных учреждений».</w:t>
      </w:r>
    </w:p>
    <w:p w:rsidR="00454BC4" w:rsidRPr="00454BC4" w:rsidRDefault="00454BC4" w:rsidP="00454BC4">
      <w:pPr>
        <w:shd w:val="clear" w:color="auto" w:fill="FFFFFF"/>
        <w:tabs>
          <w:tab w:val="left" w:pos="725"/>
        </w:tabs>
        <w:ind w:firstLine="709"/>
        <w:jc w:val="both"/>
        <w:rPr>
          <w:color w:val="000000"/>
          <w:spacing w:val="-7"/>
          <w:sz w:val="18"/>
          <w:szCs w:val="18"/>
        </w:rPr>
      </w:pPr>
      <w:r w:rsidRPr="00454BC4">
        <w:rPr>
          <w:sz w:val="18"/>
          <w:szCs w:val="18"/>
        </w:rPr>
        <w:t xml:space="preserve">2. </w:t>
      </w:r>
      <w:proofErr w:type="gramStart"/>
      <w:r w:rsidRPr="00454BC4">
        <w:rPr>
          <w:color w:val="000000"/>
          <w:spacing w:val="-7"/>
          <w:sz w:val="18"/>
          <w:szCs w:val="18"/>
        </w:rPr>
        <w:t>Контроль за</w:t>
      </w:r>
      <w:proofErr w:type="gramEnd"/>
      <w:r w:rsidRPr="00454BC4">
        <w:rPr>
          <w:color w:val="000000"/>
          <w:spacing w:val="-7"/>
          <w:sz w:val="18"/>
          <w:szCs w:val="18"/>
        </w:rPr>
        <w:t xml:space="preserve"> исполнением постановления возложить на заместителя Главы поселка.</w:t>
      </w:r>
    </w:p>
    <w:p w:rsidR="00454BC4" w:rsidRPr="00454BC4" w:rsidRDefault="00454BC4" w:rsidP="00454BC4">
      <w:pPr>
        <w:shd w:val="clear" w:color="auto" w:fill="FFFFFF"/>
        <w:tabs>
          <w:tab w:val="left" w:pos="725"/>
        </w:tabs>
        <w:ind w:firstLine="709"/>
        <w:jc w:val="both"/>
        <w:rPr>
          <w:color w:val="000000"/>
          <w:spacing w:val="-8"/>
          <w:sz w:val="18"/>
          <w:szCs w:val="18"/>
        </w:rPr>
      </w:pPr>
      <w:r w:rsidRPr="00454BC4">
        <w:rPr>
          <w:sz w:val="18"/>
          <w:szCs w:val="18"/>
        </w:rPr>
        <w:t xml:space="preserve">3. </w:t>
      </w:r>
      <w:r w:rsidRPr="00454BC4">
        <w:rPr>
          <w:color w:val="000000"/>
          <w:spacing w:val="-8"/>
          <w:sz w:val="18"/>
          <w:szCs w:val="18"/>
        </w:rPr>
        <w:t xml:space="preserve">Постановление вступает в силу со дня, следующего за днем его обнародования путем размещения на информационных досках поселка, </w:t>
      </w:r>
      <w:r w:rsidRPr="00454BC4">
        <w:rPr>
          <w:sz w:val="18"/>
          <w:szCs w:val="18"/>
        </w:rPr>
        <w:t>стендах в здании администрации поселка.</w:t>
      </w:r>
    </w:p>
    <w:p w:rsidR="00454BC4" w:rsidRPr="00454BC4" w:rsidRDefault="00454BC4" w:rsidP="00454BC4">
      <w:pPr>
        <w:ind w:firstLine="709"/>
        <w:jc w:val="both"/>
        <w:rPr>
          <w:sz w:val="18"/>
          <w:szCs w:val="18"/>
        </w:rPr>
      </w:pPr>
    </w:p>
    <w:p w:rsidR="00454BC4" w:rsidRPr="00454BC4" w:rsidRDefault="00454BC4" w:rsidP="00454BC4">
      <w:pPr>
        <w:jc w:val="both"/>
        <w:rPr>
          <w:sz w:val="18"/>
          <w:szCs w:val="18"/>
        </w:rPr>
      </w:pPr>
      <w:proofErr w:type="gramStart"/>
      <w:r w:rsidRPr="00454BC4">
        <w:rPr>
          <w:sz w:val="18"/>
          <w:szCs w:val="18"/>
        </w:rPr>
        <w:t>Исполняющий</w:t>
      </w:r>
      <w:proofErr w:type="gramEnd"/>
      <w:r w:rsidRPr="00454BC4">
        <w:rPr>
          <w:sz w:val="18"/>
          <w:szCs w:val="18"/>
        </w:rPr>
        <w:t xml:space="preserve"> обязанности </w:t>
      </w:r>
    </w:p>
    <w:p w:rsidR="00454BC4" w:rsidRPr="00454BC4" w:rsidRDefault="00454BC4" w:rsidP="00454BC4">
      <w:pPr>
        <w:jc w:val="both"/>
        <w:rPr>
          <w:sz w:val="18"/>
          <w:szCs w:val="18"/>
        </w:rPr>
      </w:pPr>
      <w:r w:rsidRPr="00454BC4">
        <w:rPr>
          <w:sz w:val="18"/>
          <w:szCs w:val="18"/>
        </w:rPr>
        <w:t xml:space="preserve">Главы поселка                    Т.А. </w:t>
      </w:r>
      <w:proofErr w:type="spellStart"/>
      <w:r w:rsidRPr="00454BC4">
        <w:rPr>
          <w:sz w:val="18"/>
          <w:szCs w:val="18"/>
        </w:rPr>
        <w:t>Волкодаева</w:t>
      </w:r>
      <w:proofErr w:type="spellEnd"/>
    </w:p>
    <w:p w:rsidR="00454BC4" w:rsidRPr="00454BC4" w:rsidRDefault="00454BC4" w:rsidP="00454BC4">
      <w:pPr>
        <w:spacing w:line="360" w:lineRule="auto"/>
        <w:jc w:val="center"/>
        <w:rPr>
          <w:sz w:val="18"/>
          <w:szCs w:val="18"/>
        </w:rPr>
      </w:pPr>
      <w:r w:rsidRPr="00454BC4">
        <w:rPr>
          <w:b/>
          <w:bCs/>
          <w:sz w:val="18"/>
          <w:szCs w:val="18"/>
        </w:rPr>
        <w:t>АДМИНИСТРАЦИЯ ПОСЕЛКА БОЛЬШАЯ ИРБА</w:t>
      </w:r>
    </w:p>
    <w:p w:rsidR="00454BC4" w:rsidRPr="00454BC4" w:rsidRDefault="00454BC4" w:rsidP="00454BC4">
      <w:pPr>
        <w:spacing w:line="360" w:lineRule="auto"/>
        <w:jc w:val="center"/>
        <w:rPr>
          <w:sz w:val="18"/>
          <w:szCs w:val="18"/>
        </w:rPr>
      </w:pPr>
      <w:r w:rsidRPr="00454BC4">
        <w:rPr>
          <w:b/>
          <w:bCs/>
          <w:sz w:val="18"/>
          <w:szCs w:val="18"/>
        </w:rPr>
        <w:t>КУРАГИНСКОГО РАЙОНА</w:t>
      </w:r>
    </w:p>
    <w:p w:rsidR="00454BC4" w:rsidRPr="00454BC4" w:rsidRDefault="00454BC4" w:rsidP="00454BC4">
      <w:pPr>
        <w:spacing w:line="360" w:lineRule="auto"/>
        <w:jc w:val="center"/>
        <w:rPr>
          <w:b/>
          <w:bCs/>
          <w:sz w:val="18"/>
          <w:szCs w:val="18"/>
        </w:rPr>
      </w:pPr>
      <w:r w:rsidRPr="00454BC4">
        <w:rPr>
          <w:b/>
          <w:bCs/>
          <w:sz w:val="18"/>
          <w:szCs w:val="18"/>
        </w:rPr>
        <w:t>КРАСНОЯРСКОГО КРАЯ</w:t>
      </w:r>
    </w:p>
    <w:p w:rsidR="00454BC4" w:rsidRPr="00454BC4" w:rsidRDefault="00454BC4" w:rsidP="00454BC4">
      <w:pPr>
        <w:jc w:val="center"/>
        <w:rPr>
          <w:b/>
          <w:sz w:val="18"/>
          <w:szCs w:val="18"/>
        </w:rPr>
      </w:pPr>
      <w:r w:rsidRPr="00454BC4">
        <w:rPr>
          <w:b/>
          <w:sz w:val="18"/>
          <w:szCs w:val="18"/>
        </w:rPr>
        <w:t>ПОСТАНОВЛЕНИЕ</w:t>
      </w:r>
    </w:p>
    <w:p w:rsidR="00454BC4" w:rsidRPr="00454BC4" w:rsidRDefault="00454BC4" w:rsidP="00454BC4">
      <w:pPr>
        <w:tabs>
          <w:tab w:val="left" w:pos="3675"/>
        </w:tabs>
        <w:rPr>
          <w:b/>
          <w:sz w:val="18"/>
          <w:szCs w:val="18"/>
        </w:rPr>
      </w:pPr>
    </w:p>
    <w:p w:rsidR="00454BC4" w:rsidRPr="00454BC4" w:rsidRDefault="00454BC4" w:rsidP="00454BC4">
      <w:pPr>
        <w:jc w:val="both"/>
        <w:rPr>
          <w:sz w:val="18"/>
          <w:szCs w:val="18"/>
        </w:rPr>
      </w:pPr>
      <w:r w:rsidRPr="00454BC4">
        <w:rPr>
          <w:sz w:val="18"/>
          <w:szCs w:val="18"/>
        </w:rPr>
        <w:t xml:space="preserve">29.05.2023 </w:t>
      </w:r>
      <w:r>
        <w:rPr>
          <w:sz w:val="18"/>
          <w:szCs w:val="18"/>
          <w:lang w:val="en-US"/>
        </w:rPr>
        <w:t xml:space="preserve">          </w:t>
      </w:r>
      <w:proofErr w:type="spellStart"/>
      <w:r w:rsidRPr="00454BC4">
        <w:rPr>
          <w:sz w:val="18"/>
          <w:szCs w:val="18"/>
        </w:rPr>
        <w:t>пгт</w:t>
      </w:r>
      <w:proofErr w:type="spellEnd"/>
      <w:r w:rsidRPr="00454BC4">
        <w:rPr>
          <w:sz w:val="18"/>
          <w:szCs w:val="18"/>
        </w:rPr>
        <w:t xml:space="preserve"> Большая Ирба       № 41-п</w:t>
      </w:r>
    </w:p>
    <w:p w:rsidR="00454BC4" w:rsidRPr="00454BC4" w:rsidRDefault="00454BC4" w:rsidP="00454BC4">
      <w:pPr>
        <w:pStyle w:val="5"/>
        <w:ind w:left="0" w:firstLine="0"/>
        <w:rPr>
          <w:rFonts w:eastAsia="SimSun"/>
          <w:b w:val="0"/>
          <w:i w:val="0"/>
          <w:sz w:val="18"/>
          <w:szCs w:val="18"/>
        </w:rPr>
      </w:pPr>
      <w:r w:rsidRPr="00454BC4">
        <w:rPr>
          <w:rFonts w:eastAsia="SimSun"/>
          <w:b w:val="0"/>
          <w:i w:val="0"/>
          <w:sz w:val="18"/>
          <w:szCs w:val="18"/>
        </w:rPr>
        <w:t xml:space="preserve">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w:t>
      </w:r>
    </w:p>
    <w:p w:rsidR="00454BC4" w:rsidRPr="00454BC4" w:rsidRDefault="00454BC4" w:rsidP="00454BC4">
      <w:pPr>
        <w:jc w:val="both"/>
        <w:rPr>
          <w:sz w:val="18"/>
          <w:szCs w:val="18"/>
        </w:rPr>
      </w:pPr>
    </w:p>
    <w:p w:rsidR="00454BC4" w:rsidRPr="00454BC4" w:rsidRDefault="00454BC4" w:rsidP="00454BC4">
      <w:pPr>
        <w:ind w:firstLine="709"/>
        <w:jc w:val="both"/>
        <w:rPr>
          <w:sz w:val="18"/>
          <w:szCs w:val="18"/>
        </w:rPr>
      </w:pPr>
      <w:proofErr w:type="gramStart"/>
      <w:r w:rsidRPr="00454BC4">
        <w:rPr>
          <w:sz w:val="18"/>
          <w:szCs w:val="18"/>
        </w:rPr>
        <w:t xml:space="preserve">В соответствии с Градостроительным кодексом Российской Федерации, Жилищным </w:t>
      </w:r>
      <w:r w:rsidRPr="00454BC4">
        <w:rPr>
          <w:sz w:val="18"/>
          <w:szCs w:val="18"/>
        </w:rPr>
        <w:lastRenderedPageBreak/>
        <w:t>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с целью обеспечения открытости и общедоступности информации о предоставлении муниципальных услуг физическим и (или) юридическим лицам, руководствуясь статьей 7 Устава муниципального образования поселок</w:t>
      </w:r>
      <w:proofErr w:type="gramEnd"/>
      <w:r w:rsidRPr="00454BC4">
        <w:rPr>
          <w:sz w:val="18"/>
          <w:szCs w:val="18"/>
        </w:rPr>
        <w:t xml:space="preserve"> </w:t>
      </w:r>
      <w:proofErr w:type="gramStart"/>
      <w:r w:rsidRPr="00454BC4">
        <w:rPr>
          <w:sz w:val="18"/>
          <w:szCs w:val="18"/>
        </w:rPr>
        <w:t>Большая</w:t>
      </w:r>
      <w:proofErr w:type="gramEnd"/>
      <w:r w:rsidRPr="00454BC4">
        <w:rPr>
          <w:sz w:val="18"/>
          <w:szCs w:val="18"/>
        </w:rPr>
        <w:t xml:space="preserve"> Ирба Курагинского района Красноярского края, ПОСТАНОВЛЯЮ:</w:t>
      </w:r>
    </w:p>
    <w:p w:rsidR="00454BC4" w:rsidRPr="00454BC4" w:rsidRDefault="00454BC4" w:rsidP="00454BC4">
      <w:pPr>
        <w:ind w:firstLine="709"/>
        <w:jc w:val="both"/>
        <w:rPr>
          <w:sz w:val="18"/>
          <w:szCs w:val="18"/>
        </w:rPr>
      </w:pPr>
      <w:r w:rsidRPr="00454BC4">
        <w:rPr>
          <w:sz w:val="18"/>
          <w:szCs w:val="18"/>
        </w:rPr>
        <w:t>1. Утвердить административный регламент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согласно приложению.</w:t>
      </w:r>
    </w:p>
    <w:p w:rsidR="00454BC4" w:rsidRPr="00454BC4" w:rsidRDefault="00454BC4" w:rsidP="00454BC4">
      <w:pPr>
        <w:ind w:firstLine="709"/>
        <w:jc w:val="both"/>
        <w:rPr>
          <w:sz w:val="18"/>
          <w:szCs w:val="18"/>
        </w:rPr>
      </w:pPr>
      <w:r w:rsidRPr="00454BC4">
        <w:rPr>
          <w:sz w:val="18"/>
          <w:szCs w:val="18"/>
        </w:rPr>
        <w:t>2. Признать утратившими силу следующие постановления:</w:t>
      </w:r>
    </w:p>
    <w:p w:rsidR="00454BC4" w:rsidRPr="00454BC4" w:rsidRDefault="00454BC4" w:rsidP="00454BC4">
      <w:pPr>
        <w:ind w:firstLine="709"/>
        <w:jc w:val="both"/>
        <w:rPr>
          <w:rFonts w:eastAsia="SimSun"/>
          <w:sz w:val="18"/>
          <w:szCs w:val="18"/>
        </w:rPr>
      </w:pPr>
      <w:r w:rsidRPr="00454BC4">
        <w:rPr>
          <w:sz w:val="18"/>
          <w:szCs w:val="18"/>
        </w:rPr>
        <w:t>2.1. №71-п от 09.09.2014 «</w:t>
      </w:r>
      <w:r w:rsidRPr="00454BC4">
        <w:rPr>
          <w:rFonts w:eastAsia="SimSun"/>
          <w:sz w:val="18"/>
          <w:szCs w:val="18"/>
        </w:rPr>
        <w:t>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454BC4" w:rsidRPr="00454BC4" w:rsidRDefault="00454BC4" w:rsidP="00454BC4">
      <w:pPr>
        <w:ind w:firstLine="709"/>
        <w:jc w:val="both"/>
        <w:rPr>
          <w:sz w:val="18"/>
          <w:szCs w:val="18"/>
        </w:rPr>
      </w:pPr>
      <w:r w:rsidRPr="00454BC4">
        <w:rPr>
          <w:sz w:val="18"/>
          <w:szCs w:val="18"/>
        </w:rPr>
        <w:t>2.2. №50-п от 09.07.2015 «О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454BC4" w:rsidRPr="00454BC4" w:rsidRDefault="00454BC4" w:rsidP="00454BC4">
      <w:pPr>
        <w:ind w:firstLine="709"/>
        <w:jc w:val="both"/>
        <w:rPr>
          <w:sz w:val="18"/>
          <w:szCs w:val="18"/>
        </w:rPr>
      </w:pPr>
      <w:r w:rsidRPr="00454BC4">
        <w:rPr>
          <w:sz w:val="18"/>
          <w:szCs w:val="18"/>
        </w:rPr>
        <w:t>2.3. №95-п от 23.11.2015 «О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454BC4" w:rsidRPr="00454BC4" w:rsidRDefault="00454BC4" w:rsidP="00454BC4">
      <w:pPr>
        <w:ind w:firstLine="709"/>
        <w:jc w:val="both"/>
        <w:rPr>
          <w:sz w:val="18"/>
          <w:szCs w:val="18"/>
        </w:rPr>
      </w:pPr>
      <w:r w:rsidRPr="00454BC4">
        <w:rPr>
          <w:sz w:val="18"/>
          <w:szCs w:val="18"/>
        </w:rPr>
        <w:t>2.4. №150-п от 03.07.2017 «О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454BC4" w:rsidRPr="00454BC4" w:rsidRDefault="00454BC4" w:rsidP="00454BC4">
      <w:pPr>
        <w:ind w:firstLine="709"/>
        <w:jc w:val="both"/>
        <w:rPr>
          <w:sz w:val="18"/>
          <w:szCs w:val="18"/>
        </w:rPr>
      </w:pPr>
      <w:r w:rsidRPr="00454BC4">
        <w:rPr>
          <w:sz w:val="18"/>
          <w:szCs w:val="18"/>
        </w:rPr>
        <w:t>2.5. №63-п от 09.11.2020 «О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454BC4" w:rsidRPr="00454BC4" w:rsidRDefault="00454BC4" w:rsidP="00454BC4">
      <w:pPr>
        <w:ind w:firstLine="709"/>
        <w:jc w:val="both"/>
        <w:rPr>
          <w:sz w:val="18"/>
          <w:szCs w:val="18"/>
        </w:rPr>
      </w:pPr>
      <w:r w:rsidRPr="00454BC4">
        <w:rPr>
          <w:sz w:val="18"/>
          <w:szCs w:val="18"/>
        </w:rPr>
        <w:lastRenderedPageBreak/>
        <w:t>2.6. №85-п от 29.04.2019 «О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454BC4" w:rsidRPr="00454BC4" w:rsidRDefault="00454BC4" w:rsidP="00454BC4">
      <w:pPr>
        <w:ind w:firstLine="709"/>
        <w:jc w:val="both"/>
        <w:rPr>
          <w:sz w:val="18"/>
          <w:szCs w:val="18"/>
        </w:rPr>
      </w:pPr>
      <w:r w:rsidRPr="00454BC4">
        <w:rPr>
          <w:sz w:val="18"/>
          <w:szCs w:val="18"/>
        </w:rPr>
        <w:t>2.7. №41а-п от 18.06.2021 «О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454BC4" w:rsidRPr="00454BC4" w:rsidRDefault="00454BC4" w:rsidP="00454BC4">
      <w:pPr>
        <w:ind w:firstLine="709"/>
        <w:jc w:val="both"/>
        <w:rPr>
          <w:sz w:val="18"/>
          <w:szCs w:val="18"/>
        </w:rPr>
      </w:pPr>
      <w:r w:rsidRPr="00454BC4">
        <w:rPr>
          <w:sz w:val="18"/>
          <w:szCs w:val="18"/>
        </w:rPr>
        <w:t>2.8. №64-п от 15.10.2021 «О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454BC4" w:rsidRPr="00454BC4" w:rsidRDefault="00454BC4" w:rsidP="00454BC4">
      <w:pPr>
        <w:ind w:firstLine="709"/>
        <w:jc w:val="both"/>
        <w:rPr>
          <w:sz w:val="18"/>
          <w:szCs w:val="18"/>
        </w:rPr>
      </w:pPr>
      <w:r w:rsidRPr="00454BC4">
        <w:rPr>
          <w:sz w:val="18"/>
          <w:szCs w:val="18"/>
        </w:rPr>
        <w:t>2.9. №39-п от 15.07.2022 «О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454BC4" w:rsidRPr="00454BC4" w:rsidRDefault="00454BC4" w:rsidP="00454BC4">
      <w:pPr>
        <w:ind w:firstLine="709"/>
        <w:jc w:val="both"/>
        <w:rPr>
          <w:sz w:val="18"/>
          <w:szCs w:val="18"/>
        </w:rPr>
      </w:pPr>
      <w:r w:rsidRPr="00454BC4">
        <w:rPr>
          <w:sz w:val="18"/>
          <w:szCs w:val="18"/>
        </w:rPr>
        <w:t xml:space="preserve">3. </w:t>
      </w:r>
      <w:proofErr w:type="gramStart"/>
      <w:r w:rsidRPr="00454BC4">
        <w:rPr>
          <w:sz w:val="18"/>
          <w:szCs w:val="18"/>
        </w:rPr>
        <w:t>Контроль за</w:t>
      </w:r>
      <w:proofErr w:type="gramEnd"/>
      <w:r w:rsidRPr="00454BC4">
        <w:rPr>
          <w:sz w:val="18"/>
          <w:szCs w:val="18"/>
        </w:rPr>
        <w:t xml:space="preserve"> исполнением настоящего постановления оставляю за собой.</w:t>
      </w:r>
    </w:p>
    <w:p w:rsidR="00454BC4" w:rsidRDefault="00454BC4" w:rsidP="00454BC4">
      <w:pPr>
        <w:ind w:firstLine="709"/>
        <w:jc w:val="both"/>
        <w:rPr>
          <w:sz w:val="18"/>
          <w:szCs w:val="18"/>
          <w:lang w:val="en-US"/>
        </w:rPr>
      </w:pPr>
      <w:r w:rsidRPr="00454BC4">
        <w:rPr>
          <w:sz w:val="18"/>
          <w:szCs w:val="18"/>
        </w:rPr>
        <w:t xml:space="preserve">4. Постановление </w:t>
      </w:r>
      <w:r w:rsidRPr="00454BC4">
        <w:rPr>
          <w:sz w:val="18"/>
          <w:szCs w:val="18"/>
          <w:lang w:eastAsia="ru-RU"/>
        </w:rPr>
        <w:t xml:space="preserve">вступает в силу в день, следующий за днем его официального опубликования в газете </w:t>
      </w:r>
      <w:r w:rsidRPr="00454BC4">
        <w:rPr>
          <w:sz w:val="18"/>
          <w:szCs w:val="18"/>
        </w:rPr>
        <w:t xml:space="preserve"> «Ирбинский вестник». </w:t>
      </w:r>
    </w:p>
    <w:p w:rsidR="00454BC4" w:rsidRPr="00454BC4" w:rsidRDefault="00454BC4" w:rsidP="00454BC4">
      <w:pPr>
        <w:ind w:firstLine="709"/>
        <w:jc w:val="both"/>
        <w:rPr>
          <w:sz w:val="18"/>
          <w:szCs w:val="18"/>
          <w:lang w:val="en-US"/>
        </w:rPr>
      </w:pPr>
    </w:p>
    <w:p w:rsidR="00454BC4" w:rsidRPr="00454BC4" w:rsidRDefault="00454BC4" w:rsidP="00454BC4">
      <w:pPr>
        <w:rPr>
          <w:sz w:val="18"/>
          <w:szCs w:val="18"/>
        </w:rPr>
      </w:pPr>
      <w:proofErr w:type="gramStart"/>
      <w:r w:rsidRPr="00454BC4">
        <w:rPr>
          <w:sz w:val="18"/>
          <w:szCs w:val="18"/>
        </w:rPr>
        <w:t>Исполняющий</w:t>
      </w:r>
      <w:proofErr w:type="gramEnd"/>
      <w:r w:rsidRPr="00454BC4">
        <w:rPr>
          <w:sz w:val="18"/>
          <w:szCs w:val="18"/>
        </w:rPr>
        <w:t xml:space="preserve"> обязанности</w:t>
      </w:r>
    </w:p>
    <w:p w:rsidR="00454BC4" w:rsidRDefault="00454BC4" w:rsidP="00454BC4">
      <w:pPr>
        <w:jc w:val="right"/>
        <w:rPr>
          <w:sz w:val="18"/>
          <w:szCs w:val="18"/>
          <w:lang w:val="en-US"/>
        </w:rPr>
      </w:pPr>
      <w:r w:rsidRPr="00454BC4">
        <w:rPr>
          <w:sz w:val="18"/>
          <w:szCs w:val="18"/>
        </w:rPr>
        <w:t>Главы посе</w:t>
      </w:r>
      <w:r>
        <w:rPr>
          <w:sz w:val="18"/>
          <w:szCs w:val="18"/>
        </w:rPr>
        <w:t xml:space="preserve">лка     </w:t>
      </w:r>
      <w:r w:rsidRPr="00454BC4">
        <w:rPr>
          <w:sz w:val="18"/>
          <w:szCs w:val="18"/>
        </w:rPr>
        <w:t xml:space="preserve">                     Т.А. </w:t>
      </w:r>
      <w:proofErr w:type="spellStart"/>
      <w:r w:rsidRPr="00454BC4">
        <w:rPr>
          <w:sz w:val="18"/>
          <w:szCs w:val="18"/>
        </w:rPr>
        <w:t>Волкодаева</w:t>
      </w:r>
      <w:proofErr w:type="spellEnd"/>
      <w:r w:rsidRPr="00454BC4">
        <w:rPr>
          <w:sz w:val="18"/>
          <w:szCs w:val="18"/>
        </w:rPr>
        <w:t xml:space="preserve"> Приложение к постановлению         администрации поселка </w:t>
      </w:r>
    </w:p>
    <w:p w:rsidR="00454BC4" w:rsidRDefault="00454BC4" w:rsidP="00454BC4">
      <w:pPr>
        <w:jc w:val="right"/>
        <w:rPr>
          <w:sz w:val="18"/>
          <w:szCs w:val="18"/>
          <w:lang w:val="en-US"/>
        </w:rPr>
      </w:pPr>
      <w:r w:rsidRPr="00454BC4">
        <w:rPr>
          <w:sz w:val="18"/>
          <w:szCs w:val="18"/>
        </w:rPr>
        <w:t xml:space="preserve"> Большая Ирба</w:t>
      </w:r>
    </w:p>
    <w:p w:rsidR="00454BC4" w:rsidRPr="00454BC4" w:rsidRDefault="00454BC4" w:rsidP="00454BC4">
      <w:pPr>
        <w:jc w:val="right"/>
        <w:rPr>
          <w:sz w:val="18"/>
          <w:szCs w:val="18"/>
        </w:rPr>
      </w:pPr>
      <w:r w:rsidRPr="00454BC4">
        <w:rPr>
          <w:sz w:val="18"/>
          <w:szCs w:val="18"/>
        </w:rPr>
        <w:t xml:space="preserve">  от 29.05.2023 № 41-п</w:t>
      </w:r>
    </w:p>
    <w:p w:rsidR="00454BC4" w:rsidRPr="00454BC4" w:rsidRDefault="00454BC4" w:rsidP="00454BC4">
      <w:pPr>
        <w:pStyle w:val="af1"/>
        <w:rPr>
          <w:sz w:val="18"/>
          <w:szCs w:val="18"/>
        </w:rPr>
      </w:pPr>
    </w:p>
    <w:p w:rsidR="00454BC4" w:rsidRPr="00454BC4" w:rsidRDefault="00454BC4" w:rsidP="00454BC4">
      <w:pPr>
        <w:pStyle w:val="af1"/>
        <w:jc w:val="center"/>
        <w:rPr>
          <w:b w:val="0"/>
          <w:sz w:val="18"/>
          <w:szCs w:val="18"/>
        </w:rPr>
      </w:pPr>
      <w:r w:rsidRPr="00454BC4">
        <w:rPr>
          <w:b w:val="0"/>
          <w:sz w:val="18"/>
          <w:szCs w:val="18"/>
        </w:rPr>
        <w:t>АДМИНИСТРАТИВНЫЙ РЕГЛАМЕНТ</w:t>
      </w:r>
    </w:p>
    <w:p w:rsidR="00454BC4" w:rsidRPr="00454BC4" w:rsidRDefault="00454BC4" w:rsidP="00454BC4">
      <w:pPr>
        <w:pStyle w:val="af1"/>
        <w:jc w:val="center"/>
        <w:rPr>
          <w:b w:val="0"/>
          <w:sz w:val="18"/>
          <w:szCs w:val="18"/>
        </w:rPr>
      </w:pPr>
      <w:r w:rsidRPr="00454BC4">
        <w:rPr>
          <w:b w:val="0"/>
          <w:sz w:val="18"/>
          <w:szCs w:val="18"/>
        </w:rPr>
        <w:t>предоставления муниципальной услуги</w:t>
      </w:r>
    </w:p>
    <w:p w:rsidR="00454BC4" w:rsidRPr="00454BC4" w:rsidRDefault="00454BC4" w:rsidP="00454BC4">
      <w:pPr>
        <w:pStyle w:val="af1"/>
        <w:jc w:val="center"/>
        <w:rPr>
          <w:b w:val="0"/>
          <w:sz w:val="18"/>
          <w:szCs w:val="18"/>
        </w:rPr>
      </w:pPr>
      <w:r w:rsidRPr="00454BC4">
        <w:rPr>
          <w:b w:val="0"/>
          <w:sz w:val="18"/>
          <w:szCs w:val="1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w:t>
      </w:r>
    </w:p>
    <w:p w:rsidR="00454BC4" w:rsidRPr="00454BC4" w:rsidRDefault="00454BC4" w:rsidP="00454BC4">
      <w:pPr>
        <w:pStyle w:val="af1"/>
        <w:ind w:firstLine="709"/>
        <w:rPr>
          <w:b w:val="0"/>
          <w:sz w:val="18"/>
          <w:szCs w:val="18"/>
        </w:rPr>
      </w:pPr>
      <w:r w:rsidRPr="00454BC4">
        <w:rPr>
          <w:b w:val="0"/>
          <w:i/>
          <w:sz w:val="18"/>
          <w:szCs w:val="18"/>
        </w:rPr>
        <w:t xml:space="preserve"> </w:t>
      </w:r>
      <w:r w:rsidRPr="00454BC4">
        <w:rPr>
          <w:b w:val="0"/>
          <w:sz w:val="18"/>
          <w:szCs w:val="18"/>
        </w:rPr>
        <w:t>1. Общие положения</w:t>
      </w:r>
    </w:p>
    <w:p w:rsidR="00454BC4" w:rsidRPr="00454BC4" w:rsidRDefault="00454BC4" w:rsidP="00454BC4">
      <w:pPr>
        <w:pStyle w:val="5"/>
        <w:ind w:left="0" w:firstLine="709"/>
        <w:jc w:val="both"/>
        <w:rPr>
          <w:rFonts w:eastAsia="SimSun"/>
          <w:b w:val="0"/>
          <w:i w:val="0"/>
          <w:sz w:val="18"/>
          <w:szCs w:val="18"/>
        </w:rPr>
      </w:pPr>
      <w:r w:rsidRPr="00454BC4">
        <w:rPr>
          <w:b w:val="0"/>
          <w:i w:val="0"/>
          <w:sz w:val="18"/>
          <w:szCs w:val="18"/>
        </w:rPr>
        <w:t xml:space="preserve">1.1. Настоящий административный регламент (далее – Регламент) по муниципальной услуге </w:t>
      </w:r>
      <w:r w:rsidRPr="00454BC4">
        <w:rPr>
          <w:rFonts w:eastAsia="SimSun"/>
          <w:b w:val="0"/>
          <w:i w:val="0"/>
          <w:sz w:val="18"/>
          <w:szCs w:val="1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454BC4" w:rsidRPr="00454BC4" w:rsidRDefault="00454BC4" w:rsidP="00454BC4">
      <w:pPr>
        <w:ind w:firstLine="709"/>
        <w:jc w:val="both"/>
        <w:rPr>
          <w:sz w:val="18"/>
          <w:szCs w:val="18"/>
          <w:lang w:eastAsia="ru-RU"/>
        </w:rPr>
      </w:pPr>
      <w:r w:rsidRPr="00454BC4">
        <w:rPr>
          <w:sz w:val="18"/>
          <w:szCs w:val="18"/>
          <w:lang w:eastAsia="ru-RU"/>
        </w:rPr>
        <w:lastRenderedPageBreak/>
        <w:t>Регламент определяет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454BC4" w:rsidRPr="00454BC4" w:rsidRDefault="00454BC4" w:rsidP="00454BC4">
      <w:pPr>
        <w:ind w:firstLine="709"/>
        <w:jc w:val="both"/>
        <w:rPr>
          <w:sz w:val="18"/>
          <w:szCs w:val="18"/>
          <w:lang w:eastAsia="ru-RU"/>
        </w:rPr>
      </w:pPr>
      <w:r w:rsidRPr="00454BC4">
        <w:rPr>
          <w:sz w:val="18"/>
          <w:szCs w:val="18"/>
          <w:lang w:eastAsia="ru-RU"/>
        </w:rPr>
        <w:t xml:space="preserve">1.2. Регламент размещается на Интернет-сайте муниципального образования поселок Большая Ирба, также на информационных стендах, расположенных в здании администрации муниципального образования поселок Большая Ирба по адресу: </w:t>
      </w:r>
      <w:proofErr w:type="spellStart"/>
      <w:r w:rsidRPr="00454BC4">
        <w:rPr>
          <w:sz w:val="18"/>
          <w:szCs w:val="18"/>
          <w:lang w:eastAsia="ru-RU"/>
        </w:rPr>
        <w:t>пгт</w:t>
      </w:r>
      <w:proofErr w:type="spellEnd"/>
      <w:r w:rsidRPr="00454BC4">
        <w:rPr>
          <w:sz w:val="18"/>
          <w:szCs w:val="18"/>
          <w:lang w:eastAsia="ru-RU"/>
        </w:rPr>
        <w:t xml:space="preserve"> Большая Ирба, ул. Ленина, д. 2.</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1.3. Заявителями на предоставление муниципальной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454BC4" w:rsidRPr="00454BC4" w:rsidRDefault="00454BC4" w:rsidP="00454BC4">
      <w:pPr>
        <w:pStyle w:val="af9"/>
        <w:spacing w:before="0" w:after="0"/>
        <w:ind w:firstLine="709"/>
        <w:jc w:val="both"/>
        <w:rPr>
          <w:sz w:val="18"/>
          <w:szCs w:val="18"/>
        </w:rPr>
      </w:pPr>
      <w:r w:rsidRPr="00454BC4">
        <w:rPr>
          <w:sz w:val="18"/>
          <w:szCs w:val="18"/>
        </w:rPr>
        <w:t xml:space="preserve">1.4. Заявление </w:t>
      </w:r>
      <w:r w:rsidRPr="00454BC4">
        <w:rPr>
          <w:rFonts w:eastAsia="SimSun"/>
          <w:sz w:val="18"/>
          <w:szCs w:val="18"/>
        </w:rPr>
        <w:t>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w:t>
      </w:r>
      <w:r w:rsidRPr="00454BC4">
        <w:rPr>
          <w:sz w:val="18"/>
          <w:szCs w:val="18"/>
        </w:rPr>
        <w:t xml:space="preserve"> (далее - Заявление) с прилагаемыми документами подается в администрацию поселка </w:t>
      </w:r>
      <w:proofErr w:type="gramStart"/>
      <w:r w:rsidRPr="00454BC4">
        <w:rPr>
          <w:sz w:val="18"/>
          <w:szCs w:val="18"/>
        </w:rPr>
        <w:t>Большая</w:t>
      </w:r>
      <w:proofErr w:type="gramEnd"/>
      <w:r w:rsidRPr="00454BC4">
        <w:rPr>
          <w:sz w:val="18"/>
          <w:szCs w:val="18"/>
        </w:rPr>
        <w:t xml:space="preserve"> Ирба (далее также - Администрация) или в КГБУ «Многофункциональный центр предоставления государственных и муниципальных услуг» (далее также - МФЦ) одним из следующих способов:</w:t>
      </w:r>
    </w:p>
    <w:p w:rsidR="00454BC4" w:rsidRPr="00454BC4" w:rsidRDefault="00454BC4" w:rsidP="00454BC4">
      <w:pPr>
        <w:pStyle w:val="af9"/>
        <w:spacing w:before="0" w:after="0"/>
        <w:ind w:firstLine="709"/>
        <w:jc w:val="both"/>
        <w:rPr>
          <w:sz w:val="18"/>
          <w:szCs w:val="18"/>
        </w:rPr>
      </w:pPr>
      <w:r w:rsidRPr="00454BC4">
        <w:rPr>
          <w:sz w:val="18"/>
          <w:szCs w:val="18"/>
        </w:rPr>
        <w:t>лично (либо через уполномоченного представителя) должностному лицу Администрации или сотруднику МФЦ;</w:t>
      </w:r>
    </w:p>
    <w:p w:rsidR="00454BC4" w:rsidRPr="00454BC4" w:rsidRDefault="00454BC4" w:rsidP="00454BC4">
      <w:pPr>
        <w:pStyle w:val="af9"/>
        <w:spacing w:before="0" w:after="0"/>
        <w:ind w:firstLine="709"/>
        <w:jc w:val="both"/>
        <w:rPr>
          <w:sz w:val="18"/>
          <w:szCs w:val="18"/>
        </w:rPr>
      </w:pPr>
      <w:r w:rsidRPr="00454BC4">
        <w:rPr>
          <w:sz w:val="18"/>
          <w:szCs w:val="18"/>
        </w:rPr>
        <w:t>посредством почтовой связи на бумажном носителе;</w:t>
      </w:r>
    </w:p>
    <w:p w:rsidR="00454BC4" w:rsidRPr="00454BC4" w:rsidRDefault="00454BC4" w:rsidP="00454BC4">
      <w:pPr>
        <w:pStyle w:val="af9"/>
        <w:spacing w:before="0" w:after="0"/>
        <w:ind w:firstLine="709"/>
        <w:jc w:val="both"/>
        <w:rPr>
          <w:sz w:val="18"/>
          <w:szCs w:val="18"/>
        </w:rPr>
      </w:pPr>
      <w:r w:rsidRPr="00454BC4">
        <w:rPr>
          <w:sz w:val="18"/>
          <w:szCs w:val="18"/>
        </w:rPr>
        <w:t xml:space="preserve">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t>
      </w:r>
      <w:hyperlink r:id="rId10" w:history="1">
        <w:r w:rsidRPr="00454BC4">
          <w:rPr>
            <w:rStyle w:val="a5"/>
            <w:sz w:val="18"/>
            <w:szCs w:val="18"/>
          </w:rPr>
          <w:t>www.gosuslugi.krskstate.ru</w:t>
        </w:r>
      </w:hyperlink>
      <w:r w:rsidRPr="00454BC4">
        <w:rPr>
          <w:sz w:val="18"/>
          <w:szCs w:val="18"/>
        </w:rPr>
        <w:t>.</w:t>
      </w:r>
    </w:p>
    <w:p w:rsidR="00454BC4" w:rsidRPr="00454BC4" w:rsidRDefault="00454BC4" w:rsidP="00454BC4">
      <w:pPr>
        <w:pStyle w:val="af9"/>
        <w:spacing w:before="0" w:after="0"/>
        <w:ind w:firstLine="709"/>
        <w:jc w:val="both"/>
        <w:rPr>
          <w:sz w:val="18"/>
          <w:szCs w:val="18"/>
        </w:rPr>
      </w:pPr>
    </w:p>
    <w:p w:rsidR="00454BC4" w:rsidRPr="00454BC4" w:rsidRDefault="00454BC4" w:rsidP="00454BC4">
      <w:pPr>
        <w:pStyle w:val="af9"/>
        <w:spacing w:before="0" w:after="0"/>
        <w:ind w:firstLine="709"/>
        <w:jc w:val="both"/>
        <w:rPr>
          <w:sz w:val="18"/>
          <w:szCs w:val="18"/>
        </w:rPr>
      </w:pPr>
      <w:r w:rsidRPr="00454BC4">
        <w:rPr>
          <w:sz w:val="18"/>
          <w:szCs w:val="18"/>
        </w:rPr>
        <w:t>1.5. 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454BC4" w:rsidRPr="00454BC4" w:rsidRDefault="00454BC4" w:rsidP="00454BC4">
      <w:pPr>
        <w:pStyle w:val="af9"/>
        <w:spacing w:before="0" w:after="0"/>
        <w:ind w:firstLine="709"/>
        <w:jc w:val="both"/>
        <w:rPr>
          <w:sz w:val="18"/>
          <w:szCs w:val="18"/>
        </w:rPr>
      </w:pPr>
      <w:r w:rsidRPr="00454BC4">
        <w:rPr>
          <w:sz w:val="18"/>
          <w:szCs w:val="18"/>
        </w:rPr>
        <w:t xml:space="preserve">1.6. Почтовый адрес администрации поселка </w:t>
      </w:r>
      <w:proofErr w:type="gramStart"/>
      <w:r w:rsidRPr="00454BC4">
        <w:rPr>
          <w:sz w:val="18"/>
          <w:szCs w:val="18"/>
        </w:rPr>
        <w:t>Большая</w:t>
      </w:r>
      <w:proofErr w:type="gramEnd"/>
      <w:r w:rsidRPr="00454BC4">
        <w:rPr>
          <w:sz w:val="18"/>
          <w:szCs w:val="18"/>
        </w:rPr>
        <w:t xml:space="preserve"> Ирба:</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xml:space="preserve">Место нахождения: РФ, Красноярский край, Курагинский район, </w:t>
      </w:r>
      <w:proofErr w:type="spellStart"/>
      <w:r w:rsidRPr="00454BC4">
        <w:rPr>
          <w:sz w:val="18"/>
          <w:szCs w:val="18"/>
        </w:rPr>
        <w:t>пгт</w:t>
      </w:r>
      <w:proofErr w:type="spellEnd"/>
      <w:r w:rsidRPr="00454BC4">
        <w:rPr>
          <w:sz w:val="18"/>
          <w:szCs w:val="18"/>
        </w:rPr>
        <w:t>. Большая Ирба, ул. Ленина, 2.</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xml:space="preserve">Почтовый адрес: 662943, Красноярский край, Курагинский район, </w:t>
      </w:r>
      <w:proofErr w:type="spellStart"/>
      <w:r w:rsidRPr="00454BC4">
        <w:rPr>
          <w:sz w:val="18"/>
          <w:szCs w:val="18"/>
        </w:rPr>
        <w:t>пгт</w:t>
      </w:r>
      <w:proofErr w:type="spellEnd"/>
      <w:r w:rsidRPr="00454BC4">
        <w:rPr>
          <w:sz w:val="18"/>
          <w:szCs w:val="18"/>
        </w:rPr>
        <w:t>. Большая Ирба, ул. Ленина, 2.</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Приёмные дни: понедельник-пятница.</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График работы: с 8:00 до 17:00 (обеденный перерыв с 12:00 до 13:00).</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xml:space="preserve">Телефон/факс: 8(39136)6-32-65, адрес электронной почты </w:t>
      </w:r>
      <w:hyperlink r:id="rId11" w:history="1">
        <w:r w:rsidRPr="00454BC4">
          <w:rPr>
            <w:rStyle w:val="a5"/>
            <w:sz w:val="18"/>
            <w:szCs w:val="18"/>
            <w:lang w:val="en-US"/>
          </w:rPr>
          <w:t>bolshayairba</w:t>
        </w:r>
        <w:r w:rsidRPr="00454BC4">
          <w:rPr>
            <w:rStyle w:val="a5"/>
            <w:sz w:val="18"/>
            <w:szCs w:val="18"/>
          </w:rPr>
          <w:t>@</w:t>
        </w:r>
        <w:r w:rsidRPr="00454BC4">
          <w:rPr>
            <w:rStyle w:val="a5"/>
            <w:sz w:val="18"/>
            <w:szCs w:val="18"/>
            <w:lang w:val="en-US"/>
          </w:rPr>
          <w:t>yandex</w:t>
        </w:r>
        <w:r w:rsidRPr="00454BC4">
          <w:rPr>
            <w:rStyle w:val="a5"/>
            <w:sz w:val="18"/>
            <w:szCs w:val="18"/>
          </w:rPr>
          <w:t>.</w:t>
        </w:r>
        <w:proofErr w:type="spellStart"/>
        <w:r w:rsidRPr="00454BC4">
          <w:rPr>
            <w:rStyle w:val="a5"/>
            <w:sz w:val="18"/>
            <w:szCs w:val="18"/>
            <w:lang w:val="en-US"/>
          </w:rPr>
          <w:t>ru</w:t>
        </w:r>
        <w:proofErr w:type="spellEnd"/>
      </w:hyperlink>
      <w:r w:rsidRPr="00454BC4">
        <w:rPr>
          <w:sz w:val="18"/>
          <w:szCs w:val="18"/>
        </w:rPr>
        <w:t>.</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Информацию по процедуре предоставления муниципальной услуги можно получить у ведущего специалиста (по вопросам муниципальных закупок, землепользования и управления муниципальным имуществом), ответственного за предоставление муниципальной услуги.</w:t>
      </w:r>
    </w:p>
    <w:p w:rsidR="00454BC4" w:rsidRPr="00454BC4" w:rsidRDefault="00454BC4" w:rsidP="00454BC4">
      <w:pPr>
        <w:pStyle w:val="af9"/>
        <w:spacing w:before="0" w:after="0"/>
        <w:ind w:firstLine="709"/>
        <w:jc w:val="both"/>
        <w:rPr>
          <w:sz w:val="18"/>
          <w:szCs w:val="18"/>
        </w:rPr>
      </w:pPr>
      <w:r w:rsidRPr="00454BC4">
        <w:rPr>
          <w:sz w:val="18"/>
          <w:szCs w:val="18"/>
        </w:rPr>
        <w:t xml:space="preserve">1.7. Почтовый адрес МФЦ: 662943, Красноярский край, Курагинский район, </w:t>
      </w:r>
      <w:proofErr w:type="spellStart"/>
      <w:r w:rsidRPr="00454BC4">
        <w:rPr>
          <w:sz w:val="18"/>
          <w:szCs w:val="18"/>
        </w:rPr>
        <w:t>пгт</w:t>
      </w:r>
      <w:proofErr w:type="spellEnd"/>
      <w:r w:rsidRPr="00454BC4">
        <w:rPr>
          <w:sz w:val="18"/>
          <w:szCs w:val="18"/>
        </w:rPr>
        <w:t>. Большая Ирба, ул. Ленина, 2.</w:t>
      </w:r>
    </w:p>
    <w:p w:rsidR="00454BC4" w:rsidRPr="00454BC4" w:rsidRDefault="00454BC4" w:rsidP="00454BC4">
      <w:pPr>
        <w:pStyle w:val="af9"/>
        <w:spacing w:before="0" w:after="0"/>
        <w:ind w:firstLine="709"/>
        <w:jc w:val="both"/>
        <w:rPr>
          <w:sz w:val="18"/>
          <w:szCs w:val="18"/>
        </w:rPr>
      </w:pPr>
      <w:r w:rsidRPr="00454BC4">
        <w:rPr>
          <w:sz w:val="18"/>
          <w:szCs w:val="18"/>
        </w:rPr>
        <w:lastRenderedPageBreak/>
        <w:t xml:space="preserve">Местонахождение МФЦ: 662943, Красноярский край, Курагинский район, </w:t>
      </w:r>
      <w:proofErr w:type="spellStart"/>
      <w:r w:rsidRPr="00454BC4">
        <w:rPr>
          <w:sz w:val="18"/>
          <w:szCs w:val="18"/>
        </w:rPr>
        <w:t>пгт</w:t>
      </w:r>
      <w:proofErr w:type="spellEnd"/>
      <w:r w:rsidRPr="00454BC4">
        <w:rPr>
          <w:sz w:val="18"/>
          <w:szCs w:val="18"/>
        </w:rPr>
        <w:t>. Большая Ирба, ул. Ленина, 2.</w:t>
      </w:r>
    </w:p>
    <w:p w:rsidR="00454BC4" w:rsidRPr="00454BC4" w:rsidRDefault="00454BC4" w:rsidP="00454BC4">
      <w:pPr>
        <w:pStyle w:val="af9"/>
        <w:spacing w:before="0" w:after="0"/>
        <w:ind w:firstLine="709"/>
        <w:jc w:val="both"/>
        <w:rPr>
          <w:sz w:val="18"/>
          <w:szCs w:val="18"/>
        </w:rPr>
      </w:pPr>
      <w:r w:rsidRPr="00454BC4">
        <w:rPr>
          <w:sz w:val="18"/>
          <w:szCs w:val="18"/>
        </w:rPr>
        <w:t>Телефон специалиста МФЦ: 8(39136)6-32-65;</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xml:space="preserve">  График работы: с 09:00 до 18:00, (обеденный перерыв с 13:00 до 14:00)</w:t>
      </w:r>
    </w:p>
    <w:p w:rsidR="00454BC4" w:rsidRPr="00454BC4" w:rsidRDefault="00454BC4" w:rsidP="00454BC4">
      <w:pPr>
        <w:pStyle w:val="af9"/>
        <w:spacing w:before="0" w:after="0"/>
        <w:ind w:firstLine="709"/>
        <w:jc w:val="both"/>
        <w:rPr>
          <w:sz w:val="18"/>
          <w:szCs w:val="18"/>
        </w:rPr>
      </w:pPr>
      <w:r w:rsidRPr="00454BC4">
        <w:rPr>
          <w:sz w:val="18"/>
          <w:szCs w:val="18"/>
        </w:rPr>
        <w:t xml:space="preserve">Адрес официального сайта МФЦ: </w:t>
      </w:r>
      <w:hyperlink r:id="rId12" w:history="1">
        <w:r w:rsidRPr="00454BC4">
          <w:rPr>
            <w:rStyle w:val="a5"/>
            <w:sz w:val="18"/>
            <w:szCs w:val="18"/>
          </w:rPr>
          <w:t>www.24</w:t>
        </w:r>
        <w:proofErr w:type="spellStart"/>
        <w:r w:rsidRPr="00454BC4">
          <w:rPr>
            <w:rStyle w:val="a5"/>
            <w:sz w:val="18"/>
            <w:szCs w:val="18"/>
            <w:lang w:val="en-US"/>
          </w:rPr>
          <w:t>mfc</w:t>
        </w:r>
        <w:proofErr w:type="spellEnd"/>
        <w:r w:rsidRPr="00454BC4">
          <w:rPr>
            <w:rStyle w:val="a5"/>
            <w:sz w:val="18"/>
            <w:szCs w:val="18"/>
          </w:rPr>
          <w:t>.</w:t>
        </w:r>
        <w:proofErr w:type="spellStart"/>
        <w:r w:rsidRPr="00454BC4">
          <w:rPr>
            <w:rStyle w:val="a5"/>
            <w:sz w:val="18"/>
            <w:szCs w:val="18"/>
          </w:rPr>
          <w:t>ru</w:t>
        </w:r>
        <w:proofErr w:type="spellEnd"/>
      </w:hyperlink>
      <w:r w:rsidRPr="00454BC4">
        <w:rPr>
          <w:sz w:val="18"/>
          <w:szCs w:val="18"/>
        </w:rPr>
        <w:t>.</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xml:space="preserve">1.8. Способы обращения за консультацией по процедуре предоставления муниципальной услуги может осуществляться: </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посредством личного обращения;</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обращения по телефону;</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посредством письменных обращений по почте;</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посредством обращений по электронной почте.</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1.9. Основными требованиями к консультации заявителей являются:</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актуальность;</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своевременность;</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четкость в изложении материала;</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полнота консультирования;</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наглядность форм подачи материала;</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удобство и доступность.</w:t>
      </w:r>
    </w:p>
    <w:p w:rsidR="00454BC4" w:rsidRPr="00454BC4" w:rsidRDefault="00454BC4" w:rsidP="00454BC4">
      <w:pPr>
        <w:autoSpaceDE w:val="0"/>
        <w:autoSpaceDN w:val="0"/>
        <w:adjustRightInd w:val="0"/>
        <w:ind w:firstLine="709"/>
        <w:jc w:val="both"/>
        <w:outlineLvl w:val="1"/>
        <w:rPr>
          <w:bCs/>
          <w:sz w:val="18"/>
          <w:szCs w:val="18"/>
        </w:rPr>
      </w:pPr>
      <w:r w:rsidRPr="00454BC4">
        <w:rPr>
          <w:bCs/>
          <w:sz w:val="18"/>
          <w:szCs w:val="18"/>
        </w:rPr>
        <w:t>1.10. Требования к форме и характеру взаимодействия специалиста с заявителями:</w:t>
      </w:r>
    </w:p>
    <w:p w:rsidR="00454BC4" w:rsidRPr="00454BC4" w:rsidRDefault="00454BC4" w:rsidP="00454BC4">
      <w:pPr>
        <w:autoSpaceDE w:val="0"/>
        <w:autoSpaceDN w:val="0"/>
        <w:adjustRightInd w:val="0"/>
        <w:ind w:firstLine="709"/>
        <w:jc w:val="both"/>
        <w:outlineLvl w:val="1"/>
        <w:rPr>
          <w:bCs/>
          <w:sz w:val="18"/>
          <w:szCs w:val="18"/>
        </w:rPr>
      </w:pPr>
      <w:r w:rsidRPr="00454BC4">
        <w:rPr>
          <w:bCs/>
          <w:sz w:val="18"/>
          <w:szCs w:val="1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54BC4" w:rsidRPr="00454BC4" w:rsidRDefault="00454BC4" w:rsidP="00454BC4">
      <w:pPr>
        <w:autoSpaceDE w:val="0"/>
        <w:autoSpaceDN w:val="0"/>
        <w:adjustRightInd w:val="0"/>
        <w:ind w:firstLine="709"/>
        <w:jc w:val="both"/>
        <w:outlineLvl w:val="1"/>
        <w:rPr>
          <w:bCs/>
          <w:sz w:val="18"/>
          <w:szCs w:val="18"/>
        </w:rPr>
      </w:pPr>
      <w:r w:rsidRPr="00454BC4">
        <w:rPr>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1.11.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54BC4" w:rsidRPr="00454BC4" w:rsidRDefault="00454BC4" w:rsidP="00454BC4">
      <w:pPr>
        <w:ind w:firstLine="709"/>
        <w:jc w:val="both"/>
        <w:rPr>
          <w:sz w:val="18"/>
          <w:szCs w:val="18"/>
          <w:lang w:eastAsia="ru-RU"/>
        </w:rPr>
      </w:pPr>
    </w:p>
    <w:p w:rsidR="00454BC4" w:rsidRPr="00454BC4" w:rsidRDefault="00454BC4" w:rsidP="00454BC4">
      <w:pPr>
        <w:ind w:firstLine="709"/>
        <w:jc w:val="both"/>
        <w:rPr>
          <w:sz w:val="18"/>
          <w:szCs w:val="18"/>
          <w:lang w:eastAsia="ru-RU"/>
        </w:rPr>
      </w:pPr>
      <w:r w:rsidRPr="00454BC4">
        <w:rPr>
          <w:sz w:val="18"/>
          <w:szCs w:val="18"/>
          <w:lang w:eastAsia="ru-RU"/>
        </w:rPr>
        <w:t>2. Стандарт предоставления муниципальной услуги</w:t>
      </w:r>
    </w:p>
    <w:p w:rsidR="00454BC4" w:rsidRPr="00454BC4" w:rsidRDefault="00454BC4" w:rsidP="00454BC4">
      <w:pPr>
        <w:pStyle w:val="5"/>
        <w:ind w:left="0" w:firstLine="709"/>
        <w:jc w:val="both"/>
        <w:rPr>
          <w:rFonts w:eastAsia="SimSun"/>
          <w:b w:val="0"/>
          <w:i w:val="0"/>
          <w:sz w:val="18"/>
          <w:szCs w:val="18"/>
        </w:rPr>
      </w:pPr>
      <w:r w:rsidRPr="00454BC4">
        <w:rPr>
          <w:b w:val="0"/>
          <w:i w:val="0"/>
          <w:sz w:val="18"/>
          <w:szCs w:val="18"/>
        </w:rPr>
        <w:t xml:space="preserve">2.1. Наименование муниципальной услуги </w:t>
      </w:r>
      <w:r w:rsidRPr="00454BC4">
        <w:rPr>
          <w:rFonts w:eastAsia="SimSun"/>
          <w:b w:val="0"/>
          <w:i w:val="0"/>
          <w:sz w:val="18"/>
          <w:szCs w:val="1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w:t>
      </w:r>
    </w:p>
    <w:p w:rsidR="00454BC4" w:rsidRPr="00454BC4" w:rsidRDefault="00454BC4" w:rsidP="00454BC4">
      <w:pPr>
        <w:pStyle w:val="5"/>
        <w:ind w:left="0" w:firstLine="709"/>
        <w:jc w:val="both"/>
        <w:rPr>
          <w:rFonts w:eastAsia="SimSun"/>
          <w:b w:val="0"/>
          <w:i w:val="0"/>
          <w:sz w:val="18"/>
          <w:szCs w:val="18"/>
        </w:rPr>
      </w:pPr>
      <w:r w:rsidRPr="00454BC4">
        <w:rPr>
          <w:rFonts w:eastAsia="SimSun"/>
          <w:b w:val="0"/>
          <w:i w:val="0"/>
          <w:sz w:val="18"/>
          <w:szCs w:val="18"/>
        </w:rPr>
        <w:lastRenderedPageBreak/>
        <w:t xml:space="preserve">2.2. Предоставление муниципальной услуги осуществляется администрацией поселка Большая Ирба (далее – администрация).  </w:t>
      </w:r>
    </w:p>
    <w:p w:rsidR="00454BC4" w:rsidRPr="00454BC4" w:rsidRDefault="00454BC4" w:rsidP="00454BC4">
      <w:pPr>
        <w:ind w:firstLine="709"/>
        <w:jc w:val="both"/>
        <w:rPr>
          <w:sz w:val="18"/>
          <w:szCs w:val="18"/>
        </w:rPr>
      </w:pPr>
      <w:r w:rsidRPr="00454BC4">
        <w:rPr>
          <w:sz w:val="18"/>
          <w:szCs w:val="18"/>
        </w:rPr>
        <w:t xml:space="preserve">2.3. </w:t>
      </w:r>
      <w:proofErr w:type="gramStart"/>
      <w:r w:rsidRPr="00454BC4">
        <w:rPr>
          <w:sz w:val="18"/>
          <w:szCs w:val="18"/>
        </w:rPr>
        <w:t xml:space="preserve">Заявителем муниципальной услуги является </w:t>
      </w:r>
      <w:r w:rsidRPr="00454BC4">
        <w:rPr>
          <w:sz w:val="18"/>
          <w:szCs w:val="18"/>
          <w:lang w:eastAsia="ru-RU"/>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3" w:history="1">
        <w:r w:rsidRPr="00454BC4">
          <w:rPr>
            <w:sz w:val="18"/>
            <w:szCs w:val="18"/>
            <w:lang w:eastAsia="ru-RU"/>
          </w:rPr>
          <w:t>частях 2</w:t>
        </w:r>
      </w:hyperlink>
      <w:r w:rsidRPr="00454BC4">
        <w:rPr>
          <w:sz w:val="18"/>
          <w:szCs w:val="18"/>
          <w:lang w:eastAsia="ru-RU"/>
        </w:rPr>
        <w:t xml:space="preserve"> и </w:t>
      </w:r>
      <w:hyperlink r:id="rId14" w:history="1">
        <w:r w:rsidRPr="00454BC4">
          <w:rPr>
            <w:sz w:val="18"/>
            <w:szCs w:val="18"/>
            <w:lang w:eastAsia="ru-RU"/>
          </w:rPr>
          <w:t>3 статьи 1</w:t>
        </w:r>
      </w:hyperlink>
      <w:r w:rsidRPr="00454BC4">
        <w:rPr>
          <w:sz w:val="18"/>
          <w:szCs w:val="18"/>
          <w:lang w:eastAsia="ru-RU"/>
        </w:rPr>
        <w:t xml:space="preserve"> Федерального закона от 27.07.2010 № 210-ФЗ «Об</w:t>
      </w:r>
      <w:proofErr w:type="gramEnd"/>
      <w:r w:rsidRPr="00454BC4">
        <w:rPr>
          <w:sz w:val="18"/>
          <w:szCs w:val="18"/>
          <w:lang w:eastAsia="ru-RU"/>
        </w:rPr>
        <w:t xml:space="preserve"> организации предоставления государственных и муниципальных услуг», или в организации, указанные в </w:t>
      </w:r>
      <w:hyperlink r:id="rId15" w:history="1">
        <w:r w:rsidRPr="00454BC4">
          <w:rPr>
            <w:sz w:val="18"/>
            <w:szCs w:val="18"/>
            <w:lang w:eastAsia="ru-RU"/>
          </w:rPr>
          <w:t>пункте 5</w:t>
        </w:r>
      </w:hyperlink>
      <w:r w:rsidRPr="00454BC4">
        <w:rPr>
          <w:sz w:val="18"/>
          <w:szCs w:val="18"/>
          <w:lang w:eastAsia="ru-RU"/>
        </w:rPr>
        <w:t xml:space="preserve"> статьи 2, с запросом о предоставлении государственной или муниципальной услуги, выраженным в устной, письменной или электронной форме </w:t>
      </w:r>
      <w:r w:rsidRPr="00454BC4">
        <w:rPr>
          <w:sz w:val="18"/>
          <w:szCs w:val="18"/>
        </w:rPr>
        <w:t>(далее – заявители).</w:t>
      </w:r>
    </w:p>
    <w:p w:rsidR="00454BC4" w:rsidRPr="00454BC4" w:rsidRDefault="00454BC4" w:rsidP="00454BC4">
      <w:pPr>
        <w:ind w:firstLine="709"/>
        <w:jc w:val="both"/>
        <w:rPr>
          <w:sz w:val="18"/>
          <w:szCs w:val="18"/>
        </w:rPr>
      </w:pPr>
      <w:r w:rsidRPr="00454BC4">
        <w:rPr>
          <w:sz w:val="18"/>
          <w:szCs w:val="18"/>
        </w:rPr>
        <w:t>2.4. Результатом предоставления муниципальной услуги являются:</w:t>
      </w:r>
    </w:p>
    <w:p w:rsidR="00454BC4" w:rsidRPr="00454BC4" w:rsidRDefault="00454BC4" w:rsidP="00454BC4">
      <w:pPr>
        <w:ind w:firstLine="709"/>
        <w:jc w:val="both"/>
        <w:rPr>
          <w:sz w:val="18"/>
          <w:szCs w:val="18"/>
        </w:rPr>
      </w:pPr>
      <w:r w:rsidRPr="00454BC4">
        <w:rPr>
          <w:sz w:val="18"/>
          <w:szCs w:val="18"/>
        </w:rPr>
        <w:t>- выдача заявителям разрешения на строительство, реконструкцию объектов капитального строительства, а также ввод объекта в эксплуатацию;</w:t>
      </w:r>
    </w:p>
    <w:p w:rsidR="00454BC4" w:rsidRPr="00454BC4" w:rsidRDefault="00454BC4" w:rsidP="00454BC4">
      <w:pPr>
        <w:ind w:firstLine="709"/>
        <w:jc w:val="both"/>
        <w:rPr>
          <w:sz w:val="18"/>
          <w:szCs w:val="18"/>
        </w:rPr>
      </w:pPr>
      <w:r w:rsidRPr="00454BC4">
        <w:rPr>
          <w:sz w:val="18"/>
          <w:szCs w:val="18"/>
        </w:rPr>
        <w:t>- отказ в выдаче разрешения.</w:t>
      </w:r>
    </w:p>
    <w:p w:rsidR="00454BC4" w:rsidRPr="00454BC4" w:rsidRDefault="00454BC4" w:rsidP="00454BC4">
      <w:pPr>
        <w:ind w:firstLine="709"/>
        <w:jc w:val="both"/>
        <w:rPr>
          <w:sz w:val="18"/>
          <w:szCs w:val="18"/>
        </w:rPr>
      </w:pPr>
      <w:r w:rsidRPr="00454BC4">
        <w:rPr>
          <w:sz w:val="18"/>
          <w:szCs w:val="18"/>
        </w:rPr>
        <w:t>2.5. Срок предоставления муниципальной услуги составляет не более 5 рабочих дней со дня письменного обращения заявителя по почте или в день обращения при личном устном обращении.</w:t>
      </w:r>
    </w:p>
    <w:p w:rsidR="00454BC4" w:rsidRPr="00454BC4" w:rsidRDefault="00454BC4" w:rsidP="00454BC4">
      <w:pPr>
        <w:ind w:firstLine="709"/>
        <w:jc w:val="both"/>
        <w:rPr>
          <w:sz w:val="18"/>
          <w:szCs w:val="18"/>
        </w:rPr>
      </w:pPr>
      <w:r w:rsidRPr="00454BC4">
        <w:rPr>
          <w:sz w:val="18"/>
          <w:szCs w:val="18"/>
        </w:rPr>
        <w:t>2.6. Правовыми основаниями для предоставления муниципальной услуги является:</w:t>
      </w:r>
    </w:p>
    <w:p w:rsidR="00454BC4" w:rsidRPr="00454BC4" w:rsidRDefault="00454BC4" w:rsidP="00454BC4">
      <w:pPr>
        <w:ind w:firstLine="709"/>
        <w:jc w:val="both"/>
        <w:rPr>
          <w:sz w:val="18"/>
          <w:szCs w:val="18"/>
        </w:rPr>
      </w:pPr>
      <w:r w:rsidRPr="00454BC4">
        <w:rPr>
          <w:sz w:val="18"/>
          <w:szCs w:val="18"/>
        </w:rPr>
        <w:t>- Конституция Российской Федерации;</w:t>
      </w:r>
    </w:p>
    <w:p w:rsidR="00454BC4" w:rsidRPr="00454BC4" w:rsidRDefault="00454BC4" w:rsidP="00454BC4">
      <w:pPr>
        <w:ind w:firstLine="709"/>
        <w:jc w:val="both"/>
        <w:rPr>
          <w:sz w:val="18"/>
          <w:szCs w:val="18"/>
        </w:rPr>
      </w:pPr>
      <w:r w:rsidRPr="00454BC4">
        <w:rPr>
          <w:sz w:val="18"/>
          <w:szCs w:val="18"/>
        </w:rPr>
        <w:t>- Градостроительный кодекс Российской Федерации;</w:t>
      </w:r>
    </w:p>
    <w:p w:rsidR="00454BC4" w:rsidRPr="00454BC4" w:rsidRDefault="00454BC4" w:rsidP="00454BC4">
      <w:pPr>
        <w:ind w:firstLine="709"/>
        <w:jc w:val="both"/>
        <w:rPr>
          <w:sz w:val="18"/>
          <w:szCs w:val="18"/>
        </w:rPr>
      </w:pPr>
      <w:r w:rsidRPr="00454BC4">
        <w:rPr>
          <w:sz w:val="18"/>
          <w:szCs w:val="18"/>
        </w:rPr>
        <w:t>- Жилищный кодекс Российской Федерации;</w:t>
      </w:r>
    </w:p>
    <w:p w:rsidR="00454BC4" w:rsidRPr="00454BC4" w:rsidRDefault="00454BC4" w:rsidP="00454BC4">
      <w:pPr>
        <w:ind w:firstLine="709"/>
        <w:jc w:val="both"/>
        <w:rPr>
          <w:sz w:val="18"/>
          <w:szCs w:val="18"/>
        </w:rPr>
      </w:pPr>
      <w:r w:rsidRPr="00454BC4">
        <w:rPr>
          <w:sz w:val="18"/>
          <w:szCs w:val="18"/>
        </w:rPr>
        <w:t>- Федеральный закон от 06.10.2003 № 131-ФЗ «Об общих принципах организации местного самоуправления в Российской Федерации»;</w:t>
      </w:r>
    </w:p>
    <w:p w:rsidR="00454BC4" w:rsidRPr="00454BC4" w:rsidRDefault="00454BC4" w:rsidP="00454BC4">
      <w:pPr>
        <w:ind w:firstLine="709"/>
        <w:jc w:val="both"/>
        <w:rPr>
          <w:sz w:val="18"/>
          <w:szCs w:val="18"/>
        </w:rPr>
      </w:pPr>
      <w:r w:rsidRPr="00454BC4">
        <w:rPr>
          <w:sz w:val="18"/>
          <w:szCs w:val="18"/>
        </w:rPr>
        <w:t>- Федеральный закон от 27.07.2010 № 210-ФЗ «Об организации предоставления государственных и муниципальных услуг»;</w:t>
      </w:r>
    </w:p>
    <w:p w:rsidR="00454BC4" w:rsidRPr="00454BC4" w:rsidRDefault="00454BC4" w:rsidP="00454BC4">
      <w:pPr>
        <w:ind w:firstLine="709"/>
        <w:jc w:val="both"/>
        <w:rPr>
          <w:sz w:val="18"/>
          <w:szCs w:val="18"/>
        </w:rPr>
      </w:pPr>
      <w:r w:rsidRPr="00454BC4">
        <w:rPr>
          <w:sz w:val="18"/>
          <w:szCs w:val="18"/>
          <w:lang w:eastAsia="ru-RU"/>
        </w:rPr>
        <w:t xml:space="preserve"> - Приказ Минстроя России от 19.02.2015 N 117/</w:t>
      </w:r>
      <w:proofErr w:type="spellStart"/>
      <w:proofErr w:type="gramStart"/>
      <w:r w:rsidRPr="00454BC4">
        <w:rPr>
          <w:sz w:val="18"/>
          <w:szCs w:val="18"/>
          <w:lang w:eastAsia="ru-RU"/>
        </w:rPr>
        <w:t>пр</w:t>
      </w:r>
      <w:proofErr w:type="spellEnd"/>
      <w:proofErr w:type="gramEnd"/>
      <w:r w:rsidRPr="00454BC4">
        <w:rPr>
          <w:sz w:val="18"/>
          <w:szCs w:val="18"/>
          <w:lang w:eastAsia="ru-RU"/>
        </w:rPr>
        <w:t xml:space="preserve"> "Об утверждении формы разрешения на строительство и формы разрешения на ввод объекта в эксплуатацию" (Зарегистрировано в Минюсте России 09.04.2015 N 36782)</w:t>
      </w:r>
      <w:r w:rsidRPr="00454BC4">
        <w:rPr>
          <w:sz w:val="18"/>
          <w:szCs w:val="18"/>
        </w:rPr>
        <w:t>»;</w:t>
      </w:r>
    </w:p>
    <w:p w:rsidR="00454BC4" w:rsidRPr="00454BC4" w:rsidRDefault="00454BC4" w:rsidP="00454BC4">
      <w:pPr>
        <w:ind w:firstLine="709"/>
        <w:jc w:val="both"/>
        <w:rPr>
          <w:sz w:val="18"/>
          <w:szCs w:val="18"/>
        </w:rPr>
      </w:pPr>
      <w:r w:rsidRPr="00454BC4">
        <w:rPr>
          <w:sz w:val="18"/>
          <w:szCs w:val="18"/>
        </w:rPr>
        <w:t xml:space="preserve">- Устав муниципального образования поселок </w:t>
      </w:r>
      <w:proofErr w:type="gramStart"/>
      <w:r w:rsidRPr="00454BC4">
        <w:rPr>
          <w:sz w:val="18"/>
          <w:szCs w:val="18"/>
        </w:rPr>
        <w:t>Большая</w:t>
      </w:r>
      <w:proofErr w:type="gramEnd"/>
      <w:r w:rsidRPr="00454BC4">
        <w:rPr>
          <w:sz w:val="18"/>
          <w:szCs w:val="18"/>
        </w:rPr>
        <w:t xml:space="preserve"> Ирба.</w:t>
      </w:r>
    </w:p>
    <w:p w:rsidR="00454BC4" w:rsidRPr="00454BC4" w:rsidRDefault="00454BC4" w:rsidP="00454BC4">
      <w:pPr>
        <w:ind w:firstLine="709"/>
        <w:jc w:val="both"/>
        <w:rPr>
          <w:sz w:val="18"/>
          <w:szCs w:val="18"/>
        </w:rPr>
      </w:pPr>
      <w:r w:rsidRPr="00454BC4">
        <w:rPr>
          <w:sz w:val="18"/>
          <w:szCs w:val="18"/>
        </w:rPr>
        <w:t>2.7. Исчерпывающий перечень документов, необходимых для предоставления муниципальной услуги (далее – документы):</w:t>
      </w:r>
    </w:p>
    <w:p w:rsidR="00454BC4" w:rsidRPr="00454BC4" w:rsidRDefault="00454BC4" w:rsidP="00454BC4">
      <w:pPr>
        <w:ind w:firstLine="709"/>
        <w:jc w:val="both"/>
        <w:rPr>
          <w:color w:val="444444"/>
          <w:sz w:val="18"/>
          <w:szCs w:val="18"/>
        </w:rPr>
      </w:pPr>
      <w:r w:rsidRPr="00454BC4">
        <w:rPr>
          <w:sz w:val="18"/>
          <w:szCs w:val="18"/>
        </w:rPr>
        <w:t>2.7.1. Для целей строительства, реконструкции объекта капитального строительства подается заявление о выдаче разрешения на строительство с приложением следующих документов:</w:t>
      </w:r>
      <w:r w:rsidRPr="00454BC4">
        <w:rPr>
          <w:color w:val="444444"/>
          <w:sz w:val="18"/>
          <w:szCs w:val="18"/>
        </w:rPr>
        <w:t xml:space="preserve"> </w:t>
      </w:r>
    </w:p>
    <w:p w:rsidR="00454BC4" w:rsidRPr="00454BC4" w:rsidRDefault="00454BC4" w:rsidP="00454BC4">
      <w:pPr>
        <w:ind w:firstLine="709"/>
        <w:jc w:val="both"/>
        <w:rPr>
          <w:sz w:val="18"/>
          <w:szCs w:val="18"/>
        </w:rPr>
      </w:pPr>
      <w:r w:rsidRPr="00454BC4">
        <w:rPr>
          <w:sz w:val="18"/>
          <w:szCs w:val="18"/>
        </w:rPr>
        <w:t xml:space="preserve">1) правоустанавливающие документы на земельный участок, соглашение об </w:t>
      </w:r>
      <w:r w:rsidRPr="00454BC4">
        <w:rPr>
          <w:sz w:val="18"/>
          <w:szCs w:val="18"/>
        </w:rPr>
        <w:lastRenderedPageBreak/>
        <w:t xml:space="preserve">установлении сервитута, решение об установлении сервитута, схему расположения земельного участка или земельный участок на кадастровом план </w:t>
      </w:r>
      <w:proofErr w:type="gramStart"/>
      <w:r w:rsidRPr="00454BC4">
        <w:rPr>
          <w:sz w:val="18"/>
          <w:szCs w:val="18"/>
        </w:rPr>
        <w:t>территории</w:t>
      </w:r>
      <w:proofErr w:type="gramEnd"/>
      <w:r w:rsidRPr="00454BC4">
        <w:rPr>
          <w:sz w:val="18"/>
          <w:szCs w:val="18"/>
        </w:rPr>
        <w:t xml:space="preserve"> на основании которой был образован земельный участок и выдан градостроительный план,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w:t>
      </w:r>
      <w:proofErr w:type="gramStart"/>
      <w:r w:rsidRPr="00454BC4">
        <w:rPr>
          <w:sz w:val="18"/>
          <w:szCs w:val="18"/>
        </w:rPr>
        <w:t>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roofErr w:type="gramEnd"/>
    </w:p>
    <w:p w:rsidR="00454BC4" w:rsidRPr="00454BC4" w:rsidRDefault="00454BC4" w:rsidP="00454BC4">
      <w:pPr>
        <w:ind w:firstLine="709"/>
        <w:jc w:val="both"/>
        <w:rPr>
          <w:sz w:val="18"/>
          <w:szCs w:val="18"/>
        </w:rPr>
      </w:pPr>
      <w:proofErr w:type="gramStart"/>
      <w:r w:rsidRPr="00454BC4">
        <w:rPr>
          <w:sz w:val="18"/>
          <w:szCs w:val="1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54BC4">
        <w:rPr>
          <w:sz w:val="18"/>
          <w:szCs w:val="18"/>
        </w:rPr>
        <w:t xml:space="preserve"> </w:t>
      </w:r>
      <w:proofErr w:type="gramStart"/>
      <w:r w:rsidRPr="00454BC4">
        <w:rPr>
          <w:sz w:val="18"/>
          <w:szCs w:val="18"/>
        </w:rPr>
        <w:t>случае</w:t>
      </w:r>
      <w:proofErr w:type="gramEnd"/>
      <w:r w:rsidRPr="00454BC4">
        <w:rPr>
          <w:sz w:val="18"/>
          <w:szCs w:val="18"/>
        </w:rPr>
        <w:t xml:space="preserve"> выдачи разрешения на строительство линейного объекта, для размещения которого не требуется образование земельного участка;</w:t>
      </w:r>
    </w:p>
    <w:p w:rsidR="00454BC4" w:rsidRPr="00454BC4" w:rsidRDefault="00454BC4" w:rsidP="00454BC4">
      <w:pPr>
        <w:ind w:firstLine="709"/>
        <w:jc w:val="both"/>
        <w:rPr>
          <w:sz w:val="18"/>
          <w:szCs w:val="18"/>
        </w:rPr>
      </w:pPr>
      <w:r w:rsidRPr="00454BC4">
        <w:rPr>
          <w:sz w:val="18"/>
          <w:szCs w:val="18"/>
        </w:rPr>
        <w:t>3) материалы, содержащиеся в проектной документации:</w:t>
      </w:r>
    </w:p>
    <w:p w:rsidR="00454BC4" w:rsidRPr="00454BC4" w:rsidRDefault="00454BC4" w:rsidP="00454BC4">
      <w:pPr>
        <w:ind w:firstLine="709"/>
        <w:jc w:val="both"/>
        <w:rPr>
          <w:sz w:val="18"/>
          <w:szCs w:val="18"/>
        </w:rPr>
      </w:pPr>
      <w:r w:rsidRPr="00454BC4">
        <w:rPr>
          <w:sz w:val="18"/>
          <w:szCs w:val="18"/>
        </w:rPr>
        <w:t>а) пояснительная записка;</w:t>
      </w:r>
    </w:p>
    <w:p w:rsidR="00454BC4" w:rsidRPr="00454BC4" w:rsidRDefault="00454BC4" w:rsidP="00454BC4">
      <w:pPr>
        <w:ind w:firstLine="709"/>
        <w:jc w:val="both"/>
        <w:rPr>
          <w:sz w:val="18"/>
          <w:szCs w:val="18"/>
        </w:rPr>
      </w:pPr>
      <w:r w:rsidRPr="00454BC4">
        <w:rPr>
          <w:sz w:val="18"/>
          <w:szCs w:val="1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54BC4" w:rsidRPr="00454BC4" w:rsidRDefault="00454BC4" w:rsidP="00454BC4">
      <w:pPr>
        <w:ind w:firstLine="709"/>
        <w:jc w:val="both"/>
        <w:rPr>
          <w:sz w:val="18"/>
          <w:szCs w:val="18"/>
        </w:rPr>
      </w:pPr>
      <w:r w:rsidRPr="00454BC4">
        <w:rPr>
          <w:sz w:val="18"/>
          <w:szCs w:val="1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54BC4" w:rsidRPr="00454BC4" w:rsidRDefault="00454BC4" w:rsidP="00454BC4">
      <w:pPr>
        <w:ind w:firstLine="709"/>
        <w:jc w:val="both"/>
        <w:rPr>
          <w:sz w:val="18"/>
          <w:szCs w:val="18"/>
        </w:rPr>
      </w:pPr>
      <w:r w:rsidRPr="00454BC4">
        <w:rPr>
          <w:sz w:val="18"/>
          <w:szCs w:val="18"/>
        </w:rPr>
        <w:t>г) схемы, отображающие архитектурные решения;</w:t>
      </w:r>
    </w:p>
    <w:p w:rsidR="00454BC4" w:rsidRPr="00454BC4" w:rsidRDefault="00454BC4" w:rsidP="00454BC4">
      <w:pPr>
        <w:ind w:firstLine="709"/>
        <w:jc w:val="both"/>
        <w:rPr>
          <w:sz w:val="18"/>
          <w:szCs w:val="18"/>
        </w:rPr>
      </w:pPr>
      <w:proofErr w:type="spellStart"/>
      <w:r w:rsidRPr="00454BC4">
        <w:rPr>
          <w:sz w:val="18"/>
          <w:szCs w:val="18"/>
        </w:rPr>
        <w:t>д</w:t>
      </w:r>
      <w:proofErr w:type="spellEnd"/>
      <w:r w:rsidRPr="00454BC4">
        <w:rPr>
          <w:sz w:val="18"/>
          <w:szCs w:val="1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54BC4" w:rsidRPr="00454BC4" w:rsidRDefault="00454BC4" w:rsidP="00454BC4">
      <w:pPr>
        <w:ind w:firstLine="709"/>
        <w:jc w:val="both"/>
        <w:rPr>
          <w:sz w:val="18"/>
          <w:szCs w:val="18"/>
        </w:rPr>
      </w:pPr>
      <w:r w:rsidRPr="00454BC4">
        <w:rPr>
          <w:sz w:val="18"/>
          <w:szCs w:val="18"/>
        </w:rPr>
        <w:t>е) проект организации строительства объекта капитального строительства;</w:t>
      </w:r>
    </w:p>
    <w:p w:rsidR="00454BC4" w:rsidRPr="00454BC4" w:rsidRDefault="00454BC4" w:rsidP="00454BC4">
      <w:pPr>
        <w:ind w:firstLine="709"/>
        <w:jc w:val="both"/>
        <w:rPr>
          <w:sz w:val="18"/>
          <w:szCs w:val="18"/>
        </w:rPr>
      </w:pPr>
      <w:r w:rsidRPr="00454BC4">
        <w:rPr>
          <w:sz w:val="18"/>
          <w:szCs w:val="18"/>
        </w:rPr>
        <w:t>ж) проект организации работ по сносу или демонтажу объектов капитального строительства, их частей;</w:t>
      </w:r>
    </w:p>
    <w:p w:rsidR="00454BC4" w:rsidRPr="00454BC4" w:rsidRDefault="00454BC4" w:rsidP="00454BC4">
      <w:pPr>
        <w:ind w:firstLine="540"/>
        <w:jc w:val="both"/>
        <w:rPr>
          <w:sz w:val="18"/>
          <w:szCs w:val="18"/>
        </w:rPr>
      </w:pPr>
      <w:proofErr w:type="gramStart"/>
      <w:r w:rsidRPr="00454BC4">
        <w:rPr>
          <w:sz w:val="18"/>
          <w:szCs w:val="18"/>
        </w:rPr>
        <w:lastRenderedPageBreak/>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454BC4">
        <w:rPr>
          <w:sz w:val="18"/>
          <w:szCs w:val="18"/>
        </w:rPr>
        <w:t xml:space="preserve">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454BC4" w:rsidRPr="00454BC4" w:rsidRDefault="00454BC4" w:rsidP="00454BC4">
      <w:pPr>
        <w:ind w:firstLine="540"/>
        <w:jc w:val="both"/>
        <w:rPr>
          <w:sz w:val="18"/>
          <w:szCs w:val="18"/>
        </w:rPr>
      </w:pPr>
      <w:proofErr w:type="gramStart"/>
      <w:r w:rsidRPr="00454BC4">
        <w:rPr>
          <w:sz w:val="18"/>
          <w:szCs w:val="1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w:t>
      </w:r>
      <w:proofErr w:type="spellStart"/>
      <w:r w:rsidRPr="00454BC4">
        <w:rPr>
          <w:sz w:val="18"/>
          <w:szCs w:val="18"/>
        </w:rPr>
        <w:t>саморегулируемой</w:t>
      </w:r>
      <w:proofErr w:type="spellEnd"/>
      <w:r w:rsidRPr="00454BC4">
        <w:rPr>
          <w:sz w:val="18"/>
          <w:szCs w:val="1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sidRPr="00454BC4">
        <w:rPr>
          <w:sz w:val="18"/>
          <w:szCs w:val="18"/>
        </w:rPr>
        <w:t xml:space="preserve"> частью 3.8 статьи 49 Градостроительного Кодекса;</w:t>
      </w:r>
    </w:p>
    <w:p w:rsidR="00454BC4" w:rsidRPr="00454BC4" w:rsidRDefault="00454BC4" w:rsidP="00454BC4">
      <w:pPr>
        <w:ind w:firstLine="709"/>
        <w:jc w:val="both"/>
        <w:rPr>
          <w:sz w:val="18"/>
          <w:szCs w:val="18"/>
        </w:rPr>
      </w:pPr>
      <w:proofErr w:type="gramStart"/>
      <w:r w:rsidRPr="00454BC4">
        <w:rPr>
          <w:sz w:val="18"/>
          <w:szCs w:val="18"/>
        </w:rPr>
        <w:t>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roofErr w:type="gramEnd"/>
    </w:p>
    <w:p w:rsidR="00454BC4" w:rsidRPr="00454BC4" w:rsidRDefault="00454BC4" w:rsidP="00454BC4">
      <w:pPr>
        <w:ind w:firstLine="709"/>
        <w:jc w:val="both"/>
        <w:rPr>
          <w:sz w:val="18"/>
          <w:szCs w:val="18"/>
        </w:rPr>
      </w:pPr>
      <w:r w:rsidRPr="00454BC4">
        <w:rPr>
          <w:sz w:val="18"/>
          <w:szCs w:val="18"/>
        </w:rPr>
        <w:t>4.1) заключение, предусмотренное частью 3.5 статьи 49 настоящего Кодекса, в случае использования модифицированной проектной документации;</w:t>
      </w:r>
    </w:p>
    <w:p w:rsidR="00454BC4" w:rsidRPr="00454BC4" w:rsidRDefault="00454BC4" w:rsidP="00454BC4">
      <w:pPr>
        <w:ind w:firstLine="709"/>
        <w:jc w:val="both"/>
        <w:rPr>
          <w:sz w:val="18"/>
          <w:szCs w:val="18"/>
        </w:rPr>
      </w:pPr>
      <w:r w:rsidRPr="00454BC4">
        <w:rPr>
          <w:sz w:val="18"/>
          <w:szCs w:val="1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 xml:space="preserve">6)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Градостроительного Кодекса части случаев реконструкции многоквартирного дома, согласие правообладателей всех домов </w:t>
      </w:r>
      <w:r w:rsidRPr="00454BC4">
        <w:rPr>
          <w:rFonts w:ascii="Times New Roman" w:hAnsi="Times New Roman" w:cs="Times New Roman"/>
          <w:sz w:val="18"/>
          <w:szCs w:val="18"/>
        </w:rPr>
        <w:lastRenderedPageBreak/>
        <w:t>блокированной застройки в одном ряду в случае реконструкции одного из домов блокированной застройки;</w:t>
      </w:r>
    </w:p>
    <w:p w:rsidR="00454BC4" w:rsidRPr="00454BC4" w:rsidRDefault="00454BC4" w:rsidP="00454BC4">
      <w:pPr>
        <w:ind w:firstLine="709"/>
        <w:jc w:val="both"/>
        <w:rPr>
          <w:sz w:val="18"/>
          <w:szCs w:val="18"/>
        </w:rPr>
      </w:pPr>
      <w:r w:rsidRPr="00454BC4">
        <w:rPr>
          <w:sz w:val="18"/>
          <w:szCs w:val="18"/>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r w:rsidRPr="00454BC4">
        <w:rPr>
          <w:i/>
          <w:sz w:val="18"/>
          <w:szCs w:val="18"/>
        </w:rPr>
        <w:t>(данный пункт утратит силу с 01.09.2023 года)</w:t>
      </w:r>
      <w:r w:rsidRPr="00454BC4">
        <w:rPr>
          <w:sz w:val="18"/>
          <w:szCs w:val="18"/>
        </w:rPr>
        <w:t>;</w:t>
      </w:r>
    </w:p>
    <w:p w:rsidR="00454BC4" w:rsidRPr="00454BC4" w:rsidRDefault="00454BC4" w:rsidP="00454BC4">
      <w:pPr>
        <w:ind w:firstLine="709"/>
        <w:jc w:val="both"/>
        <w:rPr>
          <w:sz w:val="18"/>
          <w:szCs w:val="18"/>
        </w:rPr>
      </w:pPr>
      <w:r w:rsidRPr="00454BC4">
        <w:rPr>
          <w:sz w:val="18"/>
          <w:szCs w:val="1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54BC4" w:rsidRPr="00454BC4" w:rsidRDefault="00454BC4" w:rsidP="00454BC4">
      <w:pPr>
        <w:ind w:firstLine="709"/>
        <w:jc w:val="both"/>
        <w:rPr>
          <w:sz w:val="18"/>
          <w:szCs w:val="18"/>
          <w:shd w:val="clear" w:color="auto" w:fill="FFFFFF"/>
        </w:rPr>
      </w:pPr>
      <w:proofErr w:type="gramStart"/>
      <w:r w:rsidRPr="00454BC4">
        <w:rPr>
          <w:sz w:val="18"/>
          <w:szCs w:val="18"/>
        </w:rPr>
        <w:t xml:space="preserve">9) </w:t>
      </w:r>
      <w:r w:rsidRPr="00454BC4">
        <w:rPr>
          <w:sz w:val="18"/>
          <w:szCs w:val="18"/>
          <w:shd w:val="clear" w:color="auto" w:fill="FFFFFF"/>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proofErr w:type="gramEnd"/>
      <w:r w:rsidRPr="00454BC4">
        <w:rPr>
          <w:sz w:val="18"/>
          <w:szCs w:val="18"/>
          <w:shd w:val="clear" w:color="auto" w:fill="FFFFFF"/>
        </w:rPr>
        <w:t xml:space="preserve"> </w:t>
      </w:r>
      <w:proofErr w:type="gramStart"/>
      <w:r w:rsidRPr="00454BC4">
        <w:rPr>
          <w:sz w:val="18"/>
          <w:szCs w:val="18"/>
          <w:shd w:val="clear" w:color="auto" w:fill="FFFFFF"/>
        </w:rPr>
        <w:t>Кодексом Российской Федерацией или субъектом Российской Федерации);</w:t>
      </w:r>
      <w:proofErr w:type="gramEnd"/>
    </w:p>
    <w:p w:rsidR="00454BC4" w:rsidRPr="00454BC4" w:rsidRDefault="00454BC4" w:rsidP="00454BC4">
      <w:pPr>
        <w:ind w:firstLine="709"/>
        <w:jc w:val="both"/>
        <w:rPr>
          <w:sz w:val="18"/>
          <w:szCs w:val="18"/>
        </w:rPr>
      </w:pPr>
      <w:proofErr w:type="gramStart"/>
      <w:r w:rsidRPr="00454BC4">
        <w:rPr>
          <w:sz w:val="18"/>
          <w:szCs w:val="18"/>
          <w:shd w:val="clear" w:color="auto" w:fill="FFFFFF"/>
        </w:rPr>
        <w:t xml:space="preserve">10) </w:t>
      </w:r>
      <w:r w:rsidRPr="00454BC4">
        <w:rPr>
          <w:sz w:val="18"/>
          <w:szCs w:val="1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454BC4">
        <w:rPr>
          <w:sz w:val="18"/>
          <w:szCs w:val="18"/>
        </w:rPr>
        <w:t xml:space="preserve"> или ранее установленная зона с особыми условиями использования территории подлежит изменению;</w:t>
      </w:r>
    </w:p>
    <w:p w:rsidR="00454BC4" w:rsidRPr="00454BC4" w:rsidRDefault="00454BC4" w:rsidP="00454BC4">
      <w:pPr>
        <w:ind w:firstLine="709"/>
        <w:jc w:val="both"/>
        <w:rPr>
          <w:sz w:val="18"/>
          <w:szCs w:val="18"/>
        </w:rPr>
      </w:pPr>
      <w:r w:rsidRPr="00454BC4">
        <w:rPr>
          <w:sz w:val="18"/>
          <w:szCs w:val="18"/>
        </w:rPr>
        <w:t xml:space="preserve">11) согласование архитектурно-градостроительного облика объекта капительного строительства в случае, если такое согласование предусмотрено статьей 40.1 Градостроительного кодекса Российской Федерации </w:t>
      </w:r>
      <w:r w:rsidRPr="00454BC4">
        <w:rPr>
          <w:i/>
          <w:sz w:val="18"/>
          <w:szCs w:val="18"/>
        </w:rPr>
        <w:t>(данный пун</w:t>
      </w:r>
      <w:proofErr w:type="gramStart"/>
      <w:r w:rsidRPr="00454BC4">
        <w:rPr>
          <w:i/>
          <w:sz w:val="18"/>
          <w:szCs w:val="18"/>
        </w:rPr>
        <w:t>кт вст</w:t>
      </w:r>
      <w:proofErr w:type="gramEnd"/>
      <w:r w:rsidRPr="00454BC4">
        <w:rPr>
          <w:i/>
          <w:sz w:val="18"/>
          <w:szCs w:val="18"/>
        </w:rPr>
        <w:t>упает в силу с 01.09.2023 года)</w:t>
      </w:r>
      <w:r w:rsidRPr="00454BC4">
        <w:rPr>
          <w:sz w:val="18"/>
          <w:szCs w:val="18"/>
        </w:rPr>
        <w:t>.</w:t>
      </w:r>
    </w:p>
    <w:p w:rsidR="00454BC4" w:rsidRPr="00454BC4" w:rsidRDefault="00454BC4" w:rsidP="00454BC4">
      <w:pPr>
        <w:ind w:firstLine="709"/>
        <w:jc w:val="both"/>
        <w:rPr>
          <w:sz w:val="18"/>
          <w:szCs w:val="18"/>
        </w:rPr>
      </w:pPr>
      <w:r w:rsidRPr="00454BC4">
        <w:rPr>
          <w:sz w:val="18"/>
          <w:szCs w:val="18"/>
        </w:rPr>
        <w:t xml:space="preserve">2.7.2. </w:t>
      </w:r>
      <w:proofErr w:type="gramStart"/>
      <w:r w:rsidRPr="00454BC4">
        <w:rPr>
          <w:sz w:val="18"/>
          <w:szCs w:val="18"/>
        </w:rPr>
        <w:t xml:space="preserve">Документы (их копии или сведения, содержащиеся в них), указанные в подпунктах 1, 2 и 5, 9 пунктах 2.7.1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Pr="00454BC4">
        <w:rPr>
          <w:sz w:val="18"/>
          <w:szCs w:val="18"/>
        </w:rPr>
        <w:lastRenderedPageBreak/>
        <w:t>Красноярского края, муниципальными правовыми актами, если застройщик не</w:t>
      </w:r>
      <w:proofErr w:type="gramEnd"/>
      <w:r w:rsidRPr="00454BC4">
        <w:rPr>
          <w:sz w:val="18"/>
          <w:szCs w:val="18"/>
        </w:rPr>
        <w:t xml:space="preserve"> представил указанные документы самостоятельно.</w:t>
      </w:r>
    </w:p>
    <w:p w:rsidR="00454BC4" w:rsidRPr="00454BC4" w:rsidRDefault="00454BC4" w:rsidP="00454BC4">
      <w:pPr>
        <w:ind w:firstLine="709"/>
        <w:jc w:val="both"/>
        <w:rPr>
          <w:sz w:val="18"/>
          <w:szCs w:val="18"/>
        </w:rPr>
      </w:pPr>
      <w:proofErr w:type="gramStart"/>
      <w:r w:rsidRPr="00454BC4">
        <w:rPr>
          <w:sz w:val="18"/>
          <w:szCs w:val="18"/>
        </w:rPr>
        <w:t>По межведомственным запросам администрации документы (их копии или сведения, содержащиеся в них), указанные в подпунктах 2 и 5 пункта 2.7.1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454BC4" w:rsidRPr="00454BC4" w:rsidRDefault="00454BC4" w:rsidP="00454BC4">
      <w:pPr>
        <w:ind w:firstLine="709"/>
        <w:jc w:val="both"/>
        <w:rPr>
          <w:sz w:val="18"/>
          <w:szCs w:val="18"/>
        </w:rPr>
      </w:pPr>
      <w:r w:rsidRPr="00454BC4">
        <w:rPr>
          <w:sz w:val="18"/>
          <w:szCs w:val="18"/>
        </w:rPr>
        <w:t xml:space="preserve">2.7.3. </w:t>
      </w:r>
      <w:proofErr w:type="gramStart"/>
      <w:r w:rsidRPr="00454BC4">
        <w:rPr>
          <w:sz w:val="18"/>
          <w:szCs w:val="18"/>
        </w:rPr>
        <w:t>Документы (их копии или сведения, содержащиеся в них), указанные в подпунктах 1 и 2 пункта 2.7.1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w:t>
      </w:r>
      <w:proofErr w:type="gramEnd"/>
      <w:r w:rsidRPr="00454BC4">
        <w:rPr>
          <w:sz w:val="18"/>
          <w:szCs w:val="18"/>
        </w:rPr>
        <w:t xml:space="preserve"> указанные документы самостоятельно.</w:t>
      </w:r>
    </w:p>
    <w:p w:rsidR="00454BC4" w:rsidRPr="00454BC4" w:rsidRDefault="00454BC4" w:rsidP="00454BC4">
      <w:pPr>
        <w:ind w:firstLine="709"/>
        <w:jc w:val="both"/>
        <w:rPr>
          <w:sz w:val="18"/>
          <w:szCs w:val="18"/>
        </w:rPr>
      </w:pPr>
      <w:r w:rsidRPr="00454BC4">
        <w:rPr>
          <w:sz w:val="18"/>
          <w:szCs w:val="18"/>
        </w:rPr>
        <w:t>Документы, указанные в подпункте 1 пункта 2.7.4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54BC4" w:rsidRPr="00454BC4" w:rsidRDefault="00454BC4" w:rsidP="00454BC4">
      <w:pPr>
        <w:ind w:firstLine="709"/>
        <w:jc w:val="both"/>
        <w:rPr>
          <w:sz w:val="18"/>
          <w:szCs w:val="18"/>
        </w:rPr>
      </w:pPr>
      <w:r w:rsidRPr="00454BC4">
        <w:rPr>
          <w:sz w:val="18"/>
          <w:szCs w:val="18"/>
        </w:rPr>
        <w:t xml:space="preserve">2.7.4. Для целей получения разрешения на ввод объекта в эксплуатацию заявителем подается заявление с приложением следующих документов:  </w:t>
      </w:r>
    </w:p>
    <w:p w:rsidR="00454BC4" w:rsidRPr="00454BC4" w:rsidRDefault="00454BC4" w:rsidP="00454BC4">
      <w:pPr>
        <w:ind w:firstLine="709"/>
        <w:jc w:val="both"/>
        <w:rPr>
          <w:sz w:val="18"/>
          <w:szCs w:val="18"/>
        </w:rPr>
      </w:pPr>
      <w:r w:rsidRPr="00454BC4">
        <w:rPr>
          <w:sz w:val="18"/>
          <w:szCs w:val="1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54BC4" w:rsidRPr="00454BC4" w:rsidRDefault="00454BC4" w:rsidP="00454BC4">
      <w:pPr>
        <w:ind w:firstLine="709"/>
        <w:jc w:val="both"/>
        <w:rPr>
          <w:i/>
          <w:sz w:val="18"/>
          <w:szCs w:val="18"/>
        </w:rPr>
      </w:pPr>
      <w:proofErr w:type="gramStart"/>
      <w:r w:rsidRPr="00454BC4">
        <w:rPr>
          <w:sz w:val="18"/>
          <w:szCs w:val="1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454BC4">
        <w:rPr>
          <w:sz w:val="18"/>
          <w:szCs w:val="18"/>
        </w:rPr>
        <w:t xml:space="preserve"> образование земельного участка</w:t>
      </w:r>
      <w:r w:rsidRPr="00454BC4">
        <w:rPr>
          <w:i/>
          <w:sz w:val="18"/>
          <w:szCs w:val="18"/>
        </w:rPr>
        <w:t xml:space="preserve"> (данный  пункт утратит силу с 01.09.2023 года);</w:t>
      </w:r>
    </w:p>
    <w:p w:rsidR="00454BC4" w:rsidRPr="00454BC4" w:rsidRDefault="00454BC4" w:rsidP="00454BC4">
      <w:pPr>
        <w:ind w:firstLine="709"/>
        <w:jc w:val="both"/>
        <w:rPr>
          <w:sz w:val="18"/>
          <w:szCs w:val="18"/>
        </w:rPr>
      </w:pPr>
      <w:r w:rsidRPr="00454BC4">
        <w:rPr>
          <w:sz w:val="18"/>
          <w:szCs w:val="18"/>
        </w:rPr>
        <w:t>3) разрешение на строительство;</w:t>
      </w:r>
    </w:p>
    <w:p w:rsidR="00454BC4" w:rsidRPr="00454BC4" w:rsidRDefault="00454BC4" w:rsidP="00454BC4">
      <w:pPr>
        <w:ind w:firstLine="709"/>
        <w:jc w:val="both"/>
        <w:rPr>
          <w:sz w:val="18"/>
          <w:szCs w:val="18"/>
        </w:rPr>
      </w:pPr>
      <w:r w:rsidRPr="00454BC4">
        <w:rPr>
          <w:sz w:val="18"/>
          <w:szCs w:val="18"/>
        </w:rPr>
        <w:t xml:space="preserve">4) акт приемки объекта капитального строительства (в случае осуществления строительства, реконструкции на основании договора) </w:t>
      </w:r>
      <w:r w:rsidRPr="00454BC4">
        <w:rPr>
          <w:i/>
          <w:sz w:val="18"/>
          <w:szCs w:val="18"/>
        </w:rPr>
        <w:t>(данный  пункт утратит силу с 01.09.2023 года)</w:t>
      </w:r>
      <w:r w:rsidRPr="00454BC4">
        <w:rPr>
          <w:sz w:val="18"/>
          <w:szCs w:val="18"/>
        </w:rPr>
        <w:t>;</w:t>
      </w:r>
    </w:p>
    <w:p w:rsidR="00454BC4" w:rsidRPr="00454BC4" w:rsidRDefault="00454BC4" w:rsidP="00454BC4">
      <w:pPr>
        <w:ind w:firstLine="709"/>
        <w:jc w:val="both"/>
        <w:rPr>
          <w:sz w:val="18"/>
          <w:szCs w:val="18"/>
        </w:rPr>
      </w:pPr>
      <w:proofErr w:type="gramStart"/>
      <w:r w:rsidRPr="00454BC4">
        <w:rPr>
          <w:sz w:val="18"/>
          <w:szCs w:val="18"/>
        </w:rPr>
        <w:t xml:space="preserve">5) акт, подтверждающий соответствие параметров построенного, реконструированного объекта капитального </w:t>
      </w:r>
      <w:r w:rsidRPr="00454BC4">
        <w:rPr>
          <w:sz w:val="18"/>
          <w:szCs w:val="18"/>
        </w:rPr>
        <w:lastRenderedPageBreak/>
        <w:t>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454BC4">
        <w:rPr>
          <w:sz w:val="18"/>
          <w:szCs w:val="18"/>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454BC4">
        <w:rPr>
          <w:i/>
          <w:sz w:val="18"/>
          <w:szCs w:val="18"/>
        </w:rPr>
        <w:t xml:space="preserve"> (данный  пункт утратит силу с 01.09.2023 года)</w:t>
      </w:r>
      <w:r w:rsidRPr="00454BC4">
        <w:rPr>
          <w:sz w:val="18"/>
          <w:szCs w:val="18"/>
        </w:rPr>
        <w:t>;</w:t>
      </w:r>
    </w:p>
    <w:p w:rsidR="00454BC4" w:rsidRPr="00454BC4" w:rsidRDefault="00454BC4" w:rsidP="00454BC4">
      <w:pPr>
        <w:ind w:firstLine="709"/>
        <w:jc w:val="both"/>
        <w:rPr>
          <w:sz w:val="18"/>
          <w:szCs w:val="18"/>
        </w:rPr>
      </w:pPr>
      <w:r w:rsidRPr="00454BC4">
        <w:rPr>
          <w:sz w:val="18"/>
          <w:szCs w:val="18"/>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54BC4" w:rsidRPr="00454BC4" w:rsidRDefault="00454BC4" w:rsidP="00454BC4">
      <w:pPr>
        <w:ind w:firstLine="709"/>
        <w:jc w:val="both"/>
        <w:rPr>
          <w:sz w:val="18"/>
          <w:szCs w:val="18"/>
        </w:rPr>
      </w:pPr>
      <w:r w:rsidRPr="00454BC4">
        <w:rPr>
          <w:sz w:val="18"/>
          <w:szCs w:val="1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54BC4" w:rsidRPr="00454BC4" w:rsidRDefault="00454BC4" w:rsidP="00454BC4">
      <w:pPr>
        <w:ind w:firstLine="709"/>
        <w:jc w:val="both"/>
        <w:rPr>
          <w:sz w:val="18"/>
          <w:szCs w:val="18"/>
        </w:rPr>
      </w:pPr>
      <w:proofErr w:type="gramStart"/>
      <w:r w:rsidRPr="00454BC4">
        <w:rPr>
          <w:sz w:val="18"/>
          <w:szCs w:val="18"/>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w:t>
      </w:r>
      <w:proofErr w:type="gramEnd"/>
      <w:r w:rsidRPr="00454BC4">
        <w:rPr>
          <w:sz w:val="18"/>
          <w:szCs w:val="18"/>
        </w:rPr>
        <w:t xml:space="preserve">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454BC4" w:rsidRPr="00454BC4" w:rsidRDefault="00454BC4" w:rsidP="00454BC4">
      <w:pPr>
        <w:ind w:firstLine="709"/>
        <w:jc w:val="both"/>
        <w:rPr>
          <w:sz w:val="18"/>
          <w:szCs w:val="18"/>
        </w:rPr>
      </w:pPr>
      <w:proofErr w:type="gramStart"/>
      <w:r w:rsidRPr="00454BC4">
        <w:rPr>
          <w:sz w:val="18"/>
          <w:szCs w:val="18"/>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w:t>
      </w:r>
      <w:r w:rsidRPr="00454BC4">
        <w:rPr>
          <w:sz w:val="18"/>
          <w:szCs w:val="18"/>
        </w:rPr>
        <w:lastRenderedPageBreak/>
        <w:t xml:space="preserve">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454BC4">
        <w:rPr>
          <w:i/>
          <w:sz w:val="18"/>
          <w:szCs w:val="18"/>
        </w:rPr>
        <w:t>(данный  пункт утратит силу с 01.09.2023 года)</w:t>
      </w:r>
      <w:r w:rsidRPr="00454BC4">
        <w:rPr>
          <w:sz w:val="18"/>
          <w:szCs w:val="18"/>
        </w:rPr>
        <w:t>;</w:t>
      </w:r>
      <w:proofErr w:type="gramEnd"/>
    </w:p>
    <w:p w:rsidR="00454BC4" w:rsidRPr="00454BC4" w:rsidRDefault="00454BC4" w:rsidP="00454BC4">
      <w:pPr>
        <w:ind w:firstLine="709"/>
        <w:jc w:val="both"/>
        <w:rPr>
          <w:sz w:val="18"/>
          <w:szCs w:val="18"/>
        </w:rPr>
      </w:pPr>
      <w:proofErr w:type="gramStart"/>
      <w:r w:rsidRPr="00454BC4">
        <w:rPr>
          <w:sz w:val="18"/>
          <w:szCs w:val="18"/>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454BC4" w:rsidRPr="00454BC4" w:rsidRDefault="00454BC4" w:rsidP="00454BC4">
      <w:pPr>
        <w:ind w:firstLine="709"/>
        <w:jc w:val="both"/>
        <w:rPr>
          <w:sz w:val="18"/>
          <w:szCs w:val="18"/>
        </w:rPr>
      </w:pPr>
      <w:r w:rsidRPr="00454BC4">
        <w:rPr>
          <w:sz w:val="18"/>
          <w:szCs w:val="18"/>
        </w:rPr>
        <w:t>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454BC4" w:rsidRPr="00454BC4" w:rsidRDefault="00454BC4" w:rsidP="00454BC4">
      <w:pPr>
        <w:ind w:firstLine="709"/>
        <w:jc w:val="both"/>
        <w:rPr>
          <w:sz w:val="18"/>
          <w:szCs w:val="18"/>
        </w:rPr>
      </w:pPr>
      <w:proofErr w:type="gramStart"/>
      <w:r w:rsidRPr="00454BC4">
        <w:rPr>
          <w:sz w:val="18"/>
          <w:szCs w:val="18"/>
        </w:rPr>
        <w:t>12)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454BC4">
        <w:rPr>
          <w:sz w:val="18"/>
          <w:szCs w:val="18"/>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454BC4" w:rsidRPr="00454BC4" w:rsidRDefault="00454BC4" w:rsidP="00454BC4">
      <w:pPr>
        <w:ind w:firstLine="709"/>
        <w:jc w:val="both"/>
        <w:rPr>
          <w:sz w:val="18"/>
          <w:szCs w:val="18"/>
        </w:rPr>
      </w:pPr>
      <w:r w:rsidRPr="00454BC4">
        <w:rPr>
          <w:sz w:val="18"/>
          <w:szCs w:val="18"/>
        </w:rPr>
        <w:t xml:space="preserve">2.7.5. </w:t>
      </w:r>
      <w:proofErr w:type="gramStart"/>
      <w:r w:rsidRPr="00454BC4">
        <w:rPr>
          <w:sz w:val="18"/>
          <w:szCs w:val="18"/>
        </w:rPr>
        <w:t xml:space="preserve">Документы (их копии или сведения, содержащиеся в них), указанные в подпунктах 1, 2, 3 и 9 пункта 2.7.4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казанные документы, если застройщик не представил указанные документы самостоятельно </w:t>
      </w:r>
      <w:r w:rsidRPr="00454BC4">
        <w:rPr>
          <w:i/>
          <w:sz w:val="18"/>
          <w:szCs w:val="18"/>
        </w:rPr>
        <w:t>(в части применения к подпунктам 2 и 9 пункта 2.7.4 теряет силу</w:t>
      </w:r>
      <w:proofErr w:type="gramEnd"/>
      <w:r w:rsidRPr="00454BC4">
        <w:rPr>
          <w:i/>
          <w:sz w:val="18"/>
          <w:szCs w:val="18"/>
        </w:rPr>
        <w:t xml:space="preserve"> с 01.09.2023 года)</w:t>
      </w:r>
      <w:r w:rsidRPr="00454BC4">
        <w:rPr>
          <w:sz w:val="18"/>
          <w:szCs w:val="18"/>
        </w:rPr>
        <w:t>.</w:t>
      </w:r>
    </w:p>
    <w:p w:rsidR="00454BC4" w:rsidRPr="00454BC4" w:rsidRDefault="00454BC4" w:rsidP="00454BC4">
      <w:pPr>
        <w:ind w:firstLine="709"/>
        <w:jc w:val="both"/>
        <w:rPr>
          <w:sz w:val="18"/>
          <w:szCs w:val="18"/>
        </w:rPr>
      </w:pPr>
      <w:r w:rsidRPr="00454BC4">
        <w:rPr>
          <w:sz w:val="18"/>
          <w:szCs w:val="18"/>
        </w:rPr>
        <w:t xml:space="preserve">Документы, указанные в подпунктах 1, 4, 5, 6, 7 и 8 пункта 2.7.4 направляются заявителем самостоятельно, если указанные документы (их копии или сведения, </w:t>
      </w:r>
      <w:r w:rsidRPr="00454BC4">
        <w:rPr>
          <w:sz w:val="18"/>
          <w:szCs w:val="18"/>
        </w:rPr>
        <w:lastRenderedPageBreak/>
        <w:t xml:space="preserve">содержащиеся в них) отсутствуют в распоряжении органов государственной власти, органов местного </w:t>
      </w:r>
      <w:proofErr w:type="gramStart"/>
      <w:r w:rsidRPr="00454BC4">
        <w:rPr>
          <w:sz w:val="18"/>
          <w:szCs w:val="18"/>
        </w:rPr>
        <w:t>самоуправления</w:t>
      </w:r>
      <w:proofErr w:type="gramEnd"/>
      <w:r w:rsidRPr="00454BC4">
        <w:rPr>
          <w:sz w:val="18"/>
          <w:szCs w:val="18"/>
        </w:rPr>
        <w:t xml:space="preserve"> либо подведомственных государственным органам или органам местного самоуправления организаций. Если документы, указанные в настоящем абзаце, находятся в распоряжении органов государственной власти, органов местного </w:t>
      </w:r>
      <w:proofErr w:type="gramStart"/>
      <w:r w:rsidRPr="00454BC4">
        <w:rPr>
          <w:sz w:val="18"/>
          <w:szCs w:val="18"/>
        </w:rPr>
        <w:t>самоуправления</w:t>
      </w:r>
      <w:proofErr w:type="gramEnd"/>
      <w:r w:rsidRPr="00454BC4">
        <w:rPr>
          <w:sz w:val="18"/>
          <w:szCs w:val="18"/>
        </w:rPr>
        <w:t xml:space="preserve">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 </w:t>
      </w:r>
      <w:r w:rsidRPr="00454BC4">
        <w:rPr>
          <w:i/>
          <w:sz w:val="18"/>
          <w:szCs w:val="18"/>
        </w:rPr>
        <w:t>(в части применения к подпунктам 4 и 5 пункта 2.7.4 теряет силу с 01.09.2023 года)</w:t>
      </w:r>
      <w:r w:rsidRPr="00454BC4">
        <w:rPr>
          <w:sz w:val="18"/>
          <w:szCs w:val="18"/>
        </w:rPr>
        <w:t>.</w:t>
      </w:r>
    </w:p>
    <w:p w:rsidR="00454BC4" w:rsidRPr="00454BC4" w:rsidRDefault="00454BC4" w:rsidP="00454BC4">
      <w:pPr>
        <w:ind w:firstLine="709"/>
        <w:jc w:val="both"/>
        <w:rPr>
          <w:sz w:val="18"/>
          <w:szCs w:val="18"/>
        </w:rPr>
      </w:pPr>
      <w:r w:rsidRPr="00454BC4">
        <w:rPr>
          <w:sz w:val="18"/>
          <w:szCs w:val="18"/>
        </w:rPr>
        <w:t>2.8. Требовать от заявителей иные документы, не предусмотренные пунктами 2.7.1 и 2.7.4 регламента, не допускается.</w:t>
      </w:r>
    </w:p>
    <w:p w:rsidR="00454BC4" w:rsidRPr="00454BC4" w:rsidRDefault="00454BC4" w:rsidP="00454BC4">
      <w:pPr>
        <w:ind w:firstLine="709"/>
        <w:jc w:val="both"/>
        <w:rPr>
          <w:sz w:val="18"/>
          <w:szCs w:val="18"/>
        </w:rPr>
      </w:pPr>
      <w:r w:rsidRPr="00454BC4">
        <w:rPr>
          <w:sz w:val="18"/>
          <w:szCs w:val="18"/>
        </w:rPr>
        <w:t>2.9. Запрещено требовать от заявителя:</w:t>
      </w:r>
    </w:p>
    <w:p w:rsidR="00454BC4" w:rsidRPr="00454BC4" w:rsidRDefault="00454BC4" w:rsidP="00454BC4">
      <w:pPr>
        <w:ind w:firstLine="709"/>
        <w:jc w:val="both"/>
        <w:rPr>
          <w:sz w:val="18"/>
          <w:szCs w:val="18"/>
        </w:rPr>
      </w:pPr>
      <w:r w:rsidRPr="00454BC4">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BC4" w:rsidRPr="00454BC4" w:rsidRDefault="00454BC4" w:rsidP="00454BC4">
      <w:pPr>
        <w:ind w:firstLine="709"/>
        <w:jc w:val="both"/>
        <w:rPr>
          <w:sz w:val="18"/>
          <w:szCs w:val="18"/>
        </w:rPr>
      </w:pPr>
      <w:proofErr w:type="gramStart"/>
      <w:r w:rsidRPr="00454BC4">
        <w:rPr>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4BC4">
        <w:rPr>
          <w:sz w:val="18"/>
          <w:szCs w:val="18"/>
        </w:rPr>
        <w:t xml:space="preserve"> 6 статьи 7 Федерального закона от 27.07.2010 № 210-ФЗ «Об организации предоставления государственных и муниципальных услуг»;</w:t>
      </w:r>
    </w:p>
    <w:p w:rsidR="00454BC4" w:rsidRPr="00454BC4" w:rsidRDefault="00454BC4" w:rsidP="00454BC4">
      <w:pPr>
        <w:ind w:firstLine="709"/>
        <w:jc w:val="both"/>
        <w:rPr>
          <w:sz w:val="18"/>
          <w:szCs w:val="18"/>
        </w:rPr>
      </w:pPr>
      <w:r w:rsidRPr="00454BC4">
        <w:rPr>
          <w:sz w:val="18"/>
          <w:szCs w:val="18"/>
        </w:rPr>
        <w:t>осуществления действия,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454BC4" w:rsidRPr="00454BC4" w:rsidRDefault="00454BC4" w:rsidP="00454BC4">
      <w:pPr>
        <w:pStyle w:val="HTML"/>
        <w:ind w:firstLine="540"/>
        <w:jc w:val="both"/>
        <w:rPr>
          <w:rFonts w:ascii="Times New Roman" w:hAnsi="Times New Roman" w:cs="Times New Roman"/>
          <w:sz w:val="18"/>
          <w:szCs w:val="18"/>
        </w:rPr>
      </w:pPr>
      <w:r w:rsidRPr="00454BC4">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BC4" w:rsidRPr="00454BC4" w:rsidRDefault="00454BC4" w:rsidP="00454BC4">
      <w:pPr>
        <w:ind w:firstLine="709"/>
        <w:jc w:val="both"/>
        <w:rPr>
          <w:sz w:val="18"/>
          <w:szCs w:val="18"/>
        </w:rPr>
      </w:pPr>
      <w:r w:rsidRPr="00454BC4">
        <w:rPr>
          <w:sz w:val="18"/>
          <w:szCs w:val="18"/>
        </w:rPr>
        <w:t>2.10. Исчерпывающий перечень оснований для отказа в предоставлении муниципальной услуги:</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2.10.1. Строительство:</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lastRenderedPageBreak/>
        <w:t>1) отсутствие документов, предусмотренных пунктами 2.7.1;</w:t>
      </w:r>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2) несоответствие представленных документов требованиям градостроительного плана земельного участка;</w:t>
      </w:r>
    </w:p>
    <w:p w:rsidR="00454BC4" w:rsidRPr="00454BC4" w:rsidRDefault="00454BC4" w:rsidP="00454BC4">
      <w:pPr>
        <w:ind w:firstLine="709"/>
        <w:jc w:val="both"/>
        <w:rPr>
          <w:sz w:val="18"/>
          <w:szCs w:val="18"/>
        </w:rPr>
      </w:pPr>
      <w:proofErr w:type="gramStart"/>
      <w:r w:rsidRPr="00454BC4">
        <w:rPr>
          <w:sz w:val="18"/>
          <w:szCs w:val="18"/>
        </w:rPr>
        <w:t>3) при отсутствии документов, предусмотренных частью 7 статьи 51 Градостроительного Кодекса,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w:t>
      </w:r>
      <w:proofErr w:type="gramEnd"/>
      <w:r w:rsidRPr="00454BC4">
        <w:rPr>
          <w:sz w:val="18"/>
          <w:szCs w:val="18"/>
        </w:rPr>
        <w:t xml:space="preserve">, </w:t>
      </w:r>
      <w:proofErr w:type="gramStart"/>
      <w:r w:rsidRPr="00454BC4">
        <w:rPr>
          <w:sz w:val="18"/>
          <w:szCs w:val="18"/>
        </w:rPr>
        <w:t>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r w:rsidRPr="00454BC4">
        <w:rPr>
          <w:sz w:val="18"/>
          <w:szCs w:val="18"/>
        </w:rPr>
        <w:t xml:space="preserve">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w:t>
      </w:r>
      <w:proofErr w:type="gramStart"/>
      <w:r w:rsidRPr="00454BC4">
        <w:rPr>
          <w:sz w:val="18"/>
          <w:szCs w:val="18"/>
        </w:rPr>
        <w:t>В случае, предусмотренном частью 11.1 статьи 51 Градостроительного Кодекса,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sidRPr="00454BC4">
        <w:rPr>
          <w:sz w:val="18"/>
          <w:szCs w:val="18"/>
        </w:rPr>
        <w:t xml:space="preserve"> территориальной зоне, расположенной в границах территории исторического поселения федерального или регионального значения. В случае</w:t>
      </w:r>
      <w:proofErr w:type="gramStart"/>
      <w:r w:rsidRPr="00454BC4">
        <w:rPr>
          <w:sz w:val="18"/>
          <w:szCs w:val="18"/>
        </w:rPr>
        <w:t>,</w:t>
      </w:r>
      <w:proofErr w:type="gramEnd"/>
      <w:r w:rsidRPr="00454BC4">
        <w:rPr>
          <w:sz w:val="18"/>
          <w:szCs w:val="1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w:t>
      </w:r>
      <w:r w:rsidRPr="00454BC4">
        <w:rPr>
          <w:sz w:val="18"/>
          <w:szCs w:val="18"/>
        </w:rPr>
        <w:lastRenderedPageBreak/>
        <w:t>решения юридическим лицом, определенным в соответствии с настоящим Кодексом Российской Федерацией или субъектом Российской Федерации);</w:t>
      </w:r>
    </w:p>
    <w:p w:rsidR="00454BC4" w:rsidRPr="00454BC4" w:rsidRDefault="00454BC4" w:rsidP="00454BC4">
      <w:pPr>
        <w:ind w:firstLine="709"/>
        <w:jc w:val="both"/>
        <w:rPr>
          <w:sz w:val="18"/>
          <w:szCs w:val="18"/>
        </w:rPr>
      </w:pPr>
      <w:proofErr w:type="gramStart"/>
      <w:r w:rsidRPr="00454BC4">
        <w:rPr>
          <w:sz w:val="18"/>
          <w:szCs w:val="18"/>
        </w:rPr>
        <w:t>4)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454BC4" w:rsidRPr="00454BC4" w:rsidRDefault="00454BC4" w:rsidP="00454BC4">
      <w:pPr>
        <w:ind w:firstLine="709"/>
        <w:jc w:val="both"/>
        <w:rPr>
          <w:sz w:val="18"/>
          <w:szCs w:val="18"/>
        </w:rPr>
      </w:pPr>
      <w:r w:rsidRPr="00454BC4">
        <w:rPr>
          <w:sz w:val="18"/>
          <w:szCs w:val="18"/>
        </w:rPr>
        <w:t>5) несоответствие объекта капитального строительства требованиям, установленным в разрешении на строительство;</w:t>
      </w:r>
    </w:p>
    <w:p w:rsidR="00454BC4" w:rsidRPr="00454BC4" w:rsidRDefault="00454BC4" w:rsidP="00454BC4">
      <w:pPr>
        <w:ind w:firstLine="709"/>
        <w:jc w:val="both"/>
        <w:rPr>
          <w:sz w:val="18"/>
          <w:szCs w:val="18"/>
        </w:rPr>
      </w:pPr>
      <w:r w:rsidRPr="00454BC4">
        <w:rPr>
          <w:sz w:val="18"/>
          <w:szCs w:val="18"/>
        </w:rPr>
        <w:t>6)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54BC4" w:rsidRPr="00454BC4" w:rsidRDefault="00454BC4" w:rsidP="00454BC4">
      <w:pPr>
        <w:ind w:firstLine="709"/>
        <w:jc w:val="both"/>
        <w:rPr>
          <w:sz w:val="18"/>
          <w:szCs w:val="18"/>
        </w:rPr>
      </w:pPr>
      <w:r w:rsidRPr="00454BC4">
        <w:rPr>
          <w:sz w:val="18"/>
          <w:szCs w:val="18"/>
        </w:rPr>
        <w:t xml:space="preserve">7)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454BC4">
        <w:rPr>
          <w:sz w:val="18"/>
          <w:szCs w:val="18"/>
        </w:rPr>
        <w:t>Федерации</w:t>
      </w:r>
      <w:proofErr w:type="gramEnd"/>
      <w:r w:rsidRPr="00454BC4">
        <w:rPr>
          <w:sz w:val="18"/>
          <w:szCs w:val="1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54BC4" w:rsidRPr="00454BC4" w:rsidRDefault="00454BC4" w:rsidP="00454BC4">
      <w:pPr>
        <w:ind w:firstLine="709"/>
        <w:jc w:val="both"/>
        <w:rPr>
          <w:sz w:val="18"/>
          <w:szCs w:val="18"/>
        </w:rPr>
      </w:pPr>
      <w:r w:rsidRPr="00454BC4">
        <w:rPr>
          <w:sz w:val="18"/>
          <w:szCs w:val="18"/>
        </w:rPr>
        <w:t>2.10.2. Ввод объекта в эксплуатацию:</w:t>
      </w:r>
    </w:p>
    <w:p w:rsidR="00454BC4" w:rsidRPr="00454BC4" w:rsidRDefault="00454BC4" w:rsidP="00454BC4">
      <w:pPr>
        <w:ind w:firstLine="709"/>
        <w:jc w:val="both"/>
        <w:rPr>
          <w:sz w:val="18"/>
          <w:szCs w:val="18"/>
        </w:rPr>
      </w:pPr>
      <w:r w:rsidRPr="00454BC4">
        <w:rPr>
          <w:sz w:val="18"/>
          <w:szCs w:val="18"/>
        </w:rPr>
        <w:t>1) отсутствие документов, указанных в пункте 2.7.4;</w:t>
      </w:r>
    </w:p>
    <w:p w:rsidR="00454BC4" w:rsidRPr="00454BC4" w:rsidRDefault="00454BC4" w:rsidP="00454BC4">
      <w:pPr>
        <w:ind w:firstLine="709"/>
        <w:jc w:val="both"/>
        <w:rPr>
          <w:sz w:val="18"/>
          <w:szCs w:val="18"/>
        </w:rPr>
      </w:pPr>
      <w:proofErr w:type="gramStart"/>
      <w:r w:rsidRPr="00454BC4">
        <w:rPr>
          <w:sz w:val="18"/>
          <w:szCs w:val="1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454BC4">
        <w:rPr>
          <w:sz w:val="18"/>
          <w:szCs w:val="18"/>
        </w:rPr>
        <w:t xml:space="preserve"> образование земельного участка;</w:t>
      </w:r>
    </w:p>
    <w:p w:rsidR="00454BC4" w:rsidRPr="00454BC4" w:rsidRDefault="00454BC4" w:rsidP="00454BC4">
      <w:pPr>
        <w:ind w:firstLine="709"/>
        <w:jc w:val="both"/>
        <w:rPr>
          <w:sz w:val="18"/>
          <w:szCs w:val="18"/>
        </w:rPr>
      </w:pPr>
      <w:r w:rsidRPr="00454BC4">
        <w:rPr>
          <w:sz w:val="18"/>
          <w:szCs w:val="18"/>
        </w:rPr>
        <w:t>3) несоответствие объекта капитального строительства требованиям, установленным в разрешении на строительство,</w:t>
      </w:r>
      <w:r w:rsidRPr="00454BC4">
        <w:rPr>
          <w:rStyle w:val="3a"/>
          <w:color w:val="000000"/>
          <w:sz w:val="18"/>
          <w:szCs w:val="18"/>
        </w:rPr>
        <w:t xml:space="preserve"> </w:t>
      </w:r>
      <w:r w:rsidRPr="00454BC4">
        <w:rPr>
          <w:rStyle w:val="27"/>
          <w:color w:val="000000"/>
          <w:sz w:val="18"/>
          <w:szCs w:val="18"/>
        </w:rPr>
        <w:t xml:space="preserve">за исключением </w:t>
      </w:r>
      <w:proofErr w:type="gramStart"/>
      <w:r w:rsidRPr="00454BC4">
        <w:rPr>
          <w:rStyle w:val="27"/>
          <w:color w:val="000000"/>
          <w:sz w:val="18"/>
          <w:szCs w:val="18"/>
        </w:rPr>
        <w:t>случаев изменения площади объекта капитального строительства</w:t>
      </w:r>
      <w:proofErr w:type="gramEnd"/>
      <w:r w:rsidRPr="00454BC4">
        <w:rPr>
          <w:rStyle w:val="27"/>
          <w:color w:val="000000"/>
          <w:sz w:val="18"/>
          <w:szCs w:val="18"/>
        </w:rPr>
        <w:t xml:space="preserve"> в соответствии с частью 6.2 настоящей статьи</w:t>
      </w:r>
      <w:r w:rsidRPr="00454BC4">
        <w:rPr>
          <w:sz w:val="18"/>
          <w:szCs w:val="18"/>
        </w:rPr>
        <w:t>;</w:t>
      </w:r>
    </w:p>
    <w:p w:rsidR="00454BC4" w:rsidRPr="00454BC4" w:rsidRDefault="00454BC4" w:rsidP="00454BC4">
      <w:pPr>
        <w:ind w:firstLine="709"/>
        <w:jc w:val="both"/>
        <w:rPr>
          <w:sz w:val="18"/>
          <w:szCs w:val="18"/>
        </w:rPr>
      </w:pPr>
      <w:r w:rsidRPr="00454BC4">
        <w:rPr>
          <w:sz w:val="18"/>
          <w:szCs w:val="18"/>
        </w:rPr>
        <w:t xml:space="preserve">4) несоответствие параметров построенного, реконструированного объекта капитального строительства проектной документации, </w:t>
      </w:r>
      <w:r w:rsidRPr="00454BC4">
        <w:rPr>
          <w:rStyle w:val="27"/>
          <w:color w:val="000000"/>
          <w:sz w:val="18"/>
          <w:szCs w:val="18"/>
        </w:rPr>
        <w:t xml:space="preserve">за исключением </w:t>
      </w:r>
      <w:proofErr w:type="gramStart"/>
      <w:r w:rsidRPr="00454BC4">
        <w:rPr>
          <w:rStyle w:val="27"/>
          <w:color w:val="000000"/>
          <w:sz w:val="18"/>
          <w:szCs w:val="18"/>
        </w:rPr>
        <w:t>случаев изменения площади объекта капитального строительства</w:t>
      </w:r>
      <w:proofErr w:type="gramEnd"/>
      <w:r w:rsidRPr="00454BC4">
        <w:rPr>
          <w:rStyle w:val="27"/>
          <w:color w:val="000000"/>
          <w:sz w:val="18"/>
          <w:szCs w:val="18"/>
        </w:rPr>
        <w:t xml:space="preserve"> в соответствии с частью 6.2 настоящей статьи.</w:t>
      </w:r>
      <w:r w:rsidRPr="00454BC4">
        <w:rPr>
          <w:sz w:val="18"/>
          <w:szCs w:val="18"/>
        </w:rPr>
        <w:t xml:space="preserve"> Данное основание не применяется в отношении объектов индивидуального жилищного строительства;</w:t>
      </w:r>
    </w:p>
    <w:p w:rsidR="00454BC4" w:rsidRPr="00454BC4" w:rsidRDefault="00454BC4" w:rsidP="00454BC4">
      <w:pPr>
        <w:autoSpaceDE w:val="0"/>
        <w:autoSpaceDN w:val="0"/>
        <w:adjustRightInd w:val="0"/>
        <w:ind w:firstLine="709"/>
        <w:jc w:val="both"/>
        <w:rPr>
          <w:sz w:val="18"/>
          <w:szCs w:val="18"/>
        </w:rPr>
      </w:pPr>
      <w:r w:rsidRPr="00454BC4">
        <w:rPr>
          <w:sz w:val="18"/>
          <w:szCs w:val="18"/>
        </w:rPr>
        <w:t xml:space="preserve">5) застройщик не исполнил обязанности по безвозмездной передаче в администрацию (за исключением линейного </w:t>
      </w:r>
      <w:r w:rsidRPr="00454BC4">
        <w:rPr>
          <w:sz w:val="18"/>
          <w:szCs w:val="18"/>
        </w:rPr>
        <w:lastRenderedPageBreak/>
        <w:t>объекта)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454BC4" w:rsidRPr="00454BC4" w:rsidRDefault="00454BC4" w:rsidP="00454BC4">
      <w:pPr>
        <w:ind w:firstLine="709"/>
        <w:jc w:val="both"/>
        <w:rPr>
          <w:sz w:val="18"/>
          <w:szCs w:val="18"/>
        </w:rPr>
      </w:pPr>
      <w:r w:rsidRPr="00454BC4">
        <w:rPr>
          <w:sz w:val="18"/>
          <w:szCs w:val="1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w:t>
      </w:r>
    </w:p>
    <w:p w:rsidR="00454BC4" w:rsidRPr="00454BC4" w:rsidRDefault="00454BC4" w:rsidP="00454BC4">
      <w:pPr>
        <w:ind w:firstLine="709"/>
        <w:jc w:val="both"/>
        <w:rPr>
          <w:sz w:val="18"/>
          <w:szCs w:val="18"/>
        </w:rPr>
      </w:pPr>
      <w:r w:rsidRPr="00454BC4">
        <w:rPr>
          <w:sz w:val="18"/>
          <w:szCs w:val="18"/>
        </w:rPr>
        <w:t>Решение об отказе в предоставлении муниципальной услуги может быть обжаловано заявителем в судебном порядке.</w:t>
      </w:r>
    </w:p>
    <w:p w:rsidR="00454BC4" w:rsidRPr="00454BC4" w:rsidRDefault="00454BC4" w:rsidP="00454BC4">
      <w:pPr>
        <w:ind w:firstLine="709"/>
        <w:jc w:val="both"/>
        <w:rPr>
          <w:sz w:val="18"/>
          <w:szCs w:val="18"/>
        </w:rPr>
      </w:pPr>
      <w:r w:rsidRPr="00454BC4">
        <w:rPr>
          <w:sz w:val="18"/>
          <w:szCs w:val="18"/>
        </w:rPr>
        <w:t>2.11. Муниципальная услуга предоставляется бесплатно.</w:t>
      </w:r>
    </w:p>
    <w:p w:rsidR="00454BC4" w:rsidRPr="00454BC4" w:rsidRDefault="00454BC4" w:rsidP="00454BC4">
      <w:pPr>
        <w:ind w:firstLine="709"/>
        <w:jc w:val="both"/>
        <w:rPr>
          <w:sz w:val="18"/>
          <w:szCs w:val="18"/>
        </w:rPr>
      </w:pPr>
      <w:r w:rsidRPr="00454BC4">
        <w:rPr>
          <w:sz w:val="18"/>
          <w:szCs w:val="18"/>
        </w:rPr>
        <w:t>2.12. Максимальный срок ожидания в очереди при подаче запроса о предоставлении муниципальной услуги составляет не более 15 минут.</w:t>
      </w:r>
    </w:p>
    <w:p w:rsidR="00454BC4" w:rsidRPr="00454BC4" w:rsidRDefault="00454BC4" w:rsidP="00454BC4">
      <w:pPr>
        <w:ind w:firstLine="709"/>
        <w:jc w:val="both"/>
        <w:rPr>
          <w:sz w:val="18"/>
          <w:szCs w:val="18"/>
        </w:rPr>
      </w:pPr>
      <w:r w:rsidRPr="00454BC4">
        <w:rPr>
          <w:sz w:val="18"/>
          <w:szCs w:val="18"/>
        </w:rPr>
        <w:t>Максимальный срок ожидания при получении результата предоставления муниципальной услуги составляет не более 5 рабочих дней.</w:t>
      </w:r>
    </w:p>
    <w:p w:rsidR="00454BC4" w:rsidRPr="00454BC4" w:rsidRDefault="00454BC4" w:rsidP="00454BC4">
      <w:pPr>
        <w:ind w:firstLine="709"/>
        <w:jc w:val="both"/>
        <w:rPr>
          <w:sz w:val="18"/>
          <w:szCs w:val="18"/>
        </w:rPr>
      </w:pPr>
      <w:r w:rsidRPr="00454BC4">
        <w:rPr>
          <w:sz w:val="18"/>
          <w:szCs w:val="18"/>
        </w:rPr>
        <w:t xml:space="preserve">2.13. Срок регистрации запроса заявителя о предоставлении муниципальной услуги составляет не более одного рабочего дня. </w:t>
      </w:r>
    </w:p>
    <w:p w:rsidR="00454BC4" w:rsidRPr="00454BC4" w:rsidRDefault="00454BC4" w:rsidP="00454BC4">
      <w:pPr>
        <w:ind w:firstLine="709"/>
        <w:jc w:val="both"/>
        <w:rPr>
          <w:sz w:val="18"/>
          <w:szCs w:val="18"/>
        </w:rPr>
      </w:pPr>
      <w:r w:rsidRPr="00454BC4">
        <w:rPr>
          <w:sz w:val="18"/>
          <w:szCs w:val="18"/>
        </w:rPr>
        <w:t>2.14. Требования к помещениям, в которых предоставляется муниципальная услуга:</w:t>
      </w:r>
    </w:p>
    <w:p w:rsidR="00454BC4" w:rsidRPr="00454BC4" w:rsidRDefault="00454BC4" w:rsidP="00454BC4">
      <w:pPr>
        <w:ind w:firstLine="709"/>
        <w:jc w:val="both"/>
        <w:rPr>
          <w:sz w:val="18"/>
          <w:szCs w:val="18"/>
        </w:rPr>
      </w:pPr>
      <w:r w:rsidRPr="00454BC4">
        <w:rPr>
          <w:sz w:val="18"/>
          <w:szCs w:val="18"/>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размещаются перечень документов, которые заявитель должен представить для исполнения муниципальной услуги.</w:t>
      </w:r>
    </w:p>
    <w:p w:rsidR="00454BC4" w:rsidRPr="00454BC4" w:rsidRDefault="00454BC4" w:rsidP="00454BC4">
      <w:pPr>
        <w:ind w:firstLine="709"/>
        <w:jc w:val="both"/>
        <w:rPr>
          <w:sz w:val="18"/>
          <w:szCs w:val="18"/>
        </w:rPr>
      </w:pPr>
      <w:r w:rsidRPr="00454BC4">
        <w:rPr>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54BC4" w:rsidRPr="00454BC4" w:rsidRDefault="00454BC4" w:rsidP="00454BC4">
      <w:pPr>
        <w:ind w:firstLine="709"/>
        <w:jc w:val="both"/>
        <w:rPr>
          <w:sz w:val="18"/>
          <w:szCs w:val="18"/>
        </w:rPr>
      </w:pPr>
      <w:r w:rsidRPr="00454BC4">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454BC4" w:rsidRPr="00454BC4" w:rsidRDefault="00454BC4" w:rsidP="00454BC4">
      <w:pPr>
        <w:ind w:firstLine="709"/>
        <w:jc w:val="both"/>
        <w:rPr>
          <w:sz w:val="18"/>
          <w:szCs w:val="18"/>
        </w:rPr>
      </w:pPr>
      <w:r w:rsidRPr="00454BC4">
        <w:rPr>
          <w:sz w:val="18"/>
          <w:szCs w:val="18"/>
        </w:rPr>
        <w:t>В местах ожидания предоставления муниципальной услуги предусматриваются оборудование доступных мест общественного пользования (туалетов).</w:t>
      </w:r>
    </w:p>
    <w:p w:rsidR="00454BC4" w:rsidRPr="00454BC4" w:rsidRDefault="00454BC4" w:rsidP="00454BC4">
      <w:pPr>
        <w:ind w:firstLine="709"/>
        <w:jc w:val="both"/>
        <w:rPr>
          <w:sz w:val="18"/>
          <w:szCs w:val="18"/>
        </w:rPr>
      </w:pPr>
      <w:r w:rsidRPr="00454BC4">
        <w:rPr>
          <w:sz w:val="18"/>
          <w:szCs w:val="18"/>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w:t>
      </w:r>
      <w:r w:rsidRPr="00454BC4">
        <w:rPr>
          <w:sz w:val="18"/>
          <w:szCs w:val="18"/>
        </w:rPr>
        <w:lastRenderedPageBreak/>
        <w:t>и работников органов, участвующих в оказании муниципальной услуги.</w:t>
      </w:r>
    </w:p>
    <w:p w:rsidR="00454BC4" w:rsidRPr="00454BC4" w:rsidRDefault="00454BC4" w:rsidP="00454BC4">
      <w:pPr>
        <w:ind w:firstLine="709"/>
        <w:jc w:val="both"/>
        <w:rPr>
          <w:sz w:val="18"/>
          <w:szCs w:val="18"/>
        </w:rPr>
      </w:pPr>
      <w:r w:rsidRPr="00454BC4">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 xml:space="preserve">При ином размещении помещений по высоте должна быть обеспечена возможность получения муниципальной услуги </w:t>
      </w:r>
      <w:proofErr w:type="spellStart"/>
      <w:r w:rsidRPr="00454BC4">
        <w:rPr>
          <w:rFonts w:ascii="Times New Roman" w:hAnsi="Times New Roman" w:cs="Times New Roman"/>
          <w:sz w:val="18"/>
          <w:szCs w:val="18"/>
        </w:rPr>
        <w:t>маломобильными</w:t>
      </w:r>
      <w:proofErr w:type="spellEnd"/>
      <w:r w:rsidRPr="00454BC4">
        <w:rPr>
          <w:rFonts w:ascii="Times New Roman" w:hAnsi="Times New Roman" w:cs="Times New Roman"/>
          <w:sz w:val="18"/>
          <w:szCs w:val="18"/>
        </w:rPr>
        <w:t xml:space="preserve"> группами населения.</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Места для ожидания и заполнения заявлений должны быть доступны для инвалидов.</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454BC4">
        <w:rPr>
          <w:rFonts w:ascii="Times New Roman" w:hAnsi="Times New Roman" w:cs="Times New Roman"/>
          <w:sz w:val="18"/>
          <w:szCs w:val="18"/>
        </w:rPr>
        <w:t xml:space="preserve"> ,</w:t>
      </w:r>
      <w:proofErr w:type="gramEnd"/>
      <w:r w:rsidRPr="00454BC4">
        <w:rPr>
          <w:rFonts w:ascii="Times New Roman" w:hAnsi="Times New Roman" w:cs="Times New Roman"/>
          <w:sz w:val="18"/>
          <w:szCs w:val="1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54BC4" w:rsidRPr="00454BC4" w:rsidRDefault="00454BC4" w:rsidP="00454BC4">
      <w:pPr>
        <w:pStyle w:val="ConsPlusNormal0"/>
        <w:ind w:firstLine="709"/>
        <w:jc w:val="both"/>
        <w:rPr>
          <w:rFonts w:ascii="Times New Roman" w:hAnsi="Times New Roman" w:cs="Times New Roman"/>
          <w:sz w:val="18"/>
          <w:szCs w:val="18"/>
        </w:rPr>
      </w:pPr>
      <w:proofErr w:type="gramStart"/>
      <w:r w:rsidRPr="00454BC4">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54BC4" w:rsidRPr="00454BC4" w:rsidRDefault="00454BC4" w:rsidP="00454BC4">
      <w:pPr>
        <w:autoSpaceDE w:val="0"/>
        <w:autoSpaceDN w:val="0"/>
        <w:adjustRightInd w:val="0"/>
        <w:ind w:firstLine="709"/>
        <w:jc w:val="both"/>
        <w:outlineLvl w:val="1"/>
        <w:rPr>
          <w:sz w:val="18"/>
          <w:szCs w:val="18"/>
        </w:rPr>
      </w:pPr>
      <w:r w:rsidRPr="00454BC4">
        <w:rPr>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454BC4" w:rsidRPr="00454BC4" w:rsidRDefault="00454BC4" w:rsidP="00454BC4">
      <w:pPr>
        <w:ind w:firstLine="709"/>
        <w:jc w:val="both"/>
        <w:rPr>
          <w:sz w:val="18"/>
          <w:szCs w:val="18"/>
        </w:rPr>
      </w:pPr>
      <w:r w:rsidRPr="00454BC4">
        <w:rPr>
          <w:sz w:val="18"/>
          <w:szCs w:val="18"/>
        </w:rPr>
        <w:t>2.15. На информационном стенде в администрации размещаются следующие информационные материалы:</w:t>
      </w:r>
    </w:p>
    <w:p w:rsidR="00454BC4" w:rsidRPr="00454BC4" w:rsidRDefault="00454BC4" w:rsidP="00454BC4">
      <w:pPr>
        <w:ind w:firstLine="709"/>
        <w:jc w:val="both"/>
        <w:rPr>
          <w:sz w:val="18"/>
          <w:szCs w:val="18"/>
        </w:rPr>
      </w:pPr>
      <w:r w:rsidRPr="00454BC4">
        <w:rPr>
          <w:sz w:val="18"/>
          <w:szCs w:val="18"/>
        </w:rPr>
        <w:t>- сведения о перечне предоставляемых муниципальных услуг;</w:t>
      </w:r>
    </w:p>
    <w:p w:rsidR="00454BC4" w:rsidRPr="00454BC4" w:rsidRDefault="00454BC4" w:rsidP="00454BC4">
      <w:pPr>
        <w:ind w:firstLine="709"/>
        <w:jc w:val="both"/>
        <w:rPr>
          <w:sz w:val="18"/>
          <w:szCs w:val="18"/>
        </w:rPr>
      </w:pPr>
      <w:r w:rsidRPr="00454BC4">
        <w:rPr>
          <w:sz w:val="18"/>
          <w:szCs w:val="18"/>
        </w:rPr>
        <w:t>- перечень предоставляемых муниципальных услуг, образцы документов (справок);</w:t>
      </w:r>
    </w:p>
    <w:p w:rsidR="00454BC4" w:rsidRPr="00454BC4" w:rsidRDefault="00454BC4" w:rsidP="00454BC4">
      <w:pPr>
        <w:ind w:firstLine="709"/>
        <w:jc w:val="both"/>
        <w:rPr>
          <w:b/>
          <w:i/>
          <w:sz w:val="18"/>
          <w:szCs w:val="18"/>
        </w:rPr>
      </w:pPr>
      <w:r w:rsidRPr="00454BC4">
        <w:rPr>
          <w:sz w:val="18"/>
          <w:szCs w:val="18"/>
        </w:rPr>
        <w:t>- адрес, номера телефонов и факса, график работы администрации и;</w:t>
      </w:r>
    </w:p>
    <w:p w:rsidR="00454BC4" w:rsidRPr="00454BC4" w:rsidRDefault="00454BC4" w:rsidP="00454BC4">
      <w:pPr>
        <w:ind w:firstLine="709"/>
        <w:jc w:val="both"/>
        <w:rPr>
          <w:sz w:val="18"/>
          <w:szCs w:val="18"/>
        </w:rPr>
      </w:pPr>
      <w:r w:rsidRPr="00454BC4">
        <w:rPr>
          <w:sz w:val="18"/>
          <w:szCs w:val="18"/>
        </w:rPr>
        <w:t>- административный регламент;</w:t>
      </w:r>
    </w:p>
    <w:p w:rsidR="00454BC4" w:rsidRPr="00454BC4" w:rsidRDefault="00454BC4" w:rsidP="00454BC4">
      <w:pPr>
        <w:ind w:firstLine="709"/>
        <w:jc w:val="both"/>
        <w:rPr>
          <w:sz w:val="18"/>
          <w:szCs w:val="18"/>
        </w:rPr>
      </w:pPr>
      <w:r w:rsidRPr="00454BC4">
        <w:rPr>
          <w:sz w:val="18"/>
          <w:szCs w:val="18"/>
        </w:rPr>
        <w:lastRenderedPageBreak/>
        <w:t>- адрес официального сайта Учреждения в сети Интернет, содержащего информацию о предоставлении муниципальной услуги;</w:t>
      </w:r>
    </w:p>
    <w:p w:rsidR="00454BC4" w:rsidRPr="00454BC4" w:rsidRDefault="00454BC4" w:rsidP="00454BC4">
      <w:pPr>
        <w:ind w:firstLine="709"/>
        <w:jc w:val="both"/>
        <w:rPr>
          <w:sz w:val="18"/>
          <w:szCs w:val="18"/>
        </w:rPr>
      </w:pPr>
      <w:r w:rsidRPr="00454BC4">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54BC4" w:rsidRPr="00454BC4" w:rsidRDefault="00454BC4" w:rsidP="00454BC4">
      <w:pPr>
        <w:ind w:firstLine="709"/>
        <w:jc w:val="both"/>
        <w:rPr>
          <w:sz w:val="18"/>
          <w:szCs w:val="18"/>
        </w:rPr>
      </w:pPr>
      <w:r w:rsidRPr="00454BC4">
        <w:rPr>
          <w:sz w:val="18"/>
          <w:szCs w:val="18"/>
        </w:rPr>
        <w:t>- перечень оснований для отказа в предоставлении муниципальной услуги;</w:t>
      </w:r>
    </w:p>
    <w:p w:rsidR="00454BC4" w:rsidRPr="00454BC4" w:rsidRDefault="00454BC4" w:rsidP="00454BC4">
      <w:pPr>
        <w:ind w:firstLine="709"/>
        <w:jc w:val="both"/>
        <w:rPr>
          <w:sz w:val="18"/>
          <w:szCs w:val="18"/>
        </w:rPr>
      </w:pPr>
      <w:r w:rsidRPr="00454BC4">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454BC4" w:rsidRPr="00454BC4" w:rsidRDefault="00454BC4" w:rsidP="00454BC4">
      <w:pPr>
        <w:ind w:firstLine="709"/>
        <w:jc w:val="both"/>
        <w:rPr>
          <w:sz w:val="18"/>
          <w:szCs w:val="18"/>
        </w:rPr>
      </w:pPr>
      <w:r w:rsidRPr="00454BC4">
        <w:rPr>
          <w:sz w:val="18"/>
          <w:szCs w:val="18"/>
        </w:rPr>
        <w:t>- необходимая оперативная информация о предоставлении муниципальной услуги.</w:t>
      </w:r>
    </w:p>
    <w:p w:rsidR="00454BC4" w:rsidRPr="00454BC4" w:rsidRDefault="00454BC4" w:rsidP="00454BC4">
      <w:pPr>
        <w:ind w:firstLine="709"/>
        <w:jc w:val="both"/>
        <w:rPr>
          <w:sz w:val="18"/>
          <w:szCs w:val="18"/>
        </w:rPr>
      </w:pPr>
      <w:r w:rsidRPr="00454BC4">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54BC4" w:rsidRPr="00454BC4" w:rsidRDefault="00454BC4" w:rsidP="00454BC4">
      <w:pPr>
        <w:ind w:firstLine="709"/>
        <w:jc w:val="both"/>
        <w:rPr>
          <w:sz w:val="18"/>
          <w:szCs w:val="18"/>
        </w:rPr>
      </w:pPr>
      <w:r w:rsidRPr="00454BC4">
        <w:rPr>
          <w:sz w:val="18"/>
          <w:szCs w:val="18"/>
        </w:rPr>
        <w:t>2.16. Показателями доступности и качества муниципальной услуги являются:</w:t>
      </w:r>
    </w:p>
    <w:p w:rsidR="00454BC4" w:rsidRPr="00454BC4" w:rsidRDefault="00454BC4" w:rsidP="00454BC4">
      <w:pPr>
        <w:ind w:firstLine="709"/>
        <w:jc w:val="both"/>
        <w:rPr>
          <w:sz w:val="18"/>
          <w:szCs w:val="18"/>
        </w:rPr>
      </w:pPr>
      <w:r w:rsidRPr="00454BC4">
        <w:rPr>
          <w:sz w:val="18"/>
          <w:szCs w:val="18"/>
        </w:rPr>
        <w:t>- количество выданных документов, являющихся результатом муниципальной услуги;</w:t>
      </w:r>
    </w:p>
    <w:p w:rsidR="00454BC4" w:rsidRPr="00454BC4" w:rsidRDefault="00454BC4" w:rsidP="00454BC4">
      <w:pPr>
        <w:ind w:firstLine="709"/>
        <w:jc w:val="both"/>
        <w:rPr>
          <w:sz w:val="18"/>
          <w:szCs w:val="18"/>
        </w:rPr>
      </w:pPr>
      <w:r w:rsidRPr="00454BC4">
        <w:rPr>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54BC4" w:rsidRPr="00454BC4" w:rsidRDefault="00454BC4" w:rsidP="00454BC4">
      <w:pPr>
        <w:pStyle w:val="ConsPlusNormal0"/>
        <w:shd w:val="clear" w:color="auto" w:fill="FFFFFF"/>
        <w:ind w:firstLine="540"/>
        <w:jc w:val="both"/>
        <w:rPr>
          <w:rFonts w:ascii="Times New Roman" w:hAnsi="Times New Roman" w:cs="Times New Roman"/>
          <w:sz w:val="18"/>
          <w:szCs w:val="18"/>
        </w:rPr>
      </w:pPr>
      <w:r w:rsidRPr="00454BC4">
        <w:rPr>
          <w:rFonts w:ascii="Times New Roman" w:hAnsi="Times New Roman" w:cs="Times New Roman"/>
          <w:sz w:val="18"/>
          <w:szCs w:val="18"/>
        </w:rPr>
        <w:t>2.17. Выдача разрешения на строительство не требуется в случае:</w:t>
      </w:r>
    </w:p>
    <w:p w:rsidR="00454BC4" w:rsidRPr="00454BC4" w:rsidRDefault="00454BC4" w:rsidP="00454BC4">
      <w:pPr>
        <w:pStyle w:val="ConsPlusNormal0"/>
        <w:shd w:val="clear" w:color="auto" w:fill="FFFFFF"/>
        <w:ind w:firstLine="540"/>
        <w:jc w:val="both"/>
        <w:rPr>
          <w:rFonts w:ascii="Times New Roman" w:hAnsi="Times New Roman" w:cs="Times New Roman"/>
          <w:sz w:val="18"/>
          <w:szCs w:val="18"/>
        </w:rPr>
      </w:pPr>
      <w:r w:rsidRPr="00454BC4">
        <w:rPr>
          <w:rFonts w:ascii="Times New Roman" w:hAnsi="Times New Roman" w:cs="Times New Roman"/>
          <w:sz w:val="18"/>
          <w:szCs w:val="1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454BC4" w:rsidRPr="00454BC4" w:rsidRDefault="00454BC4" w:rsidP="00454BC4">
      <w:pPr>
        <w:pStyle w:val="ConsPlusNormal0"/>
        <w:shd w:val="clear" w:color="auto" w:fill="FFFFFF"/>
        <w:ind w:firstLine="540"/>
        <w:jc w:val="both"/>
        <w:rPr>
          <w:rFonts w:ascii="Times New Roman" w:hAnsi="Times New Roman" w:cs="Times New Roman"/>
          <w:sz w:val="18"/>
          <w:szCs w:val="18"/>
        </w:rPr>
      </w:pPr>
      <w:r w:rsidRPr="00454BC4">
        <w:rPr>
          <w:rFonts w:ascii="Times New Roman" w:hAnsi="Times New Roman" w:cs="Times New Roman"/>
          <w:sz w:val="18"/>
          <w:szCs w:val="18"/>
        </w:rPr>
        <w:t>2) строительства, реконструкции объектов, не являющихся объектами капитального строительства (киосков, навесов и других);</w:t>
      </w:r>
    </w:p>
    <w:p w:rsidR="00454BC4" w:rsidRPr="00454BC4" w:rsidRDefault="00454BC4" w:rsidP="00454BC4">
      <w:pPr>
        <w:pStyle w:val="ConsPlusNormal0"/>
        <w:shd w:val="clear" w:color="auto" w:fill="FFFFFF"/>
        <w:ind w:firstLine="540"/>
        <w:jc w:val="both"/>
        <w:rPr>
          <w:rFonts w:ascii="Times New Roman" w:hAnsi="Times New Roman" w:cs="Times New Roman"/>
          <w:sz w:val="18"/>
          <w:szCs w:val="18"/>
        </w:rPr>
      </w:pPr>
      <w:r w:rsidRPr="00454BC4">
        <w:rPr>
          <w:rFonts w:ascii="Times New Roman" w:hAnsi="Times New Roman" w:cs="Times New Roman"/>
          <w:sz w:val="18"/>
          <w:szCs w:val="18"/>
        </w:rPr>
        <w:t>3) строительства на земельном участке строений и сооружений вспомогательного использования;</w:t>
      </w:r>
    </w:p>
    <w:p w:rsidR="00454BC4" w:rsidRPr="00454BC4" w:rsidRDefault="00454BC4" w:rsidP="00454BC4">
      <w:pPr>
        <w:pStyle w:val="ConsPlusNormal0"/>
        <w:shd w:val="clear" w:color="auto" w:fill="FFFFFF"/>
        <w:ind w:firstLine="540"/>
        <w:jc w:val="both"/>
        <w:rPr>
          <w:rFonts w:ascii="Times New Roman" w:hAnsi="Times New Roman" w:cs="Times New Roman"/>
          <w:sz w:val="18"/>
          <w:szCs w:val="18"/>
        </w:rPr>
      </w:pPr>
      <w:r w:rsidRPr="00454BC4">
        <w:rPr>
          <w:rFonts w:ascii="Times New Roman" w:hAnsi="Times New Roman" w:cs="Times New Roman"/>
          <w:sz w:val="18"/>
          <w:szCs w:val="1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54BC4" w:rsidRPr="00454BC4" w:rsidRDefault="00454BC4" w:rsidP="00454BC4">
      <w:pPr>
        <w:pStyle w:val="ConsPlusNormal0"/>
        <w:shd w:val="clear" w:color="auto" w:fill="FFFFFF"/>
        <w:ind w:firstLine="540"/>
        <w:jc w:val="both"/>
        <w:rPr>
          <w:rFonts w:ascii="Times New Roman" w:hAnsi="Times New Roman" w:cs="Times New Roman"/>
          <w:sz w:val="18"/>
          <w:szCs w:val="18"/>
        </w:rPr>
      </w:pPr>
      <w:r w:rsidRPr="00454BC4">
        <w:rPr>
          <w:rFonts w:ascii="Times New Roman" w:hAnsi="Times New Roman" w:cs="Times New Roman"/>
          <w:sz w:val="18"/>
          <w:szCs w:val="18"/>
        </w:rPr>
        <w:t>4.1) капитального ремонта объектов капитального строительства;</w:t>
      </w:r>
    </w:p>
    <w:p w:rsidR="00454BC4" w:rsidRPr="00454BC4" w:rsidRDefault="00454BC4" w:rsidP="00454BC4">
      <w:pPr>
        <w:pStyle w:val="ConsPlusNormal0"/>
        <w:shd w:val="clear" w:color="auto" w:fill="FFFFFF"/>
        <w:ind w:firstLine="540"/>
        <w:jc w:val="both"/>
        <w:rPr>
          <w:rFonts w:ascii="Times New Roman" w:hAnsi="Times New Roman" w:cs="Times New Roman"/>
          <w:sz w:val="18"/>
          <w:szCs w:val="18"/>
        </w:rPr>
      </w:pPr>
      <w:r w:rsidRPr="00454BC4">
        <w:rPr>
          <w:rFonts w:ascii="Times New Roman" w:hAnsi="Times New Roman" w:cs="Times New Roman"/>
          <w:sz w:val="18"/>
          <w:szCs w:val="1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454BC4">
          <w:rPr>
            <w:rFonts w:ascii="Times New Roman" w:hAnsi="Times New Roman" w:cs="Times New Roman"/>
            <w:sz w:val="18"/>
            <w:szCs w:val="18"/>
          </w:rPr>
          <w:t>законодательством</w:t>
        </w:r>
      </w:hyperlink>
      <w:r w:rsidRPr="00454BC4">
        <w:rPr>
          <w:rFonts w:ascii="Times New Roman" w:hAnsi="Times New Roman" w:cs="Times New Roman"/>
          <w:sz w:val="18"/>
          <w:szCs w:val="1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54BC4" w:rsidRPr="00454BC4" w:rsidRDefault="00454BC4" w:rsidP="00454BC4">
      <w:pPr>
        <w:pStyle w:val="s1"/>
        <w:shd w:val="clear" w:color="auto" w:fill="FFFFFF"/>
        <w:spacing w:before="0" w:beforeAutospacing="0" w:after="0" w:afterAutospacing="0"/>
        <w:ind w:firstLine="567"/>
        <w:jc w:val="both"/>
        <w:rPr>
          <w:sz w:val="18"/>
          <w:szCs w:val="18"/>
        </w:rPr>
      </w:pPr>
      <w:r w:rsidRPr="00454BC4">
        <w:rPr>
          <w:sz w:val="18"/>
          <w:szCs w:val="18"/>
        </w:rPr>
        <w:t>4.3) строительства, реконструкции посольств, консульств и представительств Российской Федерации за рубежом;</w:t>
      </w:r>
    </w:p>
    <w:p w:rsidR="00454BC4" w:rsidRPr="00454BC4" w:rsidRDefault="00454BC4" w:rsidP="00454BC4">
      <w:pPr>
        <w:pStyle w:val="s1"/>
        <w:shd w:val="clear" w:color="auto" w:fill="FFFFFF"/>
        <w:spacing w:before="0" w:beforeAutospacing="0" w:after="0" w:afterAutospacing="0"/>
        <w:ind w:firstLine="567"/>
        <w:jc w:val="both"/>
        <w:rPr>
          <w:sz w:val="18"/>
          <w:szCs w:val="18"/>
          <w:shd w:val="clear" w:color="auto" w:fill="FFFFFF"/>
        </w:rPr>
      </w:pPr>
      <w:r w:rsidRPr="00454BC4">
        <w:rPr>
          <w:sz w:val="18"/>
          <w:szCs w:val="18"/>
          <w:shd w:val="clear" w:color="auto" w:fill="FFFFFF"/>
        </w:rPr>
        <w:lastRenderedPageBreak/>
        <w:t xml:space="preserve">4.4) строительства, реконструкции объектов, предназначенных для транспортировки природного газа под давлением до 1,2 </w:t>
      </w:r>
      <w:proofErr w:type="spellStart"/>
      <w:r w:rsidRPr="00454BC4">
        <w:rPr>
          <w:sz w:val="18"/>
          <w:szCs w:val="18"/>
          <w:shd w:val="clear" w:color="auto" w:fill="FFFFFF"/>
        </w:rPr>
        <w:t>мегапаскаля</w:t>
      </w:r>
      <w:proofErr w:type="spellEnd"/>
      <w:r w:rsidRPr="00454BC4">
        <w:rPr>
          <w:sz w:val="18"/>
          <w:szCs w:val="18"/>
          <w:shd w:val="clear" w:color="auto" w:fill="FFFFFF"/>
        </w:rPr>
        <w:t xml:space="preserve"> включительно;</w:t>
      </w:r>
    </w:p>
    <w:p w:rsidR="00454BC4" w:rsidRPr="00454BC4" w:rsidRDefault="00454BC4" w:rsidP="00454BC4">
      <w:pPr>
        <w:pStyle w:val="ConsPlusNormal0"/>
        <w:shd w:val="clear" w:color="auto" w:fill="FFFFFF"/>
        <w:ind w:firstLine="540"/>
        <w:jc w:val="both"/>
        <w:rPr>
          <w:rFonts w:ascii="Times New Roman" w:hAnsi="Times New Roman" w:cs="Times New Roman"/>
          <w:sz w:val="18"/>
          <w:szCs w:val="18"/>
        </w:rPr>
      </w:pPr>
      <w:r w:rsidRPr="00454BC4">
        <w:rPr>
          <w:rFonts w:ascii="Times New Roman" w:hAnsi="Times New Roman" w:cs="Times New Roman"/>
          <w:sz w:val="18"/>
          <w:szCs w:val="18"/>
          <w:shd w:val="clear" w:color="auto" w:fill="FFFFFF"/>
        </w:rPr>
        <w:t>4.5) размещения антенных опор (мачт и башен) высотой до 50 метров, предназначенных для размещения сре</w:t>
      </w:r>
      <w:proofErr w:type="gramStart"/>
      <w:r w:rsidRPr="00454BC4">
        <w:rPr>
          <w:rFonts w:ascii="Times New Roman" w:hAnsi="Times New Roman" w:cs="Times New Roman"/>
          <w:sz w:val="18"/>
          <w:szCs w:val="18"/>
          <w:shd w:val="clear" w:color="auto" w:fill="FFFFFF"/>
        </w:rPr>
        <w:t>дств св</w:t>
      </w:r>
      <w:proofErr w:type="gramEnd"/>
      <w:r w:rsidRPr="00454BC4">
        <w:rPr>
          <w:rFonts w:ascii="Times New Roman" w:hAnsi="Times New Roman" w:cs="Times New Roman"/>
          <w:sz w:val="18"/>
          <w:szCs w:val="18"/>
          <w:shd w:val="clear" w:color="auto" w:fill="FFFFFF"/>
        </w:rPr>
        <w:t>язи.</w:t>
      </w:r>
    </w:p>
    <w:p w:rsidR="00454BC4" w:rsidRPr="00454BC4" w:rsidRDefault="00454BC4" w:rsidP="00454BC4">
      <w:pPr>
        <w:pStyle w:val="ConsPlusNormal0"/>
        <w:shd w:val="clear" w:color="auto" w:fill="FFFFFF"/>
        <w:ind w:firstLine="540"/>
        <w:jc w:val="both"/>
        <w:rPr>
          <w:rFonts w:ascii="Times New Roman" w:hAnsi="Times New Roman" w:cs="Times New Roman"/>
          <w:sz w:val="18"/>
          <w:szCs w:val="18"/>
        </w:rPr>
      </w:pPr>
      <w:r w:rsidRPr="00454BC4">
        <w:rPr>
          <w:rFonts w:ascii="Times New Roman" w:hAnsi="Times New Roman" w:cs="Times New Roman"/>
          <w:sz w:val="18"/>
          <w:szCs w:val="18"/>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454BC4" w:rsidRPr="00454BC4" w:rsidRDefault="00454BC4" w:rsidP="00454BC4">
      <w:pPr>
        <w:jc w:val="both"/>
        <w:rPr>
          <w:sz w:val="18"/>
          <w:szCs w:val="18"/>
        </w:rPr>
      </w:pPr>
    </w:p>
    <w:p w:rsidR="00454BC4" w:rsidRPr="00454BC4" w:rsidRDefault="00454BC4" w:rsidP="00454BC4">
      <w:pPr>
        <w:ind w:firstLine="709"/>
        <w:jc w:val="center"/>
        <w:rPr>
          <w:b/>
          <w:sz w:val="18"/>
          <w:szCs w:val="18"/>
        </w:rPr>
      </w:pPr>
      <w:r w:rsidRPr="00454BC4">
        <w:rPr>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4BC4" w:rsidRPr="00454BC4" w:rsidRDefault="00454BC4" w:rsidP="00454BC4">
      <w:pPr>
        <w:jc w:val="both"/>
        <w:rPr>
          <w:b/>
          <w:sz w:val="18"/>
          <w:szCs w:val="18"/>
        </w:rPr>
      </w:pP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3.1. Последовательность административных процедур исполнения Услуги включает в себя следующие административные процедуры:</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1) прием и регистрация заявления с приложенными документами;</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2) рассмотрение заявления и прилагаемых документов;</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3) выдача результата предоставления Услуги.</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3.2. Прием и регистрация заявления с приложенными документами:</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1) основанием для начала административной процедуры является получение заявления;</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2) ведущий специалист (по вопросам муниципальных закупок, землепользования и управления муниципальным имуществом) регистрирует поступившее заявление с прилагаемыми к нему документами;</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3) результатом административной процедуры является регистрация поступившего заявления с приложенными документами;</w:t>
      </w:r>
    </w:p>
    <w:p w:rsidR="00454BC4" w:rsidRPr="00454BC4" w:rsidRDefault="00454BC4" w:rsidP="00454BC4">
      <w:pPr>
        <w:pStyle w:val="ConsPlusNormal0"/>
        <w:ind w:firstLine="709"/>
        <w:jc w:val="both"/>
        <w:rPr>
          <w:rFonts w:ascii="Times New Roman" w:hAnsi="Times New Roman" w:cs="Times New Roman"/>
          <w:i/>
          <w:sz w:val="18"/>
          <w:szCs w:val="18"/>
        </w:rPr>
      </w:pPr>
      <w:r w:rsidRPr="00454BC4">
        <w:rPr>
          <w:rFonts w:ascii="Times New Roman" w:hAnsi="Times New Roman" w:cs="Times New Roman"/>
          <w:sz w:val="18"/>
          <w:szCs w:val="18"/>
        </w:rPr>
        <w:t>4) срок выполнения административной процедуры составляет 1 рабочий день со дня поступления заявления.</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3.3. Рассмотрение заявления и прилагаемых документов:</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1) основанием для начала административной процедуры является поступление зарегистрированного заявления с приложенными документами Главе поселка. Глава поселка назначает ответственного специалиста за рассмотрение заявления и прилагаемых документов;</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2) ответственный специалист осуществляет проверку наличия и правильности оформления документов, указанных в пункте 2.7. настоящего Регламента, осмотр объекта капитального строительства.</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2.7. настоящего Регламента, </w:t>
      </w:r>
      <w:r w:rsidRPr="00454BC4">
        <w:rPr>
          <w:rFonts w:ascii="Times New Roman" w:hAnsi="Times New Roman" w:cs="Times New Roman"/>
          <w:sz w:val="18"/>
          <w:szCs w:val="18"/>
        </w:rPr>
        <w:lastRenderedPageBreak/>
        <w:t>ответственный специалист в течение 2 рабочих дней со дня поступления заявления формирует и направляет межведомственные запросы.</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8) результатом административной процедуры является подписание разрешения либо отказа в выдаче разрешения;</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9) срок выполнения административной процедуры по рассмотрению заявления и прилагаемых документов составляет 3 рабочих дней со дня поступления заявления.</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3.4. Выдача результата предоставления Услуги:</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1) основанием начала административной процедуры является подписание разрешения на ввод объекта в эксплуатацию либо отказа в выдаче разрешения;</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2) разрешение либо отказ в выдаче разрешения выдается ведущим специалистом (по вопросам муниципальных закупок, землепользования и управления муниципальным имуществом) заявителю или по доверенности уполномоченному лицу.</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3) срок выполнения административной процедуры по выдаче результата предоставления Услуги составляет 5 рабочих дней со дня поступления заявления.</w:t>
      </w:r>
    </w:p>
    <w:p w:rsidR="00454BC4" w:rsidRPr="00454BC4" w:rsidRDefault="00454BC4" w:rsidP="00454BC4">
      <w:pPr>
        <w:pStyle w:val="ConsPlusNormal0"/>
        <w:ind w:firstLine="709"/>
        <w:jc w:val="both"/>
        <w:rPr>
          <w:rFonts w:ascii="Times New Roman" w:hAnsi="Times New Roman" w:cs="Times New Roman"/>
          <w:sz w:val="18"/>
          <w:szCs w:val="18"/>
        </w:rPr>
      </w:pPr>
      <w:r w:rsidRPr="00454BC4">
        <w:rPr>
          <w:rFonts w:ascii="Times New Roman" w:hAnsi="Times New Roman" w:cs="Times New Roman"/>
          <w:sz w:val="18"/>
          <w:szCs w:val="18"/>
        </w:rPr>
        <w:t xml:space="preserve">3.5. </w:t>
      </w:r>
      <w:proofErr w:type="gramStart"/>
      <w:r w:rsidRPr="00454BC4">
        <w:rPr>
          <w:rFonts w:ascii="Times New Roman" w:hAnsi="Times New Roman" w:cs="Times New Roman"/>
          <w:sz w:val="18"/>
          <w:szCs w:val="18"/>
        </w:rPr>
        <w:t>Уполномоченный на выдачу разрешений на строительство и ввод объектов в эксплуатацию орган местного самоуправления до выдачи указанных разрешений в течение срока, указанного в пункте 2.5 настоящего Регламента, обеспечивает включение сведений о таких разрешениях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разрешений содержат сведения, составляющие государственную тайну.</w:t>
      </w:r>
      <w:proofErr w:type="gramEnd"/>
    </w:p>
    <w:p w:rsidR="00454BC4" w:rsidRPr="00454BC4" w:rsidRDefault="00454BC4" w:rsidP="00454BC4">
      <w:pPr>
        <w:ind w:firstLine="709"/>
        <w:jc w:val="both"/>
        <w:rPr>
          <w:sz w:val="18"/>
          <w:szCs w:val="18"/>
        </w:rPr>
      </w:pPr>
    </w:p>
    <w:p w:rsidR="00454BC4" w:rsidRPr="00454BC4" w:rsidRDefault="00454BC4" w:rsidP="00454BC4">
      <w:pPr>
        <w:ind w:firstLine="709"/>
        <w:jc w:val="center"/>
        <w:rPr>
          <w:b/>
          <w:sz w:val="18"/>
          <w:szCs w:val="18"/>
        </w:rPr>
      </w:pPr>
      <w:r w:rsidRPr="00454BC4">
        <w:rPr>
          <w:b/>
          <w:sz w:val="18"/>
          <w:szCs w:val="18"/>
        </w:rPr>
        <w:t xml:space="preserve">4. Формы </w:t>
      </w:r>
      <w:proofErr w:type="gramStart"/>
      <w:r w:rsidRPr="00454BC4">
        <w:rPr>
          <w:b/>
          <w:sz w:val="18"/>
          <w:szCs w:val="18"/>
        </w:rPr>
        <w:t>контроля за</w:t>
      </w:r>
      <w:proofErr w:type="gramEnd"/>
      <w:r w:rsidRPr="00454BC4">
        <w:rPr>
          <w:b/>
          <w:sz w:val="18"/>
          <w:szCs w:val="18"/>
        </w:rPr>
        <w:t xml:space="preserve"> исполнением административного регламента </w:t>
      </w:r>
    </w:p>
    <w:p w:rsidR="00454BC4" w:rsidRPr="00454BC4" w:rsidRDefault="00454BC4" w:rsidP="00454BC4">
      <w:pPr>
        <w:jc w:val="both"/>
        <w:rPr>
          <w:b/>
          <w:sz w:val="18"/>
          <w:szCs w:val="18"/>
        </w:rPr>
      </w:pPr>
    </w:p>
    <w:p w:rsidR="00454BC4" w:rsidRPr="00454BC4" w:rsidRDefault="00454BC4" w:rsidP="00454BC4">
      <w:pPr>
        <w:ind w:firstLine="709"/>
        <w:jc w:val="both"/>
        <w:rPr>
          <w:sz w:val="18"/>
          <w:szCs w:val="18"/>
        </w:rPr>
      </w:pPr>
      <w:r w:rsidRPr="00454BC4">
        <w:rPr>
          <w:sz w:val="18"/>
          <w:szCs w:val="18"/>
        </w:rPr>
        <w:t xml:space="preserve">4.1. Текущий </w:t>
      </w:r>
      <w:proofErr w:type="gramStart"/>
      <w:r w:rsidRPr="00454BC4">
        <w:rPr>
          <w:sz w:val="18"/>
          <w:szCs w:val="18"/>
        </w:rPr>
        <w:t>контроль за</w:t>
      </w:r>
      <w:proofErr w:type="gramEnd"/>
      <w:r w:rsidRPr="00454BC4">
        <w:rPr>
          <w:sz w:val="18"/>
          <w:szCs w:val="18"/>
        </w:rPr>
        <w:t xml:space="preserve"> соблюдением последовательности действия, определенных Регламентом осуществляется Главой и заместителем Главы поселка</w:t>
      </w:r>
      <w:r w:rsidRPr="00454BC4">
        <w:rPr>
          <w:b/>
          <w:i/>
          <w:sz w:val="18"/>
          <w:szCs w:val="18"/>
        </w:rPr>
        <w:t xml:space="preserve"> </w:t>
      </w:r>
      <w:r w:rsidRPr="00454BC4">
        <w:rPr>
          <w:sz w:val="18"/>
          <w:szCs w:val="1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54BC4" w:rsidRPr="00454BC4" w:rsidRDefault="00454BC4" w:rsidP="00454BC4">
      <w:pPr>
        <w:ind w:firstLine="709"/>
        <w:jc w:val="both"/>
        <w:rPr>
          <w:sz w:val="18"/>
          <w:szCs w:val="18"/>
        </w:rPr>
      </w:pPr>
      <w:r w:rsidRPr="00454BC4">
        <w:rPr>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454BC4" w:rsidRPr="00454BC4" w:rsidRDefault="00454BC4" w:rsidP="00454BC4">
      <w:pPr>
        <w:ind w:firstLine="709"/>
        <w:jc w:val="both"/>
        <w:rPr>
          <w:sz w:val="18"/>
          <w:szCs w:val="18"/>
        </w:rPr>
      </w:pPr>
      <w:r w:rsidRPr="00454BC4">
        <w:rPr>
          <w:sz w:val="18"/>
          <w:szCs w:val="18"/>
        </w:rPr>
        <w:t xml:space="preserve">4.3. </w:t>
      </w:r>
      <w:proofErr w:type="gramStart"/>
      <w:r w:rsidRPr="00454BC4">
        <w:rPr>
          <w:sz w:val="18"/>
          <w:szCs w:val="18"/>
        </w:rPr>
        <w:t>Контроль за</w:t>
      </w:r>
      <w:proofErr w:type="gramEnd"/>
      <w:r w:rsidRPr="00454BC4">
        <w:rPr>
          <w:sz w:val="18"/>
          <w:szCs w:val="1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54BC4" w:rsidRPr="00454BC4" w:rsidRDefault="00454BC4" w:rsidP="00454BC4">
      <w:pPr>
        <w:ind w:firstLine="709"/>
        <w:jc w:val="both"/>
        <w:rPr>
          <w:sz w:val="18"/>
          <w:szCs w:val="18"/>
        </w:rPr>
      </w:pPr>
      <w:r w:rsidRPr="00454BC4">
        <w:rPr>
          <w:sz w:val="18"/>
          <w:szCs w:val="18"/>
        </w:rPr>
        <w:t xml:space="preserve">4.4. По результатам проведенных проверок в случае выявления нарушений прав заявителей по предоставлению муниципальной </w:t>
      </w:r>
      <w:r w:rsidRPr="00454BC4">
        <w:rPr>
          <w:sz w:val="18"/>
          <w:szCs w:val="18"/>
        </w:rPr>
        <w:lastRenderedPageBreak/>
        <w:t>услуги осуществляется привлечение виновных лиц к ответственности в соответствии с законодательством Российской Федерации.</w:t>
      </w:r>
    </w:p>
    <w:p w:rsidR="00454BC4" w:rsidRPr="00454BC4" w:rsidRDefault="00454BC4" w:rsidP="00454BC4">
      <w:pPr>
        <w:ind w:firstLine="709"/>
        <w:jc w:val="both"/>
        <w:rPr>
          <w:sz w:val="18"/>
          <w:szCs w:val="18"/>
        </w:rPr>
      </w:pPr>
      <w:r w:rsidRPr="00454BC4">
        <w:rPr>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54BC4" w:rsidRPr="00454BC4" w:rsidRDefault="00454BC4" w:rsidP="00454BC4">
      <w:pPr>
        <w:ind w:firstLine="709"/>
        <w:jc w:val="both"/>
        <w:rPr>
          <w:sz w:val="18"/>
          <w:szCs w:val="18"/>
        </w:rPr>
      </w:pPr>
    </w:p>
    <w:p w:rsidR="00454BC4" w:rsidRPr="00454BC4" w:rsidRDefault="00454BC4" w:rsidP="00454BC4">
      <w:pPr>
        <w:ind w:firstLine="709"/>
        <w:jc w:val="center"/>
        <w:rPr>
          <w:b/>
          <w:sz w:val="18"/>
          <w:szCs w:val="18"/>
        </w:rPr>
      </w:pPr>
      <w:r w:rsidRPr="00454BC4">
        <w:rPr>
          <w:b/>
          <w:sz w:val="18"/>
          <w:szCs w:val="18"/>
        </w:rPr>
        <w:t>5. Досудебный (внесудебный) порядок обжалования решений и действия (бездействий) органа, предоставляющего муниципальную услугу, а также должностных лиц или муниципальных служащих</w:t>
      </w:r>
    </w:p>
    <w:p w:rsidR="00454BC4" w:rsidRPr="00454BC4" w:rsidRDefault="00454BC4" w:rsidP="00454BC4">
      <w:pPr>
        <w:ind w:firstLine="709"/>
        <w:jc w:val="center"/>
        <w:rPr>
          <w:b/>
          <w:sz w:val="18"/>
          <w:szCs w:val="18"/>
        </w:rPr>
      </w:pPr>
    </w:p>
    <w:p w:rsidR="00454BC4" w:rsidRPr="00454BC4" w:rsidRDefault="00454BC4" w:rsidP="00454BC4">
      <w:pPr>
        <w:ind w:firstLine="709"/>
        <w:jc w:val="both"/>
        <w:rPr>
          <w:sz w:val="18"/>
          <w:szCs w:val="18"/>
        </w:rPr>
      </w:pPr>
      <w:r w:rsidRPr="00454BC4">
        <w:rPr>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54BC4" w:rsidRPr="00454BC4" w:rsidRDefault="00454BC4" w:rsidP="00454BC4">
      <w:pPr>
        <w:ind w:firstLine="709"/>
        <w:jc w:val="both"/>
        <w:rPr>
          <w:sz w:val="18"/>
          <w:szCs w:val="18"/>
        </w:rPr>
      </w:pPr>
      <w:r w:rsidRPr="00454BC4">
        <w:rPr>
          <w:sz w:val="18"/>
          <w:szCs w:val="18"/>
        </w:rPr>
        <w:t>1) нарушение срока регистрации запроса заявителя о предоставлении муниципальной услуги;</w:t>
      </w:r>
    </w:p>
    <w:p w:rsidR="00454BC4" w:rsidRPr="00454BC4" w:rsidRDefault="00454BC4" w:rsidP="00454BC4">
      <w:pPr>
        <w:ind w:firstLine="709"/>
        <w:jc w:val="both"/>
        <w:rPr>
          <w:sz w:val="18"/>
          <w:szCs w:val="18"/>
        </w:rPr>
      </w:pPr>
      <w:r w:rsidRPr="00454BC4">
        <w:rPr>
          <w:sz w:val="18"/>
          <w:szCs w:val="18"/>
        </w:rPr>
        <w:t>2) нарушение срока предоставления муниципальной услуги;</w:t>
      </w:r>
    </w:p>
    <w:p w:rsidR="00454BC4" w:rsidRPr="00454BC4" w:rsidRDefault="00454BC4" w:rsidP="00454BC4">
      <w:pPr>
        <w:ind w:firstLine="709"/>
        <w:jc w:val="both"/>
        <w:rPr>
          <w:sz w:val="18"/>
          <w:szCs w:val="18"/>
        </w:rPr>
      </w:pPr>
      <w:r w:rsidRPr="00454BC4">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4BC4" w:rsidRPr="00454BC4" w:rsidRDefault="00454BC4" w:rsidP="00454BC4">
      <w:pPr>
        <w:ind w:firstLine="709"/>
        <w:jc w:val="both"/>
        <w:rPr>
          <w:sz w:val="18"/>
          <w:szCs w:val="18"/>
        </w:rPr>
      </w:pPr>
      <w:r w:rsidRPr="00454BC4">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4BC4" w:rsidRPr="00454BC4" w:rsidRDefault="00454BC4" w:rsidP="00454BC4">
      <w:pPr>
        <w:ind w:firstLine="709"/>
        <w:jc w:val="both"/>
        <w:rPr>
          <w:sz w:val="18"/>
          <w:szCs w:val="18"/>
        </w:rPr>
      </w:pPr>
      <w:proofErr w:type="gramStart"/>
      <w:r w:rsidRPr="00454BC4">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54BC4" w:rsidRPr="00454BC4" w:rsidRDefault="00454BC4" w:rsidP="00454BC4">
      <w:pPr>
        <w:ind w:firstLine="709"/>
        <w:jc w:val="both"/>
        <w:rPr>
          <w:sz w:val="18"/>
          <w:szCs w:val="18"/>
        </w:rPr>
      </w:pPr>
      <w:r w:rsidRPr="00454BC4">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4BC4" w:rsidRPr="00454BC4" w:rsidRDefault="00454BC4" w:rsidP="00454BC4">
      <w:pPr>
        <w:ind w:firstLine="709"/>
        <w:jc w:val="both"/>
        <w:rPr>
          <w:sz w:val="18"/>
          <w:szCs w:val="18"/>
        </w:rPr>
      </w:pPr>
      <w:proofErr w:type="gramStart"/>
      <w:r w:rsidRPr="00454BC4">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4BC4" w:rsidRPr="00454BC4" w:rsidRDefault="00454BC4" w:rsidP="00454BC4">
      <w:pPr>
        <w:widowControl w:val="0"/>
        <w:tabs>
          <w:tab w:val="left" w:pos="1276"/>
        </w:tabs>
        <w:autoSpaceDE w:val="0"/>
        <w:autoSpaceDN w:val="0"/>
        <w:adjustRightInd w:val="0"/>
        <w:ind w:firstLine="709"/>
        <w:jc w:val="both"/>
        <w:rPr>
          <w:sz w:val="18"/>
          <w:szCs w:val="18"/>
        </w:rPr>
      </w:pPr>
      <w:r w:rsidRPr="00454BC4">
        <w:rPr>
          <w:sz w:val="18"/>
          <w:szCs w:val="18"/>
        </w:rPr>
        <w:t>8) нарушение срока или порядка выдачи документов по результатам предоставления государственной или муниципальной услуги;</w:t>
      </w:r>
    </w:p>
    <w:p w:rsidR="00454BC4" w:rsidRPr="00454BC4" w:rsidRDefault="00454BC4" w:rsidP="00454BC4">
      <w:pPr>
        <w:pStyle w:val="HTML"/>
        <w:ind w:firstLine="709"/>
        <w:jc w:val="both"/>
        <w:rPr>
          <w:rFonts w:ascii="Times New Roman" w:hAnsi="Times New Roman" w:cs="Times New Roman"/>
          <w:sz w:val="18"/>
          <w:szCs w:val="18"/>
        </w:rPr>
      </w:pPr>
      <w:proofErr w:type="gramStart"/>
      <w:r w:rsidRPr="00454BC4">
        <w:rPr>
          <w:rFonts w:ascii="Times New Roman" w:hAnsi="Times New Roman" w:cs="Times New Roman"/>
          <w:sz w:val="18"/>
          <w:szCs w:val="18"/>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54BC4" w:rsidRPr="00454BC4" w:rsidRDefault="00454BC4" w:rsidP="00454BC4">
      <w:pPr>
        <w:pStyle w:val="HTML"/>
        <w:ind w:firstLine="540"/>
        <w:jc w:val="both"/>
        <w:rPr>
          <w:rFonts w:ascii="Times New Roman" w:hAnsi="Times New Roman" w:cs="Times New Roman"/>
          <w:sz w:val="18"/>
          <w:szCs w:val="18"/>
        </w:rPr>
      </w:pPr>
      <w:r w:rsidRPr="00454BC4">
        <w:rPr>
          <w:rFonts w:ascii="Times New Roman"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454BC4" w:rsidRPr="00454BC4" w:rsidRDefault="00454BC4" w:rsidP="00454BC4">
      <w:pPr>
        <w:ind w:firstLine="709"/>
        <w:jc w:val="both"/>
        <w:rPr>
          <w:sz w:val="18"/>
          <w:szCs w:val="18"/>
        </w:rPr>
      </w:pPr>
      <w:r w:rsidRPr="00454BC4">
        <w:rPr>
          <w:sz w:val="18"/>
          <w:szCs w:val="18"/>
        </w:rPr>
        <w:t>5.2. Обращение подлежит обязательному рассмотрению. Рассмотрение обращений осуществляется бесплатно.</w:t>
      </w:r>
    </w:p>
    <w:p w:rsidR="00454BC4" w:rsidRPr="00454BC4" w:rsidRDefault="00454BC4" w:rsidP="00454BC4">
      <w:pPr>
        <w:ind w:firstLine="709"/>
        <w:jc w:val="both"/>
        <w:rPr>
          <w:sz w:val="18"/>
          <w:szCs w:val="18"/>
        </w:rPr>
      </w:pPr>
      <w:r w:rsidRPr="00454BC4">
        <w:rPr>
          <w:sz w:val="18"/>
          <w:szCs w:val="1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54BC4" w:rsidRPr="00454BC4" w:rsidRDefault="00454BC4" w:rsidP="00454BC4">
      <w:pPr>
        <w:ind w:firstLine="709"/>
        <w:jc w:val="both"/>
        <w:rPr>
          <w:sz w:val="18"/>
          <w:szCs w:val="18"/>
        </w:rPr>
      </w:pPr>
      <w:r w:rsidRPr="00454BC4">
        <w:rPr>
          <w:sz w:val="18"/>
          <w:szCs w:val="18"/>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454BC4" w:rsidRPr="00454BC4" w:rsidRDefault="00454BC4" w:rsidP="00454BC4">
      <w:pPr>
        <w:ind w:firstLine="709"/>
        <w:jc w:val="both"/>
        <w:rPr>
          <w:sz w:val="18"/>
          <w:szCs w:val="18"/>
        </w:rPr>
      </w:pPr>
      <w:r w:rsidRPr="00454BC4">
        <w:rPr>
          <w:sz w:val="18"/>
          <w:szCs w:val="18"/>
        </w:rPr>
        <w:t>5.5. Жалоба должна содержать:</w:t>
      </w:r>
    </w:p>
    <w:p w:rsidR="00454BC4" w:rsidRPr="00454BC4" w:rsidRDefault="00454BC4" w:rsidP="00454BC4">
      <w:pPr>
        <w:ind w:firstLine="709"/>
        <w:jc w:val="both"/>
        <w:rPr>
          <w:sz w:val="18"/>
          <w:szCs w:val="18"/>
        </w:rPr>
      </w:pPr>
      <w:r w:rsidRPr="00454BC4">
        <w:rPr>
          <w:sz w:val="18"/>
          <w:szCs w:val="1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454BC4" w:rsidRPr="00454BC4" w:rsidRDefault="00454BC4" w:rsidP="00454BC4">
      <w:pPr>
        <w:ind w:firstLine="709"/>
        <w:jc w:val="both"/>
        <w:rPr>
          <w:sz w:val="18"/>
          <w:szCs w:val="18"/>
        </w:rPr>
      </w:pPr>
      <w:proofErr w:type="gramStart"/>
      <w:r w:rsidRPr="00454BC4">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454BC4" w:rsidRPr="00454BC4" w:rsidRDefault="00454BC4" w:rsidP="00454BC4">
      <w:pPr>
        <w:ind w:firstLine="709"/>
        <w:jc w:val="both"/>
        <w:rPr>
          <w:sz w:val="18"/>
          <w:szCs w:val="18"/>
        </w:rPr>
      </w:pPr>
      <w:r w:rsidRPr="00454BC4">
        <w:rPr>
          <w:sz w:val="18"/>
          <w:szCs w:val="18"/>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454BC4" w:rsidRPr="00454BC4" w:rsidRDefault="00454BC4" w:rsidP="00454BC4">
      <w:pPr>
        <w:ind w:firstLine="709"/>
        <w:jc w:val="both"/>
        <w:rPr>
          <w:sz w:val="18"/>
          <w:szCs w:val="18"/>
        </w:rPr>
      </w:pPr>
      <w:r w:rsidRPr="00454BC4">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54BC4" w:rsidRPr="00454BC4" w:rsidRDefault="00454BC4" w:rsidP="00454BC4">
      <w:pPr>
        <w:ind w:firstLine="709"/>
        <w:jc w:val="both"/>
        <w:rPr>
          <w:sz w:val="18"/>
          <w:szCs w:val="18"/>
        </w:rPr>
      </w:pPr>
      <w:r w:rsidRPr="00454BC4">
        <w:rPr>
          <w:sz w:val="18"/>
          <w:szCs w:val="18"/>
        </w:rPr>
        <w:t xml:space="preserve">5.6. </w:t>
      </w:r>
      <w:proofErr w:type="gramStart"/>
      <w:r w:rsidRPr="00454BC4">
        <w:rPr>
          <w:sz w:val="18"/>
          <w:szCs w:val="18"/>
        </w:rPr>
        <w:t xml:space="preserve">Жалоба, поступившая в орган, предоставляющий муниципальную услугу, подлежит рассмотрению должностным лицом, </w:t>
      </w:r>
      <w:r w:rsidRPr="00454BC4">
        <w:rPr>
          <w:sz w:val="18"/>
          <w:szCs w:val="18"/>
        </w:rPr>
        <w:lastRenderedPageBreak/>
        <w:t>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54BC4">
        <w:rPr>
          <w:sz w:val="18"/>
          <w:szCs w:val="18"/>
        </w:rPr>
        <w:t xml:space="preserve"> исправлений – в течение пяти рабочих дней со дня ее регистрации.</w:t>
      </w:r>
    </w:p>
    <w:p w:rsidR="00454BC4" w:rsidRPr="00454BC4" w:rsidRDefault="00454BC4" w:rsidP="00454BC4">
      <w:pPr>
        <w:ind w:firstLine="709"/>
        <w:jc w:val="both"/>
        <w:rPr>
          <w:sz w:val="18"/>
          <w:szCs w:val="18"/>
        </w:rPr>
      </w:pPr>
      <w:r w:rsidRPr="00454BC4">
        <w:rPr>
          <w:sz w:val="18"/>
          <w:szCs w:val="18"/>
        </w:rPr>
        <w:t xml:space="preserve">5.7. По результатам рассмотрения жалобы </w:t>
      </w:r>
      <w:proofErr w:type="gramStart"/>
      <w:r w:rsidRPr="00454BC4">
        <w:rPr>
          <w:sz w:val="18"/>
          <w:szCs w:val="18"/>
        </w:rPr>
        <w:t>орган, предоставляющий муниципальную услугу принимает</w:t>
      </w:r>
      <w:proofErr w:type="gramEnd"/>
      <w:r w:rsidRPr="00454BC4">
        <w:rPr>
          <w:sz w:val="18"/>
          <w:szCs w:val="18"/>
        </w:rPr>
        <w:t xml:space="preserve"> одно из следующих решений:</w:t>
      </w:r>
    </w:p>
    <w:p w:rsidR="00454BC4" w:rsidRPr="00454BC4" w:rsidRDefault="00454BC4" w:rsidP="00454BC4">
      <w:pPr>
        <w:ind w:firstLine="709"/>
        <w:jc w:val="both"/>
        <w:rPr>
          <w:sz w:val="18"/>
          <w:szCs w:val="18"/>
        </w:rPr>
      </w:pPr>
      <w:proofErr w:type="gramStart"/>
      <w:r w:rsidRPr="00454BC4">
        <w:rPr>
          <w:sz w:val="18"/>
          <w:szCs w:val="1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54BC4" w:rsidRPr="00454BC4" w:rsidRDefault="00454BC4" w:rsidP="00454BC4">
      <w:pPr>
        <w:ind w:firstLine="709"/>
        <w:jc w:val="both"/>
        <w:rPr>
          <w:sz w:val="18"/>
          <w:szCs w:val="18"/>
        </w:rPr>
      </w:pPr>
      <w:r w:rsidRPr="00454BC4">
        <w:rPr>
          <w:sz w:val="18"/>
          <w:szCs w:val="18"/>
        </w:rPr>
        <w:t>2) отказывает в удовлетворении жалобы.</w:t>
      </w:r>
    </w:p>
    <w:p w:rsidR="00454BC4" w:rsidRPr="00454BC4" w:rsidRDefault="00454BC4" w:rsidP="00454BC4">
      <w:pPr>
        <w:ind w:firstLine="709"/>
        <w:jc w:val="both"/>
        <w:rPr>
          <w:sz w:val="18"/>
          <w:szCs w:val="18"/>
        </w:rPr>
      </w:pPr>
      <w:r w:rsidRPr="00454BC4">
        <w:rPr>
          <w:sz w:val="18"/>
          <w:szCs w:val="1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BC4" w:rsidRPr="00454BC4" w:rsidRDefault="00454BC4" w:rsidP="00454BC4">
      <w:pPr>
        <w:autoSpaceDE w:val="0"/>
        <w:autoSpaceDN w:val="0"/>
        <w:adjustRightInd w:val="0"/>
        <w:ind w:firstLine="709"/>
        <w:jc w:val="both"/>
        <w:rPr>
          <w:sz w:val="18"/>
          <w:szCs w:val="18"/>
        </w:rPr>
      </w:pPr>
      <w:r w:rsidRPr="00454BC4">
        <w:rPr>
          <w:iCs/>
          <w:sz w:val="18"/>
          <w:szCs w:val="18"/>
        </w:rPr>
        <w:t xml:space="preserve">5.8.1. </w:t>
      </w:r>
      <w:r w:rsidRPr="00454BC4">
        <w:rPr>
          <w:sz w:val="18"/>
          <w:szCs w:val="1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7" w:history="1">
        <w:r w:rsidRPr="00454BC4">
          <w:rPr>
            <w:sz w:val="18"/>
            <w:szCs w:val="18"/>
          </w:rPr>
          <w:t>частью 1.1 статьи 16</w:t>
        </w:r>
      </w:hyperlink>
      <w:r w:rsidRPr="00454BC4">
        <w:rPr>
          <w:sz w:val="18"/>
          <w:szCs w:val="1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4BC4">
        <w:rPr>
          <w:sz w:val="18"/>
          <w:szCs w:val="18"/>
        </w:rPr>
        <w:t>неудобства</w:t>
      </w:r>
      <w:proofErr w:type="gramEnd"/>
      <w:r w:rsidRPr="00454BC4">
        <w:rPr>
          <w:sz w:val="18"/>
          <w:szCs w:val="18"/>
        </w:rPr>
        <w:t xml:space="preserve"> и указывается информация о дальнейших </w:t>
      </w:r>
      <w:proofErr w:type="gramStart"/>
      <w:r w:rsidRPr="00454BC4">
        <w:rPr>
          <w:sz w:val="18"/>
          <w:szCs w:val="18"/>
        </w:rPr>
        <w:t>действиях</w:t>
      </w:r>
      <w:proofErr w:type="gramEnd"/>
      <w:r w:rsidRPr="00454BC4">
        <w:rPr>
          <w:sz w:val="18"/>
          <w:szCs w:val="18"/>
        </w:rPr>
        <w:t>, которые необходимо совершить заявителю в целях получения муниципальной услуги.</w:t>
      </w:r>
    </w:p>
    <w:p w:rsidR="00454BC4" w:rsidRPr="00454BC4" w:rsidRDefault="00454BC4" w:rsidP="00454BC4">
      <w:pPr>
        <w:autoSpaceDE w:val="0"/>
        <w:autoSpaceDN w:val="0"/>
        <w:adjustRightInd w:val="0"/>
        <w:ind w:firstLine="709"/>
        <w:jc w:val="both"/>
        <w:rPr>
          <w:iCs/>
          <w:sz w:val="18"/>
          <w:szCs w:val="18"/>
        </w:rPr>
      </w:pPr>
      <w:r w:rsidRPr="00454BC4">
        <w:rPr>
          <w:iCs/>
          <w:sz w:val="18"/>
          <w:szCs w:val="18"/>
        </w:rPr>
        <w:t xml:space="preserve">5.8.2. </w:t>
      </w:r>
      <w:r w:rsidRPr="00454BC4">
        <w:rPr>
          <w:sz w:val="18"/>
          <w:szCs w:val="18"/>
        </w:rPr>
        <w:t xml:space="preserve">В случае признания </w:t>
      </w:r>
      <w:proofErr w:type="gramStart"/>
      <w:r w:rsidRPr="00454BC4">
        <w:rPr>
          <w:sz w:val="18"/>
          <w:szCs w:val="18"/>
        </w:rPr>
        <w:t>жалобы</w:t>
      </w:r>
      <w:proofErr w:type="gramEnd"/>
      <w:r w:rsidRPr="00454BC4">
        <w:rPr>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4BC4" w:rsidRPr="00454BC4" w:rsidRDefault="00454BC4" w:rsidP="00454BC4">
      <w:pPr>
        <w:autoSpaceDE w:val="0"/>
        <w:autoSpaceDN w:val="0"/>
        <w:adjustRightInd w:val="0"/>
        <w:ind w:firstLine="709"/>
        <w:jc w:val="both"/>
        <w:outlineLvl w:val="0"/>
        <w:rPr>
          <w:sz w:val="18"/>
          <w:szCs w:val="18"/>
        </w:rPr>
      </w:pPr>
      <w:r w:rsidRPr="00454BC4">
        <w:rPr>
          <w:iCs/>
          <w:sz w:val="18"/>
          <w:szCs w:val="18"/>
        </w:rPr>
        <w:t xml:space="preserve">5.9. В случае установления в ходе или по результатам </w:t>
      </w:r>
      <w:proofErr w:type="gramStart"/>
      <w:r w:rsidRPr="00454BC4">
        <w:rPr>
          <w:iCs/>
          <w:sz w:val="18"/>
          <w:szCs w:val="18"/>
        </w:rPr>
        <w:t>рассмотрения жалобы признаков состава административного правонарушения</w:t>
      </w:r>
      <w:proofErr w:type="gramEnd"/>
      <w:r w:rsidRPr="00454BC4">
        <w:rPr>
          <w:iCs/>
          <w:sz w:val="18"/>
          <w:szCs w:val="18"/>
        </w:rPr>
        <w:t xml:space="preserve"> или преступления должностное лицо, наделенное полномочиями по рассмотрению жалоб в соответствии с </w:t>
      </w:r>
      <w:hyperlink r:id="rId18" w:history="1">
        <w:r w:rsidRPr="00454BC4">
          <w:rPr>
            <w:iCs/>
            <w:sz w:val="18"/>
            <w:szCs w:val="18"/>
          </w:rPr>
          <w:t>пунктом 5.3</w:t>
        </w:r>
      </w:hyperlink>
      <w:r w:rsidRPr="00454BC4">
        <w:rPr>
          <w:iCs/>
          <w:sz w:val="18"/>
          <w:szCs w:val="18"/>
        </w:rPr>
        <w:t xml:space="preserve"> настоящего Административного </w:t>
      </w:r>
      <w:r w:rsidRPr="00454BC4">
        <w:rPr>
          <w:iCs/>
          <w:sz w:val="18"/>
          <w:szCs w:val="18"/>
        </w:rPr>
        <w:lastRenderedPageBreak/>
        <w:t>регламента, незамедлительно направляет имеющиеся материалы в органы прокуратуры.</w:t>
      </w:r>
    </w:p>
    <w:p w:rsidR="00454BC4" w:rsidRPr="00454BC4" w:rsidRDefault="00454BC4" w:rsidP="00454BC4">
      <w:pPr>
        <w:spacing w:after="120"/>
        <w:jc w:val="center"/>
        <w:rPr>
          <w:b/>
          <w:sz w:val="18"/>
          <w:szCs w:val="18"/>
        </w:rPr>
      </w:pPr>
      <w:r w:rsidRPr="00454BC4">
        <w:rPr>
          <w:sz w:val="18"/>
          <w:szCs w:val="18"/>
        </w:rPr>
        <w:t xml:space="preserve">       </w:t>
      </w:r>
      <w:r w:rsidRPr="00454BC4">
        <w:rPr>
          <w:b/>
          <w:sz w:val="18"/>
          <w:szCs w:val="18"/>
        </w:rPr>
        <w:t>АДМИНИСТРАЦИЯ ПОСЕЛКА БОЛЬШАЯ ИРБА</w:t>
      </w:r>
    </w:p>
    <w:p w:rsidR="00454BC4" w:rsidRPr="00454BC4" w:rsidRDefault="00454BC4" w:rsidP="00454BC4">
      <w:pPr>
        <w:spacing w:after="120"/>
        <w:jc w:val="center"/>
        <w:rPr>
          <w:b/>
          <w:sz w:val="18"/>
          <w:szCs w:val="18"/>
        </w:rPr>
      </w:pPr>
      <w:r w:rsidRPr="00454BC4">
        <w:rPr>
          <w:b/>
          <w:sz w:val="18"/>
          <w:szCs w:val="18"/>
        </w:rPr>
        <w:t>КУРАГИНСКОГО РАЙОНА</w:t>
      </w:r>
    </w:p>
    <w:p w:rsidR="00454BC4" w:rsidRPr="00454BC4" w:rsidRDefault="00454BC4" w:rsidP="00454BC4">
      <w:pPr>
        <w:spacing w:after="120"/>
        <w:jc w:val="center"/>
        <w:rPr>
          <w:b/>
          <w:sz w:val="18"/>
          <w:szCs w:val="18"/>
        </w:rPr>
      </w:pPr>
      <w:r w:rsidRPr="00454BC4">
        <w:rPr>
          <w:b/>
          <w:sz w:val="18"/>
          <w:szCs w:val="18"/>
        </w:rPr>
        <w:t>КРАСНОЯРСКОГО КРАЯ</w:t>
      </w:r>
    </w:p>
    <w:p w:rsidR="00454BC4" w:rsidRPr="00454BC4" w:rsidRDefault="00454BC4" w:rsidP="00454BC4">
      <w:pPr>
        <w:spacing w:after="120"/>
        <w:jc w:val="center"/>
        <w:rPr>
          <w:b/>
          <w:sz w:val="18"/>
          <w:szCs w:val="18"/>
        </w:rPr>
      </w:pPr>
      <w:r w:rsidRPr="00454BC4">
        <w:rPr>
          <w:b/>
          <w:sz w:val="18"/>
          <w:szCs w:val="18"/>
        </w:rPr>
        <w:t>ПОСТАНОВЛЕНИЕ</w:t>
      </w:r>
    </w:p>
    <w:p w:rsidR="00454BC4" w:rsidRPr="00454BC4" w:rsidRDefault="00454BC4" w:rsidP="00454BC4">
      <w:pPr>
        <w:rPr>
          <w:sz w:val="18"/>
          <w:szCs w:val="18"/>
        </w:rPr>
      </w:pPr>
    </w:p>
    <w:p w:rsidR="00454BC4" w:rsidRPr="00454BC4" w:rsidRDefault="00454BC4" w:rsidP="00454BC4">
      <w:pPr>
        <w:rPr>
          <w:sz w:val="18"/>
          <w:szCs w:val="18"/>
        </w:rPr>
      </w:pPr>
      <w:r w:rsidRPr="00454BC4">
        <w:rPr>
          <w:sz w:val="18"/>
          <w:szCs w:val="18"/>
        </w:rPr>
        <w:t>29.05.2023</w:t>
      </w:r>
      <w:r>
        <w:rPr>
          <w:sz w:val="18"/>
          <w:szCs w:val="18"/>
        </w:rPr>
        <w:t xml:space="preserve">       </w:t>
      </w:r>
      <w:r w:rsidRPr="00454BC4">
        <w:rPr>
          <w:sz w:val="18"/>
          <w:szCs w:val="18"/>
        </w:rPr>
        <w:t xml:space="preserve">  </w:t>
      </w:r>
      <w:proofErr w:type="spellStart"/>
      <w:r w:rsidRPr="00454BC4">
        <w:rPr>
          <w:sz w:val="18"/>
          <w:szCs w:val="18"/>
        </w:rPr>
        <w:t>пгт</w:t>
      </w:r>
      <w:proofErr w:type="spellEnd"/>
      <w:r w:rsidRPr="00454BC4">
        <w:rPr>
          <w:sz w:val="18"/>
          <w:szCs w:val="18"/>
        </w:rPr>
        <w:t xml:space="preserve"> Большая Ирба        № 42-п</w:t>
      </w:r>
    </w:p>
    <w:p w:rsidR="00454BC4" w:rsidRPr="00454BC4" w:rsidRDefault="00454BC4" w:rsidP="00454BC4">
      <w:pPr>
        <w:rPr>
          <w:sz w:val="18"/>
          <w:szCs w:val="18"/>
        </w:rPr>
      </w:pPr>
    </w:p>
    <w:p w:rsidR="00454BC4" w:rsidRPr="00454BC4" w:rsidRDefault="00454BC4" w:rsidP="00454BC4">
      <w:pPr>
        <w:ind w:firstLine="709"/>
        <w:jc w:val="both"/>
        <w:rPr>
          <w:bCs/>
          <w:sz w:val="18"/>
          <w:szCs w:val="18"/>
        </w:rPr>
      </w:pPr>
      <w:r w:rsidRPr="00454BC4">
        <w:rPr>
          <w:bCs/>
          <w:sz w:val="18"/>
          <w:szCs w:val="18"/>
        </w:rPr>
        <w:t>Об утверждении Административного регламента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между собой</w:t>
      </w:r>
    </w:p>
    <w:p w:rsidR="00454BC4" w:rsidRPr="00454BC4" w:rsidRDefault="00454BC4" w:rsidP="00454BC4">
      <w:pPr>
        <w:ind w:firstLine="709"/>
        <w:rPr>
          <w:sz w:val="18"/>
          <w:szCs w:val="18"/>
        </w:rPr>
      </w:pPr>
    </w:p>
    <w:p w:rsidR="00454BC4" w:rsidRPr="00454BC4" w:rsidRDefault="00454BC4" w:rsidP="00454BC4">
      <w:pPr>
        <w:ind w:firstLine="709"/>
        <w:jc w:val="both"/>
        <w:rPr>
          <w:sz w:val="18"/>
          <w:szCs w:val="18"/>
        </w:rPr>
      </w:pPr>
      <w:r w:rsidRPr="00454BC4">
        <w:rPr>
          <w:sz w:val="18"/>
          <w:szCs w:val="18"/>
        </w:rPr>
        <w:t>В соответствии со статьей 39.29 Земельного кодекса РФ, Федеральным</w:t>
      </w:r>
      <w:r w:rsidRPr="00454BC4">
        <w:rPr>
          <w:color w:val="000000"/>
          <w:sz w:val="18"/>
          <w:szCs w:val="18"/>
        </w:rPr>
        <w:t xml:space="preserve"> </w:t>
      </w:r>
      <w:hyperlink r:id="rId19" w:history="1">
        <w:r w:rsidRPr="00454BC4">
          <w:rPr>
            <w:rStyle w:val="a5"/>
            <w:sz w:val="18"/>
            <w:szCs w:val="18"/>
          </w:rPr>
          <w:t>законом</w:t>
        </w:r>
      </w:hyperlink>
      <w:r w:rsidRPr="00454BC4">
        <w:rPr>
          <w:sz w:val="18"/>
          <w:szCs w:val="18"/>
        </w:rPr>
        <w:t xml:space="preserve"> от 27.07.2010 № 210-ФЗ «Об организации предоставления государственных и муниципальных услуг», руководствуясь Уставом муниципального образования поселок Большая Ирба Курагинского района Красноярского края, </w:t>
      </w:r>
    </w:p>
    <w:p w:rsidR="00454BC4" w:rsidRPr="00454BC4" w:rsidRDefault="00454BC4" w:rsidP="00454BC4">
      <w:pPr>
        <w:ind w:firstLine="709"/>
        <w:jc w:val="both"/>
        <w:rPr>
          <w:sz w:val="18"/>
          <w:szCs w:val="18"/>
        </w:rPr>
      </w:pPr>
      <w:r w:rsidRPr="00454BC4">
        <w:rPr>
          <w:sz w:val="18"/>
          <w:szCs w:val="18"/>
        </w:rPr>
        <w:t>ПОСТАНОВЛЯЮ:</w:t>
      </w:r>
    </w:p>
    <w:p w:rsidR="00454BC4" w:rsidRPr="00454BC4" w:rsidRDefault="00454BC4" w:rsidP="00454BC4">
      <w:pPr>
        <w:pStyle w:val="af9"/>
        <w:spacing w:before="0" w:after="0"/>
        <w:ind w:firstLine="709"/>
        <w:jc w:val="both"/>
        <w:rPr>
          <w:sz w:val="18"/>
          <w:szCs w:val="18"/>
        </w:rPr>
      </w:pPr>
      <w:r w:rsidRPr="00454BC4">
        <w:rPr>
          <w:sz w:val="18"/>
          <w:szCs w:val="18"/>
        </w:rPr>
        <w:t>1. Утвердить Административный регламент предоставления муниципальной услуги по п</w:t>
      </w:r>
      <w:r w:rsidRPr="00454BC4">
        <w:rPr>
          <w:bCs/>
          <w:sz w:val="18"/>
          <w:szCs w:val="18"/>
        </w:rPr>
        <w:t>ерераспределению земель и (или) земельных участков, находящихся в государственной или муниципальной собственности, между собой,</w:t>
      </w:r>
      <w:r w:rsidRPr="00454BC4">
        <w:rPr>
          <w:sz w:val="18"/>
          <w:szCs w:val="18"/>
        </w:rPr>
        <w:t xml:space="preserve"> согласно приложению.</w:t>
      </w:r>
    </w:p>
    <w:p w:rsidR="00454BC4" w:rsidRPr="00454BC4" w:rsidRDefault="00454BC4" w:rsidP="00454BC4">
      <w:pPr>
        <w:autoSpaceDE w:val="0"/>
        <w:autoSpaceDN w:val="0"/>
        <w:adjustRightInd w:val="0"/>
        <w:ind w:firstLine="709"/>
        <w:jc w:val="both"/>
        <w:rPr>
          <w:sz w:val="18"/>
          <w:szCs w:val="18"/>
        </w:rPr>
      </w:pPr>
      <w:r w:rsidRPr="00454BC4">
        <w:rPr>
          <w:sz w:val="18"/>
          <w:szCs w:val="18"/>
        </w:rPr>
        <w:t xml:space="preserve">2. </w:t>
      </w:r>
      <w:proofErr w:type="gramStart"/>
      <w:r w:rsidRPr="00454BC4">
        <w:rPr>
          <w:bCs/>
          <w:sz w:val="18"/>
          <w:szCs w:val="18"/>
        </w:rPr>
        <w:t>Контроль за</w:t>
      </w:r>
      <w:proofErr w:type="gramEnd"/>
      <w:r w:rsidRPr="00454BC4">
        <w:rPr>
          <w:bCs/>
          <w:sz w:val="18"/>
          <w:szCs w:val="18"/>
        </w:rPr>
        <w:t xml:space="preserve"> исполнением настоящего постановления </w:t>
      </w:r>
      <w:r w:rsidRPr="00454BC4">
        <w:rPr>
          <w:sz w:val="18"/>
          <w:szCs w:val="18"/>
        </w:rPr>
        <w:t>оставляю за собой.</w:t>
      </w:r>
    </w:p>
    <w:p w:rsidR="00454BC4" w:rsidRPr="00454BC4" w:rsidRDefault="00454BC4" w:rsidP="00454BC4">
      <w:pPr>
        <w:ind w:firstLine="709"/>
        <w:jc w:val="both"/>
        <w:rPr>
          <w:bCs/>
          <w:sz w:val="18"/>
          <w:szCs w:val="18"/>
        </w:rPr>
      </w:pPr>
      <w:r w:rsidRPr="00454BC4">
        <w:rPr>
          <w:sz w:val="18"/>
          <w:szCs w:val="18"/>
        </w:rPr>
        <w:t>3. Постановление вступает в силу со дня, следующего за днем его официального опубликования в газете «Ирбинский вестник».</w:t>
      </w:r>
    </w:p>
    <w:p w:rsidR="00454BC4" w:rsidRDefault="00454BC4" w:rsidP="00454BC4">
      <w:pPr>
        <w:rPr>
          <w:sz w:val="18"/>
          <w:szCs w:val="18"/>
          <w:lang w:val="en-US"/>
        </w:rPr>
      </w:pPr>
    </w:p>
    <w:p w:rsidR="00454BC4" w:rsidRPr="00454BC4" w:rsidRDefault="00454BC4" w:rsidP="00454BC4">
      <w:pPr>
        <w:rPr>
          <w:sz w:val="18"/>
          <w:szCs w:val="18"/>
        </w:rPr>
      </w:pPr>
      <w:proofErr w:type="gramStart"/>
      <w:r w:rsidRPr="00454BC4">
        <w:rPr>
          <w:sz w:val="18"/>
          <w:szCs w:val="18"/>
        </w:rPr>
        <w:t>Исполняющий</w:t>
      </w:r>
      <w:proofErr w:type="gramEnd"/>
      <w:r w:rsidRPr="00454BC4">
        <w:rPr>
          <w:sz w:val="18"/>
          <w:szCs w:val="18"/>
        </w:rPr>
        <w:t xml:space="preserve"> обязанности</w:t>
      </w:r>
    </w:p>
    <w:p w:rsidR="00454BC4" w:rsidRPr="00454BC4" w:rsidRDefault="00454BC4" w:rsidP="00454BC4">
      <w:pPr>
        <w:rPr>
          <w:sz w:val="18"/>
          <w:szCs w:val="18"/>
        </w:rPr>
      </w:pPr>
      <w:r w:rsidRPr="00454BC4">
        <w:rPr>
          <w:sz w:val="18"/>
          <w:szCs w:val="18"/>
        </w:rPr>
        <w:t>Главы поселка</w:t>
      </w:r>
      <w:r w:rsidRPr="00454BC4">
        <w:rPr>
          <w:sz w:val="18"/>
          <w:szCs w:val="18"/>
        </w:rPr>
        <w:tab/>
        <w:t xml:space="preserve">                   Т.А. </w:t>
      </w:r>
      <w:proofErr w:type="spellStart"/>
      <w:r w:rsidRPr="00454BC4">
        <w:rPr>
          <w:sz w:val="18"/>
          <w:szCs w:val="18"/>
        </w:rPr>
        <w:t>Волкодаева</w:t>
      </w:r>
      <w:proofErr w:type="spellEnd"/>
    </w:p>
    <w:p w:rsidR="00454BC4" w:rsidRPr="00454BC4" w:rsidRDefault="00454BC4" w:rsidP="00454BC4">
      <w:pPr>
        <w:rPr>
          <w:sz w:val="18"/>
          <w:szCs w:val="18"/>
        </w:rPr>
      </w:pPr>
    </w:p>
    <w:p w:rsidR="00454BC4" w:rsidRPr="00454BC4" w:rsidRDefault="00454BC4" w:rsidP="00454BC4">
      <w:pPr>
        <w:rPr>
          <w:sz w:val="18"/>
          <w:szCs w:val="18"/>
        </w:rPr>
      </w:pPr>
      <w:r w:rsidRPr="00454BC4">
        <w:rPr>
          <w:sz w:val="18"/>
          <w:szCs w:val="18"/>
        </w:rPr>
        <w:t xml:space="preserve">Приложение </w:t>
      </w:r>
    </w:p>
    <w:p w:rsidR="00454BC4" w:rsidRPr="00454BC4" w:rsidRDefault="00454BC4" w:rsidP="00454BC4">
      <w:pPr>
        <w:rPr>
          <w:sz w:val="18"/>
          <w:szCs w:val="18"/>
        </w:rPr>
      </w:pPr>
      <w:r w:rsidRPr="00454BC4">
        <w:rPr>
          <w:sz w:val="18"/>
          <w:szCs w:val="18"/>
        </w:rPr>
        <w:t>к постановлению администрации</w:t>
      </w:r>
    </w:p>
    <w:p w:rsidR="00454BC4" w:rsidRPr="00454BC4" w:rsidRDefault="00454BC4" w:rsidP="00454BC4">
      <w:pPr>
        <w:rPr>
          <w:sz w:val="18"/>
          <w:szCs w:val="18"/>
        </w:rPr>
      </w:pPr>
      <w:r w:rsidRPr="00454BC4">
        <w:rPr>
          <w:sz w:val="18"/>
          <w:szCs w:val="18"/>
        </w:rPr>
        <w:t xml:space="preserve">поселка </w:t>
      </w:r>
      <w:proofErr w:type="gramStart"/>
      <w:r w:rsidRPr="00454BC4">
        <w:rPr>
          <w:sz w:val="18"/>
          <w:szCs w:val="18"/>
        </w:rPr>
        <w:t>Большая</w:t>
      </w:r>
      <w:proofErr w:type="gramEnd"/>
      <w:r w:rsidRPr="00454BC4">
        <w:rPr>
          <w:sz w:val="18"/>
          <w:szCs w:val="18"/>
        </w:rPr>
        <w:t xml:space="preserve"> Ирба</w:t>
      </w:r>
    </w:p>
    <w:p w:rsidR="00454BC4" w:rsidRPr="00454BC4" w:rsidRDefault="00454BC4" w:rsidP="00454BC4">
      <w:pPr>
        <w:rPr>
          <w:sz w:val="18"/>
          <w:szCs w:val="18"/>
        </w:rPr>
      </w:pPr>
      <w:r w:rsidRPr="00454BC4">
        <w:rPr>
          <w:sz w:val="18"/>
          <w:szCs w:val="18"/>
        </w:rPr>
        <w:t xml:space="preserve">от 29.05.2023 № 42-п </w:t>
      </w:r>
    </w:p>
    <w:p w:rsidR="00454BC4" w:rsidRPr="00454BC4" w:rsidRDefault="00454BC4" w:rsidP="00454BC4">
      <w:pPr>
        <w:spacing w:after="200" w:line="276" w:lineRule="auto"/>
        <w:jc w:val="center"/>
        <w:rPr>
          <w:sz w:val="18"/>
          <w:szCs w:val="18"/>
        </w:rPr>
      </w:pPr>
    </w:p>
    <w:p w:rsidR="00454BC4" w:rsidRPr="00454BC4" w:rsidRDefault="00454BC4" w:rsidP="00454BC4">
      <w:pPr>
        <w:pStyle w:val="ConsPlusTitle"/>
        <w:jc w:val="center"/>
        <w:outlineLvl w:val="0"/>
        <w:rPr>
          <w:rFonts w:ascii="Times New Roman" w:hAnsi="Times New Roman" w:cs="Times New Roman"/>
          <w:sz w:val="18"/>
          <w:szCs w:val="18"/>
        </w:rPr>
      </w:pPr>
      <w:r w:rsidRPr="00454BC4">
        <w:rPr>
          <w:rFonts w:ascii="Times New Roman" w:hAnsi="Times New Roman" w:cs="Times New Roman"/>
          <w:sz w:val="18"/>
          <w:szCs w:val="18"/>
        </w:rPr>
        <w:t>АДМИНИСТРАТИВНЫЙ РЕГЛАМЕНТ</w:t>
      </w:r>
    </w:p>
    <w:p w:rsidR="00454BC4" w:rsidRPr="00454BC4" w:rsidRDefault="00454BC4" w:rsidP="00454BC4">
      <w:pPr>
        <w:pStyle w:val="af9"/>
        <w:spacing w:before="0" w:after="0"/>
        <w:jc w:val="center"/>
        <w:rPr>
          <w:b/>
          <w:sz w:val="18"/>
          <w:szCs w:val="18"/>
        </w:rPr>
      </w:pPr>
      <w:r w:rsidRPr="00454BC4">
        <w:rPr>
          <w:b/>
          <w:sz w:val="18"/>
          <w:szCs w:val="18"/>
        </w:rPr>
        <w:t>предоставления муниципальной услуги по п</w:t>
      </w:r>
      <w:r w:rsidRPr="00454BC4">
        <w:rPr>
          <w:b/>
          <w:bCs/>
          <w:sz w:val="18"/>
          <w:szCs w:val="18"/>
        </w:rPr>
        <w:t>ерераспределению земель и (или) земельных участков, находящихся в государственной или муниципальной собственности, между собой</w:t>
      </w:r>
    </w:p>
    <w:p w:rsidR="00454BC4" w:rsidRPr="00454BC4" w:rsidRDefault="00454BC4" w:rsidP="00454BC4">
      <w:pPr>
        <w:pStyle w:val="ConsPlusNormal0"/>
        <w:ind w:firstLine="0"/>
        <w:jc w:val="both"/>
        <w:outlineLvl w:val="0"/>
        <w:rPr>
          <w:rFonts w:ascii="Times New Roman" w:hAnsi="Times New Roman" w:cs="Times New Roman"/>
          <w:b/>
          <w:bCs/>
          <w:sz w:val="18"/>
          <w:szCs w:val="18"/>
          <w:lang/>
        </w:rPr>
      </w:pPr>
    </w:p>
    <w:p w:rsidR="00454BC4" w:rsidRPr="00454BC4" w:rsidRDefault="00454BC4" w:rsidP="00454BC4">
      <w:pPr>
        <w:pStyle w:val="af9"/>
        <w:numPr>
          <w:ilvl w:val="0"/>
          <w:numId w:val="27"/>
        </w:numPr>
        <w:suppressAutoHyphens w:val="0"/>
        <w:spacing w:before="0" w:after="0"/>
        <w:ind w:left="0" w:firstLine="0"/>
        <w:jc w:val="center"/>
        <w:rPr>
          <w:b/>
          <w:bCs/>
          <w:sz w:val="18"/>
          <w:szCs w:val="18"/>
        </w:rPr>
      </w:pPr>
      <w:r w:rsidRPr="00454BC4">
        <w:rPr>
          <w:b/>
          <w:bCs/>
          <w:sz w:val="18"/>
          <w:szCs w:val="18"/>
        </w:rPr>
        <w:t>Общие положения</w:t>
      </w:r>
    </w:p>
    <w:p w:rsidR="00454BC4" w:rsidRPr="00454BC4" w:rsidRDefault="00454BC4" w:rsidP="00454BC4">
      <w:pPr>
        <w:pStyle w:val="af9"/>
        <w:spacing w:before="0" w:after="0"/>
        <w:rPr>
          <w:sz w:val="18"/>
          <w:szCs w:val="18"/>
        </w:rPr>
      </w:pPr>
    </w:p>
    <w:p w:rsidR="00454BC4" w:rsidRPr="00454BC4" w:rsidRDefault="00454BC4" w:rsidP="00454BC4">
      <w:pPr>
        <w:pStyle w:val="af9"/>
        <w:spacing w:before="0" w:after="0"/>
        <w:jc w:val="both"/>
        <w:rPr>
          <w:sz w:val="18"/>
          <w:szCs w:val="18"/>
        </w:rPr>
      </w:pPr>
      <w:r w:rsidRPr="00454BC4">
        <w:rPr>
          <w:sz w:val="18"/>
          <w:szCs w:val="18"/>
        </w:rPr>
        <w:t xml:space="preserve">1.1. Настоящий Административный регламент (далее - Регламент) определяет порядок и стандарт предоставления муниципальной услуги по рассмотрению заявлений о предварительном согласовании предоставления земельных участков, государственная собственность на которые не разграничена или находящихся в собственности муниципального образования поселок Большая Ирба </w:t>
      </w:r>
      <w:r w:rsidRPr="00454BC4">
        <w:rPr>
          <w:sz w:val="18"/>
          <w:szCs w:val="18"/>
        </w:rPr>
        <w:lastRenderedPageBreak/>
        <w:t>Курагинского района Красноярского края (далее - Услуга).</w:t>
      </w:r>
    </w:p>
    <w:p w:rsidR="00454BC4" w:rsidRPr="00454BC4" w:rsidRDefault="00454BC4" w:rsidP="00454BC4">
      <w:pPr>
        <w:autoSpaceDE w:val="0"/>
        <w:autoSpaceDN w:val="0"/>
        <w:adjustRightInd w:val="0"/>
        <w:jc w:val="both"/>
        <w:outlineLvl w:val="1"/>
        <w:rPr>
          <w:sz w:val="18"/>
          <w:szCs w:val="18"/>
        </w:rPr>
      </w:pPr>
      <w:r w:rsidRPr="00454BC4">
        <w:rPr>
          <w:sz w:val="18"/>
          <w:szCs w:val="18"/>
        </w:rPr>
        <w:t>1.2. Регламент размещается на Интернет-сайте Администрации поселка Большая Ирба Курагинского района Красноярского края (</w:t>
      </w:r>
      <w:proofErr w:type="spellStart"/>
      <w:r w:rsidRPr="00454BC4">
        <w:rPr>
          <w:sz w:val="18"/>
          <w:szCs w:val="18"/>
        </w:rPr>
        <w:t>большая-ирба</w:t>
      </w:r>
      <w:proofErr w:type="gramStart"/>
      <w:r w:rsidRPr="00454BC4">
        <w:rPr>
          <w:sz w:val="18"/>
          <w:szCs w:val="18"/>
        </w:rPr>
        <w:t>.р</w:t>
      </w:r>
      <w:proofErr w:type="gramEnd"/>
      <w:r w:rsidRPr="00454BC4">
        <w:rPr>
          <w:sz w:val="18"/>
          <w:szCs w:val="18"/>
        </w:rPr>
        <w:t>ф</w:t>
      </w:r>
      <w:proofErr w:type="spellEnd"/>
      <w:r w:rsidRPr="00454BC4">
        <w:rPr>
          <w:sz w:val="18"/>
          <w:szCs w:val="18"/>
        </w:rPr>
        <w:t xml:space="preserve">), также на информационных стендах, расположенных в здании Администрации поселка Большая Ирба по адресу: РФ, Красноярский край, Курагинский район, </w:t>
      </w:r>
      <w:proofErr w:type="spellStart"/>
      <w:r w:rsidRPr="00454BC4">
        <w:rPr>
          <w:sz w:val="18"/>
          <w:szCs w:val="18"/>
        </w:rPr>
        <w:t>пгт</w:t>
      </w:r>
      <w:proofErr w:type="spellEnd"/>
      <w:r w:rsidRPr="00454BC4">
        <w:rPr>
          <w:sz w:val="18"/>
          <w:szCs w:val="18"/>
        </w:rPr>
        <w:t xml:space="preserve">. Большая Ирба, ул. Ленина, 2. </w:t>
      </w:r>
    </w:p>
    <w:p w:rsidR="00454BC4" w:rsidRPr="00454BC4" w:rsidRDefault="00454BC4" w:rsidP="00454BC4">
      <w:pPr>
        <w:autoSpaceDE w:val="0"/>
        <w:autoSpaceDN w:val="0"/>
        <w:adjustRightInd w:val="0"/>
        <w:jc w:val="both"/>
        <w:outlineLvl w:val="1"/>
        <w:rPr>
          <w:sz w:val="18"/>
          <w:szCs w:val="18"/>
        </w:rPr>
      </w:pPr>
      <w:r w:rsidRPr="00454BC4">
        <w:rPr>
          <w:sz w:val="18"/>
          <w:szCs w:val="18"/>
        </w:rPr>
        <w:t>1.3.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454BC4" w:rsidRPr="00454BC4" w:rsidRDefault="00454BC4" w:rsidP="00454BC4">
      <w:pPr>
        <w:pStyle w:val="af9"/>
        <w:spacing w:before="0" w:after="0"/>
        <w:jc w:val="both"/>
        <w:rPr>
          <w:sz w:val="18"/>
          <w:szCs w:val="18"/>
        </w:rPr>
      </w:pPr>
      <w:r w:rsidRPr="00454BC4">
        <w:rPr>
          <w:sz w:val="18"/>
          <w:szCs w:val="18"/>
        </w:rPr>
        <w:t xml:space="preserve">1.4. Заявление о предварительном согласовании предоставления земельного участка (далее - Заявление) с прилагаемыми документами подается в администрацию поселка </w:t>
      </w:r>
      <w:proofErr w:type="gramStart"/>
      <w:r w:rsidRPr="00454BC4">
        <w:rPr>
          <w:sz w:val="18"/>
          <w:szCs w:val="18"/>
        </w:rPr>
        <w:t>Большая</w:t>
      </w:r>
      <w:proofErr w:type="gramEnd"/>
      <w:r w:rsidRPr="00454BC4">
        <w:rPr>
          <w:sz w:val="18"/>
          <w:szCs w:val="18"/>
        </w:rPr>
        <w:t xml:space="preserve"> Ирба (далее также - Администрация) или в КГБУ «Многофункциональный центр предоставления государственных и муниципальных услуг» (далее также - МФЦ) одним из следующих способов:</w:t>
      </w:r>
    </w:p>
    <w:p w:rsidR="00454BC4" w:rsidRPr="00454BC4" w:rsidRDefault="00454BC4" w:rsidP="00454BC4">
      <w:pPr>
        <w:pStyle w:val="af9"/>
        <w:spacing w:before="0" w:after="0"/>
        <w:jc w:val="both"/>
        <w:rPr>
          <w:sz w:val="18"/>
          <w:szCs w:val="18"/>
        </w:rPr>
      </w:pPr>
      <w:r w:rsidRPr="00454BC4">
        <w:rPr>
          <w:sz w:val="18"/>
          <w:szCs w:val="18"/>
        </w:rPr>
        <w:t>лично (либо через уполномоченного представителя) должностному лицу Администрации или сотруднику МФЦ;</w:t>
      </w:r>
    </w:p>
    <w:p w:rsidR="00454BC4" w:rsidRPr="00454BC4" w:rsidRDefault="00454BC4" w:rsidP="00454BC4">
      <w:pPr>
        <w:pStyle w:val="af9"/>
        <w:spacing w:before="0" w:after="0"/>
        <w:jc w:val="both"/>
        <w:rPr>
          <w:sz w:val="18"/>
          <w:szCs w:val="18"/>
        </w:rPr>
      </w:pPr>
      <w:r w:rsidRPr="00454BC4">
        <w:rPr>
          <w:sz w:val="18"/>
          <w:szCs w:val="18"/>
        </w:rPr>
        <w:t>посредством почтовой связи на бумажном носителе;</w:t>
      </w:r>
    </w:p>
    <w:p w:rsidR="00454BC4" w:rsidRPr="00454BC4" w:rsidRDefault="00454BC4" w:rsidP="00454BC4">
      <w:pPr>
        <w:pStyle w:val="af9"/>
        <w:spacing w:before="0" w:after="0"/>
        <w:jc w:val="both"/>
        <w:rPr>
          <w:sz w:val="18"/>
          <w:szCs w:val="18"/>
        </w:rPr>
      </w:pPr>
      <w:r w:rsidRPr="00454BC4">
        <w:rPr>
          <w:sz w:val="18"/>
          <w:szCs w:val="18"/>
        </w:rPr>
        <w:t xml:space="preserve">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t>
      </w:r>
      <w:proofErr w:type="spellStart"/>
      <w:r w:rsidRPr="00454BC4">
        <w:rPr>
          <w:sz w:val="18"/>
          <w:szCs w:val="18"/>
        </w:rPr>
        <w:t>www.gosuslugi.krskstate.ru</w:t>
      </w:r>
      <w:proofErr w:type="spellEnd"/>
      <w:r w:rsidRPr="00454BC4">
        <w:rPr>
          <w:sz w:val="18"/>
          <w:szCs w:val="18"/>
        </w:rPr>
        <w:t>.</w:t>
      </w:r>
    </w:p>
    <w:p w:rsidR="00454BC4" w:rsidRPr="00454BC4" w:rsidRDefault="00454BC4" w:rsidP="00454BC4">
      <w:pPr>
        <w:pStyle w:val="af9"/>
        <w:spacing w:before="0" w:after="0"/>
        <w:jc w:val="both"/>
        <w:rPr>
          <w:sz w:val="18"/>
          <w:szCs w:val="18"/>
        </w:rPr>
      </w:pPr>
      <w:r w:rsidRPr="00454BC4">
        <w:rPr>
          <w:sz w:val="18"/>
          <w:szCs w:val="18"/>
        </w:rPr>
        <w:t>1.5. 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454BC4" w:rsidRPr="00454BC4" w:rsidRDefault="00454BC4" w:rsidP="00454BC4">
      <w:pPr>
        <w:pStyle w:val="af9"/>
        <w:spacing w:before="0" w:after="0"/>
        <w:jc w:val="both"/>
        <w:rPr>
          <w:sz w:val="18"/>
          <w:szCs w:val="18"/>
        </w:rPr>
      </w:pPr>
      <w:r w:rsidRPr="00454BC4">
        <w:rPr>
          <w:sz w:val="18"/>
          <w:szCs w:val="18"/>
        </w:rPr>
        <w:t xml:space="preserve">1.6. Почтовый адрес администрации поселка </w:t>
      </w:r>
      <w:proofErr w:type="gramStart"/>
      <w:r w:rsidRPr="00454BC4">
        <w:rPr>
          <w:sz w:val="18"/>
          <w:szCs w:val="18"/>
        </w:rPr>
        <w:t>Большая</w:t>
      </w:r>
      <w:proofErr w:type="gramEnd"/>
      <w:r w:rsidRPr="00454BC4">
        <w:rPr>
          <w:sz w:val="18"/>
          <w:szCs w:val="18"/>
        </w:rPr>
        <w:t xml:space="preserve"> Ирба:</w:t>
      </w:r>
    </w:p>
    <w:p w:rsidR="00454BC4" w:rsidRPr="00454BC4" w:rsidRDefault="00454BC4" w:rsidP="00454BC4">
      <w:pPr>
        <w:autoSpaceDE w:val="0"/>
        <w:autoSpaceDN w:val="0"/>
        <w:adjustRightInd w:val="0"/>
        <w:jc w:val="both"/>
        <w:outlineLvl w:val="1"/>
        <w:rPr>
          <w:sz w:val="18"/>
          <w:szCs w:val="18"/>
        </w:rPr>
      </w:pPr>
      <w:r w:rsidRPr="00454BC4">
        <w:rPr>
          <w:sz w:val="18"/>
          <w:szCs w:val="18"/>
        </w:rPr>
        <w:t xml:space="preserve">Место нахождения: РФ, Красноярский край, Курагинский район, </w:t>
      </w:r>
      <w:proofErr w:type="spellStart"/>
      <w:r w:rsidRPr="00454BC4">
        <w:rPr>
          <w:sz w:val="18"/>
          <w:szCs w:val="18"/>
        </w:rPr>
        <w:t>пгт</w:t>
      </w:r>
      <w:proofErr w:type="spellEnd"/>
      <w:r w:rsidRPr="00454BC4">
        <w:rPr>
          <w:sz w:val="18"/>
          <w:szCs w:val="18"/>
        </w:rPr>
        <w:t>. Большая Ирба, ул. Ленина, 2.</w:t>
      </w:r>
    </w:p>
    <w:p w:rsidR="00454BC4" w:rsidRPr="00454BC4" w:rsidRDefault="00454BC4" w:rsidP="00454BC4">
      <w:pPr>
        <w:autoSpaceDE w:val="0"/>
        <w:autoSpaceDN w:val="0"/>
        <w:adjustRightInd w:val="0"/>
        <w:jc w:val="both"/>
        <w:outlineLvl w:val="1"/>
        <w:rPr>
          <w:sz w:val="18"/>
          <w:szCs w:val="18"/>
        </w:rPr>
      </w:pPr>
      <w:r w:rsidRPr="00454BC4">
        <w:rPr>
          <w:sz w:val="18"/>
          <w:szCs w:val="18"/>
        </w:rPr>
        <w:t xml:space="preserve">Почтовый адрес: 662943, Красноярский край, Курагинский район, </w:t>
      </w:r>
      <w:proofErr w:type="spellStart"/>
      <w:r w:rsidRPr="00454BC4">
        <w:rPr>
          <w:sz w:val="18"/>
          <w:szCs w:val="18"/>
        </w:rPr>
        <w:t>пгт</w:t>
      </w:r>
      <w:proofErr w:type="spellEnd"/>
      <w:r w:rsidRPr="00454BC4">
        <w:rPr>
          <w:sz w:val="18"/>
          <w:szCs w:val="18"/>
        </w:rPr>
        <w:t>. Большая Ирба, ул. Ленина, 2.</w:t>
      </w:r>
    </w:p>
    <w:p w:rsidR="00454BC4" w:rsidRPr="00454BC4" w:rsidRDefault="00454BC4" w:rsidP="00454BC4">
      <w:pPr>
        <w:autoSpaceDE w:val="0"/>
        <w:autoSpaceDN w:val="0"/>
        <w:adjustRightInd w:val="0"/>
        <w:jc w:val="both"/>
        <w:outlineLvl w:val="1"/>
        <w:rPr>
          <w:sz w:val="18"/>
          <w:szCs w:val="18"/>
        </w:rPr>
      </w:pPr>
      <w:r w:rsidRPr="00454BC4">
        <w:rPr>
          <w:sz w:val="18"/>
          <w:szCs w:val="18"/>
        </w:rPr>
        <w:t>Приёмные дни: понедельник-пятница.</w:t>
      </w:r>
    </w:p>
    <w:p w:rsidR="00454BC4" w:rsidRPr="00454BC4" w:rsidRDefault="00454BC4" w:rsidP="00454BC4">
      <w:pPr>
        <w:autoSpaceDE w:val="0"/>
        <w:autoSpaceDN w:val="0"/>
        <w:adjustRightInd w:val="0"/>
        <w:jc w:val="both"/>
        <w:outlineLvl w:val="1"/>
        <w:rPr>
          <w:sz w:val="18"/>
          <w:szCs w:val="18"/>
        </w:rPr>
      </w:pPr>
      <w:r w:rsidRPr="00454BC4">
        <w:rPr>
          <w:sz w:val="18"/>
          <w:szCs w:val="18"/>
        </w:rPr>
        <w:t>График работы: с 8:00 до 17:00 (обеденный перерыв с 12:00 до 13:00).</w:t>
      </w:r>
    </w:p>
    <w:p w:rsidR="00454BC4" w:rsidRPr="00454BC4" w:rsidRDefault="00454BC4" w:rsidP="00454BC4">
      <w:pPr>
        <w:autoSpaceDE w:val="0"/>
        <w:autoSpaceDN w:val="0"/>
        <w:adjustRightInd w:val="0"/>
        <w:jc w:val="both"/>
        <w:outlineLvl w:val="1"/>
        <w:rPr>
          <w:sz w:val="18"/>
          <w:szCs w:val="18"/>
        </w:rPr>
      </w:pPr>
      <w:r w:rsidRPr="00454BC4">
        <w:rPr>
          <w:sz w:val="18"/>
          <w:szCs w:val="18"/>
        </w:rPr>
        <w:t xml:space="preserve">Телефон/факс: 8(39136)6-32-65, адрес электронной почты </w:t>
      </w:r>
      <w:hyperlink r:id="rId20" w:history="1">
        <w:r w:rsidRPr="00454BC4">
          <w:rPr>
            <w:rStyle w:val="a5"/>
            <w:sz w:val="18"/>
            <w:szCs w:val="18"/>
            <w:lang w:val="en-US"/>
          </w:rPr>
          <w:t>bolshayairba</w:t>
        </w:r>
        <w:r w:rsidRPr="00454BC4">
          <w:rPr>
            <w:rStyle w:val="a5"/>
            <w:sz w:val="18"/>
            <w:szCs w:val="18"/>
          </w:rPr>
          <w:t>@</w:t>
        </w:r>
        <w:r w:rsidRPr="00454BC4">
          <w:rPr>
            <w:rStyle w:val="a5"/>
            <w:sz w:val="18"/>
            <w:szCs w:val="18"/>
            <w:lang w:val="en-US"/>
          </w:rPr>
          <w:t>yandex</w:t>
        </w:r>
        <w:r w:rsidRPr="00454BC4">
          <w:rPr>
            <w:rStyle w:val="a5"/>
            <w:sz w:val="18"/>
            <w:szCs w:val="18"/>
          </w:rPr>
          <w:t>.</w:t>
        </w:r>
        <w:proofErr w:type="spellStart"/>
        <w:r w:rsidRPr="00454BC4">
          <w:rPr>
            <w:rStyle w:val="a5"/>
            <w:sz w:val="18"/>
            <w:szCs w:val="18"/>
            <w:lang w:val="en-US"/>
          </w:rPr>
          <w:t>ru</w:t>
        </w:r>
        <w:proofErr w:type="spellEnd"/>
      </w:hyperlink>
      <w:r w:rsidRPr="00454BC4">
        <w:rPr>
          <w:sz w:val="18"/>
          <w:szCs w:val="18"/>
        </w:rPr>
        <w:t>.</w:t>
      </w:r>
    </w:p>
    <w:p w:rsidR="00454BC4" w:rsidRPr="00454BC4" w:rsidRDefault="00454BC4" w:rsidP="00454BC4">
      <w:pPr>
        <w:autoSpaceDE w:val="0"/>
        <w:autoSpaceDN w:val="0"/>
        <w:adjustRightInd w:val="0"/>
        <w:jc w:val="both"/>
        <w:outlineLvl w:val="1"/>
        <w:rPr>
          <w:sz w:val="18"/>
          <w:szCs w:val="18"/>
        </w:rPr>
      </w:pPr>
      <w:r w:rsidRPr="00454BC4">
        <w:rPr>
          <w:sz w:val="18"/>
          <w:szCs w:val="18"/>
        </w:rPr>
        <w:t>Информацию по процедуре предоставления муниципальной услуги можно получить у ведущего специалиста (по вопросам муниципальных закупок, землепользования и управления муниципальным имуществом), ответственного за предоставление муниципальной услуги.</w:t>
      </w:r>
    </w:p>
    <w:p w:rsidR="00454BC4" w:rsidRPr="00454BC4" w:rsidRDefault="00454BC4" w:rsidP="00454BC4">
      <w:pPr>
        <w:pStyle w:val="af9"/>
        <w:spacing w:before="0" w:after="0"/>
        <w:jc w:val="both"/>
        <w:rPr>
          <w:sz w:val="18"/>
          <w:szCs w:val="18"/>
        </w:rPr>
      </w:pPr>
      <w:r w:rsidRPr="00454BC4">
        <w:rPr>
          <w:sz w:val="18"/>
          <w:szCs w:val="18"/>
        </w:rPr>
        <w:t xml:space="preserve">1.7. Почтовый адрес МФЦ: 662943, Красноярский край, Курагинский район, </w:t>
      </w:r>
      <w:proofErr w:type="spellStart"/>
      <w:r w:rsidRPr="00454BC4">
        <w:rPr>
          <w:sz w:val="18"/>
          <w:szCs w:val="18"/>
        </w:rPr>
        <w:t>пгт</w:t>
      </w:r>
      <w:proofErr w:type="spellEnd"/>
      <w:r w:rsidRPr="00454BC4">
        <w:rPr>
          <w:sz w:val="18"/>
          <w:szCs w:val="18"/>
        </w:rPr>
        <w:t>. Большая Ирба, ул. Ленина, 2.</w:t>
      </w:r>
    </w:p>
    <w:p w:rsidR="00454BC4" w:rsidRPr="00454BC4" w:rsidRDefault="00454BC4" w:rsidP="00454BC4">
      <w:pPr>
        <w:pStyle w:val="af9"/>
        <w:spacing w:before="0" w:after="0"/>
        <w:jc w:val="both"/>
        <w:rPr>
          <w:sz w:val="18"/>
          <w:szCs w:val="18"/>
        </w:rPr>
      </w:pPr>
      <w:r w:rsidRPr="00454BC4">
        <w:rPr>
          <w:sz w:val="18"/>
          <w:szCs w:val="18"/>
        </w:rPr>
        <w:t xml:space="preserve">Местонахождение МФЦ: 662943, Красноярский край, Курагинский район, </w:t>
      </w:r>
      <w:proofErr w:type="spellStart"/>
      <w:r w:rsidRPr="00454BC4">
        <w:rPr>
          <w:sz w:val="18"/>
          <w:szCs w:val="18"/>
        </w:rPr>
        <w:t>пгт</w:t>
      </w:r>
      <w:proofErr w:type="spellEnd"/>
      <w:r w:rsidRPr="00454BC4">
        <w:rPr>
          <w:sz w:val="18"/>
          <w:szCs w:val="18"/>
        </w:rPr>
        <w:t>. Большая Ирба, ул. Ленина, 2.</w:t>
      </w:r>
    </w:p>
    <w:p w:rsidR="00454BC4" w:rsidRPr="00454BC4" w:rsidRDefault="00454BC4" w:rsidP="00454BC4">
      <w:pPr>
        <w:pStyle w:val="af9"/>
        <w:spacing w:before="0" w:after="0"/>
        <w:jc w:val="both"/>
        <w:rPr>
          <w:sz w:val="18"/>
          <w:szCs w:val="18"/>
        </w:rPr>
      </w:pPr>
      <w:r w:rsidRPr="00454BC4">
        <w:rPr>
          <w:sz w:val="18"/>
          <w:szCs w:val="18"/>
        </w:rPr>
        <w:t xml:space="preserve">Телефон специалиста МФЦ: </w:t>
      </w:r>
      <w:r w:rsidRPr="00454BC4">
        <w:rPr>
          <w:i/>
          <w:sz w:val="18"/>
          <w:szCs w:val="18"/>
        </w:rPr>
        <w:t>8(39136)6-32-65</w:t>
      </w:r>
      <w:r w:rsidRPr="00454BC4">
        <w:rPr>
          <w:sz w:val="18"/>
          <w:szCs w:val="18"/>
        </w:rPr>
        <w:t>;</w:t>
      </w:r>
    </w:p>
    <w:p w:rsidR="00454BC4" w:rsidRPr="00454BC4" w:rsidRDefault="00454BC4" w:rsidP="00454BC4">
      <w:pPr>
        <w:autoSpaceDE w:val="0"/>
        <w:autoSpaceDN w:val="0"/>
        <w:adjustRightInd w:val="0"/>
        <w:jc w:val="both"/>
        <w:outlineLvl w:val="1"/>
        <w:rPr>
          <w:sz w:val="18"/>
          <w:szCs w:val="18"/>
        </w:rPr>
      </w:pPr>
      <w:r w:rsidRPr="00454BC4">
        <w:rPr>
          <w:sz w:val="18"/>
          <w:szCs w:val="18"/>
        </w:rPr>
        <w:t xml:space="preserve">  График работы: с 09:00 до 18:00, (обеденный перерыв с 13:00 до 14:00)</w:t>
      </w:r>
    </w:p>
    <w:p w:rsidR="00454BC4" w:rsidRPr="00454BC4" w:rsidRDefault="00454BC4" w:rsidP="00454BC4">
      <w:pPr>
        <w:pStyle w:val="af9"/>
        <w:spacing w:before="0" w:after="0"/>
        <w:jc w:val="both"/>
        <w:rPr>
          <w:sz w:val="18"/>
          <w:szCs w:val="18"/>
        </w:rPr>
      </w:pPr>
      <w:r w:rsidRPr="00454BC4">
        <w:rPr>
          <w:sz w:val="18"/>
          <w:szCs w:val="18"/>
        </w:rPr>
        <w:lastRenderedPageBreak/>
        <w:t xml:space="preserve">Адрес официального сайта МФЦ: </w:t>
      </w:r>
      <w:hyperlink r:id="rId21" w:history="1">
        <w:r w:rsidRPr="00454BC4">
          <w:rPr>
            <w:rStyle w:val="a5"/>
            <w:sz w:val="18"/>
            <w:szCs w:val="18"/>
          </w:rPr>
          <w:t>www.24</w:t>
        </w:r>
        <w:proofErr w:type="spellStart"/>
        <w:r w:rsidRPr="00454BC4">
          <w:rPr>
            <w:rStyle w:val="a5"/>
            <w:sz w:val="18"/>
            <w:szCs w:val="18"/>
            <w:lang w:val="en-US"/>
          </w:rPr>
          <w:t>mfc</w:t>
        </w:r>
        <w:proofErr w:type="spellEnd"/>
        <w:r w:rsidRPr="00454BC4">
          <w:rPr>
            <w:rStyle w:val="a5"/>
            <w:sz w:val="18"/>
            <w:szCs w:val="18"/>
          </w:rPr>
          <w:t>.</w:t>
        </w:r>
        <w:proofErr w:type="spellStart"/>
        <w:r w:rsidRPr="00454BC4">
          <w:rPr>
            <w:rStyle w:val="a5"/>
            <w:sz w:val="18"/>
            <w:szCs w:val="18"/>
          </w:rPr>
          <w:t>ru</w:t>
        </w:r>
        <w:proofErr w:type="spellEnd"/>
      </w:hyperlink>
      <w:r w:rsidRPr="00454BC4">
        <w:rPr>
          <w:sz w:val="18"/>
          <w:szCs w:val="18"/>
        </w:rPr>
        <w:t>.</w:t>
      </w:r>
    </w:p>
    <w:p w:rsidR="00454BC4" w:rsidRPr="00454BC4" w:rsidRDefault="00454BC4" w:rsidP="00454BC4">
      <w:pPr>
        <w:pStyle w:val="af9"/>
        <w:spacing w:before="0" w:after="0"/>
        <w:jc w:val="both"/>
        <w:rPr>
          <w:sz w:val="18"/>
          <w:szCs w:val="18"/>
        </w:rPr>
      </w:pPr>
      <w:r w:rsidRPr="00454BC4">
        <w:rPr>
          <w:sz w:val="18"/>
          <w:szCs w:val="18"/>
        </w:rPr>
        <w:t>1.8. Для получения информации по вопросам предоставления Услуги заинтересованные лица вправе обращаться:</w:t>
      </w:r>
    </w:p>
    <w:p w:rsidR="00454BC4" w:rsidRPr="00454BC4" w:rsidRDefault="00454BC4" w:rsidP="00454BC4">
      <w:pPr>
        <w:pStyle w:val="af9"/>
        <w:spacing w:before="0" w:after="0"/>
        <w:jc w:val="both"/>
        <w:rPr>
          <w:sz w:val="18"/>
          <w:szCs w:val="18"/>
        </w:rPr>
      </w:pPr>
      <w:r w:rsidRPr="00454BC4">
        <w:rPr>
          <w:sz w:val="18"/>
          <w:szCs w:val="18"/>
        </w:rPr>
        <w:t>- в устной форме (лично или по телефону) к должностному лицу Администрации или сотруднику МФЦ;</w:t>
      </w:r>
    </w:p>
    <w:p w:rsidR="00454BC4" w:rsidRPr="00454BC4" w:rsidRDefault="00454BC4" w:rsidP="00454BC4">
      <w:pPr>
        <w:pStyle w:val="af9"/>
        <w:spacing w:before="0" w:after="0"/>
        <w:jc w:val="both"/>
        <w:rPr>
          <w:sz w:val="18"/>
          <w:szCs w:val="18"/>
        </w:rPr>
      </w:pPr>
      <w:r w:rsidRPr="00454BC4">
        <w:rPr>
          <w:sz w:val="18"/>
          <w:szCs w:val="18"/>
        </w:rPr>
        <w:t xml:space="preserve">- в письменной форме, в форме электронного документа на имя Главы поселка </w:t>
      </w:r>
      <w:proofErr w:type="gramStart"/>
      <w:r w:rsidRPr="00454BC4">
        <w:rPr>
          <w:sz w:val="18"/>
          <w:szCs w:val="18"/>
        </w:rPr>
        <w:t>Большая</w:t>
      </w:r>
      <w:proofErr w:type="gramEnd"/>
      <w:r w:rsidRPr="00454BC4">
        <w:rPr>
          <w:sz w:val="18"/>
          <w:szCs w:val="18"/>
        </w:rPr>
        <w:t xml:space="preserve"> Ирба Курагинского района Красноярского края.</w:t>
      </w:r>
    </w:p>
    <w:p w:rsidR="00454BC4" w:rsidRPr="00454BC4" w:rsidRDefault="00454BC4" w:rsidP="00454BC4">
      <w:pPr>
        <w:pStyle w:val="af9"/>
        <w:spacing w:before="0" w:after="0"/>
        <w:jc w:val="both"/>
        <w:rPr>
          <w:sz w:val="18"/>
          <w:szCs w:val="18"/>
        </w:rPr>
      </w:pPr>
      <w:r w:rsidRPr="00454BC4">
        <w:rPr>
          <w:sz w:val="18"/>
          <w:szCs w:val="18"/>
        </w:rPr>
        <w:t>1.9. Информация об Услуге предоставляется Заявителям:</w:t>
      </w:r>
    </w:p>
    <w:p w:rsidR="00454BC4" w:rsidRPr="00454BC4" w:rsidRDefault="00454BC4" w:rsidP="00454BC4">
      <w:pPr>
        <w:pStyle w:val="af9"/>
        <w:spacing w:before="0" w:after="0"/>
        <w:jc w:val="both"/>
        <w:rPr>
          <w:sz w:val="18"/>
          <w:szCs w:val="18"/>
        </w:rPr>
      </w:pPr>
      <w:r w:rsidRPr="00454BC4">
        <w:rPr>
          <w:sz w:val="18"/>
          <w:szCs w:val="18"/>
        </w:rPr>
        <w:t>- посредством публикации в средствах массовой информации, размещения на Сайте;</w:t>
      </w:r>
    </w:p>
    <w:p w:rsidR="00454BC4" w:rsidRPr="00454BC4" w:rsidRDefault="00454BC4" w:rsidP="00454BC4">
      <w:pPr>
        <w:pStyle w:val="af9"/>
        <w:spacing w:before="0" w:after="0"/>
        <w:jc w:val="both"/>
        <w:rPr>
          <w:sz w:val="18"/>
          <w:szCs w:val="18"/>
        </w:rPr>
      </w:pPr>
      <w:r w:rsidRPr="00454BC4">
        <w:rPr>
          <w:sz w:val="18"/>
          <w:szCs w:val="18"/>
        </w:rPr>
        <w:t xml:space="preserve">- на информационных стендах, расположенных по адресу: РФ, Красноярский край, Курагинский район, </w:t>
      </w:r>
      <w:proofErr w:type="spellStart"/>
      <w:r w:rsidRPr="00454BC4">
        <w:rPr>
          <w:sz w:val="18"/>
          <w:szCs w:val="18"/>
        </w:rPr>
        <w:t>пгт</w:t>
      </w:r>
      <w:proofErr w:type="spellEnd"/>
      <w:r w:rsidRPr="00454BC4">
        <w:rPr>
          <w:sz w:val="18"/>
          <w:szCs w:val="18"/>
        </w:rPr>
        <w:t xml:space="preserve"> Большая Ирба, ул. Ленина, 2.</w:t>
      </w:r>
    </w:p>
    <w:p w:rsidR="00454BC4" w:rsidRPr="00454BC4" w:rsidRDefault="00454BC4" w:rsidP="00454BC4">
      <w:pPr>
        <w:pStyle w:val="af9"/>
        <w:spacing w:before="0" w:after="0"/>
        <w:jc w:val="center"/>
        <w:rPr>
          <w:b/>
          <w:bCs/>
          <w:sz w:val="18"/>
          <w:szCs w:val="18"/>
        </w:rPr>
      </w:pPr>
    </w:p>
    <w:p w:rsidR="00454BC4" w:rsidRPr="00454BC4" w:rsidRDefault="00454BC4" w:rsidP="00454BC4">
      <w:pPr>
        <w:pStyle w:val="af9"/>
        <w:spacing w:before="0" w:after="0"/>
        <w:jc w:val="center"/>
        <w:rPr>
          <w:b/>
          <w:bCs/>
          <w:sz w:val="18"/>
          <w:szCs w:val="18"/>
        </w:rPr>
      </w:pPr>
      <w:r w:rsidRPr="00454BC4">
        <w:rPr>
          <w:b/>
          <w:bCs/>
          <w:sz w:val="18"/>
          <w:szCs w:val="18"/>
        </w:rPr>
        <w:t>2. Стандарт предоставления услуги</w:t>
      </w:r>
    </w:p>
    <w:p w:rsidR="00454BC4" w:rsidRPr="00454BC4" w:rsidRDefault="00454BC4" w:rsidP="00454BC4">
      <w:pPr>
        <w:pStyle w:val="af9"/>
        <w:spacing w:before="0" w:after="0"/>
        <w:jc w:val="both"/>
        <w:rPr>
          <w:sz w:val="18"/>
          <w:szCs w:val="18"/>
        </w:rPr>
      </w:pPr>
      <w:r w:rsidRPr="00454BC4">
        <w:rPr>
          <w:sz w:val="18"/>
          <w:szCs w:val="18"/>
        </w:rPr>
        <w:t xml:space="preserve">2.1. Наименование Услуги: </w:t>
      </w:r>
      <w:proofErr w:type="gramStart"/>
      <w:r w:rsidRPr="00454BC4">
        <w:rPr>
          <w:sz w:val="18"/>
          <w:szCs w:val="18"/>
        </w:rPr>
        <w:t>Рассмотрение заявлений о предварительном согласовании предоставления земельных участков, государственная собственность на которые не разграничена или находящихся в собственности муниципального образования поселок Большая Ирба Курагинского района Красноярского края.</w:t>
      </w:r>
      <w:proofErr w:type="gramEnd"/>
    </w:p>
    <w:p w:rsidR="00454BC4" w:rsidRPr="00454BC4" w:rsidRDefault="00454BC4" w:rsidP="00454BC4">
      <w:pPr>
        <w:pStyle w:val="af9"/>
        <w:spacing w:before="0" w:after="0"/>
        <w:jc w:val="both"/>
        <w:rPr>
          <w:sz w:val="18"/>
          <w:szCs w:val="18"/>
        </w:rPr>
      </w:pPr>
      <w:r w:rsidRPr="00454BC4">
        <w:rPr>
          <w:sz w:val="18"/>
          <w:szCs w:val="18"/>
        </w:rPr>
        <w:t>2.2. Услуга предоставляется Администрацией поселка Большая Ирба, должностное лицо, ответственное за предоставление услуги: ведущий специалист (по вопросам муниципальных закупок, землепользования и управления муниципальным имуществом) администрации поселка Большая Ирба.</w:t>
      </w:r>
    </w:p>
    <w:p w:rsidR="00454BC4" w:rsidRPr="00454BC4" w:rsidRDefault="00454BC4" w:rsidP="00454BC4">
      <w:pPr>
        <w:pStyle w:val="af9"/>
        <w:spacing w:before="0" w:after="0"/>
        <w:jc w:val="both"/>
        <w:rPr>
          <w:sz w:val="18"/>
          <w:szCs w:val="18"/>
        </w:rPr>
      </w:pPr>
      <w:r w:rsidRPr="00454BC4">
        <w:rPr>
          <w:sz w:val="18"/>
          <w:szCs w:val="18"/>
        </w:rPr>
        <w:t>2.3. Результатом предоставления Услуги является:</w:t>
      </w:r>
    </w:p>
    <w:p w:rsidR="00454BC4" w:rsidRPr="00454BC4" w:rsidRDefault="00454BC4" w:rsidP="00454BC4">
      <w:pPr>
        <w:pStyle w:val="af9"/>
        <w:spacing w:before="0" w:after="0"/>
        <w:jc w:val="both"/>
        <w:rPr>
          <w:sz w:val="18"/>
          <w:szCs w:val="18"/>
        </w:rPr>
      </w:pPr>
      <w:r w:rsidRPr="00454BC4">
        <w:rPr>
          <w:sz w:val="18"/>
          <w:szCs w:val="18"/>
        </w:rPr>
        <w:t xml:space="preserve">- издание Постановления администрации поселка </w:t>
      </w:r>
      <w:proofErr w:type="gramStart"/>
      <w:r w:rsidRPr="00454BC4">
        <w:rPr>
          <w:sz w:val="18"/>
          <w:szCs w:val="18"/>
        </w:rPr>
        <w:t>Большая</w:t>
      </w:r>
      <w:proofErr w:type="gramEnd"/>
      <w:r w:rsidRPr="00454BC4">
        <w:rPr>
          <w:sz w:val="18"/>
          <w:szCs w:val="18"/>
        </w:rPr>
        <w:t xml:space="preserve"> Ирба о предварительном согласовании предоставления земельного участка и направление его Заявителю;</w:t>
      </w:r>
    </w:p>
    <w:p w:rsidR="00454BC4" w:rsidRPr="00454BC4" w:rsidRDefault="00454BC4" w:rsidP="00454BC4">
      <w:pPr>
        <w:pStyle w:val="af9"/>
        <w:spacing w:before="0" w:after="0"/>
        <w:jc w:val="both"/>
        <w:rPr>
          <w:sz w:val="18"/>
          <w:szCs w:val="18"/>
        </w:rPr>
      </w:pPr>
      <w:r w:rsidRPr="00454BC4">
        <w:rPr>
          <w:sz w:val="18"/>
          <w:szCs w:val="18"/>
        </w:rPr>
        <w:t>- принятие решения об отказе в предварительном согласовании предоставления земельного участка.</w:t>
      </w:r>
    </w:p>
    <w:p w:rsidR="00454BC4" w:rsidRPr="00454BC4" w:rsidRDefault="00454BC4" w:rsidP="00454BC4">
      <w:pPr>
        <w:pStyle w:val="af9"/>
        <w:spacing w:before="0" w:after="0"/>
        <w:jc w:val="both"/>
        <w:rPr>
          <w:sz w:val="18"/>
          <w:szCs w:val="18"/>
        </w:rPr>
      </w:pPr>
      <w:r w:rsidRPr="00454BC4">
        <w:rPr>
          <w:sz w:val="18"/>
          <w:szCs w:val="18"/>
        </w:rPr>
        <w:t>2.4. Максимальный срок предоставления муниципальной услуги со дня поступления Заявления не должен превышать двадцать дней.</w:t>
      </w:r>
    </w:p>
    <w:p w:rsidR="00454BC4" w:rsidRPr="00454BC4" w:rsidRDefault="00454BC4" w:rsidP="00454BC4">
      <w:pPr>
        <w:pStyle w:val="af9"/>
        <w:spacing w:before="0" w:after="0"/>
        <w:jc w:val="both"/>
        <w:rPr>
          <w:sz w:val="18"/>
          <w:szCs w:val="18"/>
        </w:rPr>
      </w:pPr>
      <w:proofErr w:type="gramStart"/>
      <w:r w:rsidRPr="00454BC4">
        <w:rPr>
          <w:sz w:val="18"/>
          <w:szCs w:val="1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454BC4">
        <w:rPr>
          <w:sz w:val="18"/>
          <w:szCs w:val="18"/>
        </w:rPr>
        <w:t xml:space="preserve"> позднее заявления о предварительном согласовании предоставления земельного участка и направляет принятое решение Заявителю.</w:t>
      </w:r>
    </w:p>
    <w:p w:rsidR="00454BC4" w:rsidRPr="00454BC4" w:rsidRDefault="00454BC4" w:rsidP="00454BC4">
      <w:pPr>
        <w:pStyle w:val="af9"/>
        <w:spacing w:before="0" w:after="0"/>
        <w:jc w:val="both"/>
        <w:rPr>
          <w:sz w:val="18"/>
          <w:szCs w:val="18"/>
        </w:rPr>
      </w:pPr>
      <w:r w:rsidRPr="00454BC4">
        <w:rPr>
          <w:sz w:val="18"/>
          <w:szCs w:val="1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w:t>
      </w:r>
      <w:r w:rsidRPr="00454BC4">
        <w:rPr>
          <w:sz w:val="18"/>
          <w:szCs w:val="18"/>
        </w:rPr>
        <w:lastRenderedPageBreak/>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54BC4" w:rsidRPr="00454BC4" w:rsidRDefault="00454BC4" w:rsidP="00454BC4">
      <w:pPr>
        <w:pStyle w:val="af9"/>
        <w:spacing w:before="0" w:after="0"/>
        <w:jc w:val="both"/>
        <w:rPr>
          <w:sz w:val="18"/>
          <w:szCs w:val="18"/>
        </w:rPr>
      </w:pPr>
      <w:r w:rsidRPr="00454BC4">
        <w:rPr>
          <w:sz w:val="18"/>
          <w:szCs w:val="18"/>
        </w:rPr>
        <w:t>2.5. Предоставление Услуги осуществляется в соответствии со следующими нормативными правовыми актами:</w:t>
      </w:r>
    </w:p>
    <w:p w:rsidR="00454BC4" w:rsidRPr="00454BC4" w:rsidRDefault="00454BC4" w:rsidP="00454BC4">
      <w:pPr>
        <w:pStyle w:val="af9"/>
        <w:spacing w:before="0" w:after="0"/>
        <w:jc w:val="both"/>
        <w:rPr>
          <w:sz w:val="18"/>
          <w:szCs w:val="18"/>
        </w:rPr>
      </w:pPr>
      <w:r w:rsidRPr="00454BC4">
        <w:rPr>
          <w:sz w:val="18"/>
          <w:szCs w:val="18"/>
        </w:rPr>
        <w:t xml:space="preserve">Гражданским </w:t>
      </w:r>
      <w:hyperlink r:id="rId22" w:history="1">
        <w:r w:rsidRPr="00454BC4">
          <w:rPr>
            <w:rStyle w:val="a5"/>
            <w:sz w:val="18"/>
            <w:szCs w:val="18"/>
          </w:rPr>
          <w:t>кодексом</w:t>
        </w:r>
      </w:hyperlink>
      <w:r w:rsidRPr="00454BC4">
        <w:rPr>
          <w:color w:val="000000"/>
          <w:sz w:val="18"/>
          <w:szCs w:val="18"/>
        </w:rPr>
        <w:t xml:space="preserve"> </w:t>
      </w:r>
      <w:r w:rsidRPr="00454BC4">
        <w:rPr>
          <w:sz w:val="18"/>
          <w:szCs w:val="18"/>
        </w:rPr>
        <w:t>Российской Федерации;</w:t>
      </w:r>
    </w:p>
    <w:p w:rsidR="00454BC4" w:rsidRPr="00454BC4" w:rsidRDefault="00454BC4" w:rsidP="00454BC4">
      <w:pPr>
        <w:pStyle w:val="af9"/>
        <w:spacing w:before="0" w:after="0"/>
        <w:jc w:val="both"/>
        <w:rPr>
          <w:sz w:val="18"/>
          <w:szCs w:val="18"/>
        </w:rPr>
      </w:pPr>
      <w:r w:rsidRPr="00454BC4">
        <w:rPr>
          <w:sz w:val="18"/>
          <w:szCs w:val="18"/>
        </w:rPr>
        <w:t xml:space="preserve">Земельным </w:t>
      </w:r>
      <w:hyperlink r:id="rId23" w:history="1">
        <w:r w:rsidRPr="00454BC4">
          <w:rPr>
            <w:rStyle w:val="a5"/>
            <w:sz w:val="18"/>
            <w:szCs w:val="18"/>
          </w:rPr>
          <w:t>кодексом</w:t>
        </w:r>
      </w:hyperlink>
      <w:r w:rsidRPr="00454BC4">
        <w:rPr>
          <w:color w:val="000000"/>
          <w:sz w:val="18"/>
          <w:szCs w:val="18"/>
        </w:rPr>
        <w:t xml:space="preserve"> </w:t>
      </w:r>
      <w:r w:rsidRPr="00454BC4">
        <w:rPr>
          <w:sz w:val="18"/>
          <w:szCs w:val="18"/>
        </w:rPr>
        <w:t>Российской Федерации;</w:t>
      </w:r>
    </w:p>
    <w:p w:rsidR="00454BC4" w:rsidRPr="00454BC4" w:rsidRDefault="00454BC4" w:rsidP="00454BC4">
      <w:pPr>
        <w:pStyle w:val="af9"/>
        <w:spacing w:before="0" w:after="0"/>
        <w:jc w:val="both"/>
        <w:rPr>
          <w:sz w:val="18"/>
          <w:szCs w:val="18"/>
        </w:rPr>
      </w:pPr>
      <w:r w:rsidRPr="00454BC4">
        <w:rPr>
          <w:sz w:val="18"/>
          <w:szCs w:val="18"/>
        </w:rPr>
        <w:t xml:space="preserve">Федеральным </w:t>
      </w:r>
      <w:hyperlink r:id="rId24" w:history="1">
        <w:r w:rsidRPr="00454BC4">
          <w:rPr>
            <w:rStyle w:val="a5"/>
            <w:sz w:val="18"/>
            <w:szCs w:val="18"/>
          </w:rPr>
          <w:t>законом</w:t>
        </w:r>
      </w:hyperlink>
      <w:r w:rsidRPr="00454BC4">
        <w:rPr>
          <w:color w:val="000000"/>
          <w:sz w:val="18"/>
          <w:szCs w:val="18"/>
        </w:rPr>
        <w:t xml:space="preserve"> </w:t>
      </w:r>
      <w:r w:rsidRPr="00454BC4">
        <w:rPr>
          <w:sz w:val="18"/>
          <w:szCs w:val="18"/>
        </w:rPr>
        <w:t>от 25.10.2001 № 137-ФЗ «О введении в действие Земельного кодекса Российской Федерации»;</w:t>
      </w:r>
    </w:p>
    <w:p w:rsidR="00454BC4" w:rsidRPr="00454BC4" w:rsidRDefault="00454BC4" w:rsidP="00454BC4">
      <w:pPr>
        <w:pStyle w:val="af9"/>
        <w:spacing w:before="0" w:after="0"/>
        <w:jc w:val="both"/>
        <w:rPr>
          <w:sz w:val="18"/>
          <w:szCs w:val="18"/>
        </w:rPr>
      </w:pPr>
      <w:r w:rsidRPr="00454BC4">
        <w:rPr>
          <w:sz w:val="18"/>
          <w:szCs w:val="18"/>
        </w:rPr>
        <w:t xml:space="preserve">Федеральным </w:t>
      </w:r>
      <w:hyperlink r:id="rId25" w:history="1">
        <w:r w:rsidRPr="00454BC4">
          <w:rPr>
            <w:rStyle w:val="a5"/>
            <w:sz w:val="18"/>
            <w:szCs w:val="18"/>
          </w:rPr>
          <w:t>законом</w:t>
        </w:r>
      </w:hyperlink>
      <w:r w:rsidRPr="00454BC4">
        <w:rPr>
          <w:color w:val="000000"/>
          <w:sz w:val="18"/>
          <w:szCs w:val="18"/>
        </w:rPr>
        <w:t xml:space="preserve"> </w:t>
      </w:r>
      <w:r w:rsidRPr="00454BC4">
        <w:rPr>
          <w:sz w:val="18"/>
          <w:szCs w:val="18"/>
        </w:rPr>
        <w:t>от 06.10.2003 № 131-ФЗ «Об общих принципах организации местного самоуправления в Российской Федерации»;</w:t>
      </w:r>
    </w:p>
    <w:p w:rsidR="00454BC4" w:rsidRPr="00454BC4" w:rsidRDefault="00454BC4" w:rsidP="00454BC4">
      <w:pPr>
        <w:pStyle w:val="af9"/>
        <w:spacing w:before="0" w:after="0"/>
        <w:jc w:val="both"/>
        <w:rPr>
          <w:sz w:val="18"/>
          <w:szCs w:val="18"/>
        </w:rPr>
      </w:pPr>
      <w:r w:rsidRPr="00454BC4">
        <w:rPr>
          <w:sz w:val="18"/>
          <w:szCs w:val="18"/>
        </w:rPr>
        <w:t xml:space="preserve">Федеральным </w:t>
      </w:r>
      <w:hyperlink r:id="rId26" w:history="1">
        <w:r w:rsidRPr="00454BC4">
          <w:rPr>
            <w:rStyle w:val="a5"/>
            <w:sz w:val="18"/>
            <w:szCs w:val="18"/>
          </w:rPr>
          <w:t>законом</w:t>
        </w:r>
      </w:hyperlink>
      <w:r w:rsidRPr="00454BC4">
        <w:rPr>
          <w:sz w:val="18"/>
          <w:szCs w:val="18"/>
        </w:rPr>
        <w:t xml:space="preserve"> от 02.05.2006 № 59-ФЗ «О порядке рассмотрения обращений граждан Российской Федерации»;</w:t>
      </w:r>
    </w:p>
    <w:p w:rsidR="00454BC4" w:rsidRPr="00454BC4" w:rsidRDefault="00454BC4" w:rsidP="00454BC4">
      <w:pPr>
        <w:pStyle w:val="af9"/>
        <w:spacing w:before="0" w:after="0"/>
        <w:jc w:val="both"/>
        <w:rPr>
          <w:sz w:val="18"/>
          <w:szCs w:val="18"/>
        </w:rPr>
      </w:pPr>
      <w:r w:rsidRPr="00454BC4">
        <w:rPr>
          <w:sz w:val="18"/>
          <w:szCs w:val="18"/>
        </w:rPr>
        <w:t xml:space="preserve">Федеральным </w:t>
      </w:r>
      <w:hyperlink r:id="rId27" w:history="1">
        <w:r w:rsidRPr="00454BC4">
          <w:rPr>
            <w:rStyle w:val="a5"/>
            <w:sz w:val="18"/>
            <w:szCs w:val="18"/>
          </w:rPr>
          <w:t>законом</w:t>
        </w:r>
      </w:hyperlink>
      <w:r w:rsidRPr="00454BC4">
        <w:rPr>
          <w:color w:val="000000"/>
          <w:sz w:val="18"/>
          <w:szCs w:val="18"/>
        </w:rPr>
        <w:t xml:space="preserve"> </w:t>
      </w:r>
      <w:r w:rsidRPr="00454BC4">
        <w:rPr>
          <w:sz w:val="18"/>
          <w:szCs w:val="18"/>
        </w:rPr>
        <w:t>от 13.07.2015 № 218-ФЗ «О государственной регистрации недвижимости»;</w:t>
      </w:r>
    </w:p>
    <w:p w:rsidR="00454BC4" w:rsidRPr="00454BC4" w:rsidRDefault="00454BC4" w:rsidP="00454BC4">
      <w:pPr>
        <w:pStyle w:val="af9"/>
        <w:spacing w:before="0" w:after="0"/>
        <w:jc w:val="both"/>
        <w:rPr>
          <w:sz w:val="18"/>
          <w:szCs w:val="18"/>
        </w:rPr>
      </w:pPr>
      <w:r w:rsidRPr="00454BC4">
        <w:rPr>
          <w:sz w:val="18"/>
          <w:szCs w:val="18"/>
        </w:rPr>
        <w:t>Федеральным</w:t>
      </w:r>
      <w:r w:rsidRPr="00454BC4">
        <w:rPr>
          <w:color w:val="000000"/>
          <w:sz w:val="18"/>
          <w:szCs w:val="18"/>
        </w:rPr>
        <w:t xml:space="preserve"> </w:t>
      </w:r>
      <w:hyperlink r:id="rId28" w:history="1">
        <w:r w:rsidRPr="00454BC4">
          <w:rPr>
            <w:rStyle w:val="a5"/>
            <w:sz w:val="18"/>
            <w:szCs w:val="18"/>
          </w:rPr>
          <w:t>законом</w:t>
        </w:r>
      </w:hyperlink>
      <w:r w:rsidRPr="00454BC4">
        <w:rPr>
          <w:sz w:val="18"/>
          <w:szCs w:val="18"/>
        </w:rPr>
        <w:t xml:space="preserve"> от 09.02.2009 № 8-ФЗ «Об обеспечении доступа к информации о деятельности государственных органов и органов местного самоуправления»;</w:t>
      </w:r>
    </w:p>
    <w:p w:rsidR="00454BC4" w:rsidRPr="00454BC4" w:rsidRDefault="00454BC4" w:rsidP="00454BC4">
      <w:pPr>
        <w:pStyle w:val="af9"/>
        <w:spacing w:before="0" w:after="0"/>
        <w:jc w:val="both"/>
        <w:rPr>
          <w:sz w:val="18"/>
          <w:szCs w:val="18"/>
        </w:rPr>
      </w:pPr>
      <w:r w:rsidRPr="00454BC4">
        <w:rPr>
          <w:sz w:val="18"/>
          <w:szCs w:val="18"/>
        </w:rPr>
        <w:t xml:space="preserve">Федеральным </w:t>
      </w:r>
      <w:hyperlink r:id="rId29" w:history="1">
        <w:r w:rsidRPr="00454BC4">
          <w:rPr>
            <w:rStyle w:val="a5"/>
            <w:sz w:val="18"/>
            <w:szCs w:val="18"/>
          </w:rPr>
          <w:t>законом</w:t>
        </w:r>
      </w:hyperlink>
      <w:r w:rsidRPr="00454BC4">
        <w:rPr>
          <w:color w:val="000000"/>
          <w:sz w:val="18"/>
          <w:szCs w:val="18"/>
        </w:rPr>
        <w:t xml:space="preserve"> </w:t>
      </w:r>
      <w:r w:rsidRPr="00454BC4">
        <w:rPr>
          <w:sz w:val="18"/>
          <w:szCs w:val="18"/>
        </w:rPr>
        <w:t>от 27.07.2010 № 210-ФЗ «Об организации предоставления государственных и муниципальных услуг»;</w:t>
      </w:r>
    </w:p>
    <w:p w:rsidR="00454BC4" w:rsidRPr="00454BC4" w:rsidRDefault="00454BC4" w:rsidP="00454BC4">
      <w:pPr>
        <w:pStyle w:val="af9"/>
        <w:spacing w:before="0" w:after="0"/>
        <w:jc w:val="both"/>
        <w:rPr>
          <w:sz w:val="18"/>
          <w:szCs w:val="18"/>
        </w:rPr>
      </w:pPr>
      <w:hyperlink r:id="rId30" w:history="1">
        <w:r w:rsidRPr="00454BC4">
          <w:rPr>
            <w:rStyle w:val="a5"/>
            <w:sz w:val="18"/>
            <w:szCs w:val="18"/>
          </w:rPr>
          <w:t>Законом</w:t>
        </w:r>
      </w:hyperlink>
      <w:r w:rsidRPr="00454BC4">
        <w:rPr>
          <w:color w:val="000000"/>
          <w:sz w:val="18"/>
          <w:szCs w:val="18"/>
        </w:rPr>
        <w:t xml:space="preserve"> </w:t>
      </w:r>
      <w:r w:rsidRPr="00454BC4">
        <w:rPr>
          <w:sz w:val="18"/>
          <w:szCs w:val="18"/>
        </w:rPr>
        <w:t>Красноярского края от 04.12.2008 № 7-2542 «О регулировании земельных отношений в Красноярском крае»;</w:t>
      </w:r>
    </w:p>
    <w:p w:rsidR="00454BC4" w:rsidRPr="00454BC4" w:rsidRDefault="00454BC4" w:rsidP="00454BC4">
      <w:pPr>
        <w:pStyle w:val="af9"/>
        <w:spacing w:before="0" w:after="0"/>
        <w:jc w:val="both"/>
        <w:rPr>
          <w:sz w:val="18"/>
          <w:szCs w:val="18"/>
        </w:rPr>
      </w:pPr>
      <w:r w:rsidRPr="00454BC4">
        <w:rPr>
          <w:sz w:val="18"/>
          <w:szCs w:val="18"/>
        </w:rPr>
        <w:t xml:space="preserve">Приказом </w:t>
      </w:r>
      <w:proofErr w:type="spellStart"/>
      <w:r w:rsidRPr="00454BC4">
        <w:rPr>
          <w:sz w:val="18"/>
          <w:szCs w:val="18"/>
        </w:rPr>
        <w:t>Росреестра</w:t>
      </w:r>
      <w:proofErr w:type="spellEnd"/>
      <w:r w:rsidRPr="00454BC4">
        <w:rPr>
          <w:sz w:val="18"/>
          <w:szCs w:val="18"/>
        </w:rPr>
        <w:t xml:space="preserve"> от 02.09.2020 № </w:t>
      </w:r>
      <w:proofErr w:type="gramStart"/>
      <w:r w:rsidRPr="00454BC4">
        <w:rPr>
          <w:sz w:val="18"/>
          <w:szCs w:val="18"/>
        </w:rPr>
        <w:t>П</w:t>
      </w:r>
      <w:proofErr w:type="gramEnd"/>
      <w:r w:rsidRPr="00454BC4">
        <w:rPr>
          <w:sz w:val="18"/>
          <w:szCs w:val="18"/>
        </w:rPr>
        <w:t>/0321 «Об утверждении перечня документов, подтверждающих право заявителя на приобретение земельного участка без проведения торгов»;</w:t>
      </w:r>
    </w:p>
    <w:p w:rsidR="00454BC4" w:rsidRPr="00454BC4" w:rsidRDefault="00454BC4" w:rsidP="00454BC4">
      <w:pPr>
        <w:pStyle w:val="af9"/>
        <w:spacing w:before="0" w:after="0"/>
        <w:jc w:val="both"/>
        <w:rPr>
          <w:sz w:val="18"/>
          <w:szCs w:val="18"/>
        </w:rPr>
      </w:pPr>
      <w:hyperlink r:id="rId31" w:history="1">
        <w:proofErr w:type="gramStart"/>
        <w:r w:rsidRPr="00454BC4">
          <w:rPr>
            <w:rStyle w:val="a5"/>
            <w:sz w:val="18"/>
            <w:szCs w:val="18"/>
          </w:rPr>
          <w:t>Приказом</w:t>
        </w:r>
      </w:hyperlink>
      <w:r w:rsidRPr="00454BC4">
        <w:rPr>
          <w:sz w:val="18"/>
          <w:szCs w:val="18"/>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454BC4">
        <w:rPr>
          <w:sz w:val="18"/>
          <w:szCs w:val="18"/>
        </w:rPr>
        <w:t xml:space="preserve"> </w:t>
      </w:r>
      <w:proofErr w:type="gramStart"/>
      <w:r w:rsidRPr="00454BC4">
        <w:rPr>
          <w:sz w:val="18"/>
          <w:szCs w:val="1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454BC4" w:rsidRPr="00454BC4" w:rsidRDefault="00454BC4" w:rsidP="00454BC4">
      <w:pPr>
        <w:pStyle w:val="af9"/>
        <w:spacing w:before="0" w:after="0"/>
        <w:jc w:val="both"/>
        <w:rPr>
          <w:sz w:val="18"/>
          <w:szCs w:val="18"/>
        </w:rPr>
      </w:pPr>
      <w:hyperlink r:id="rId32" w:history="1">
        <w:r w:rsidRPr="00454BC4">
          <w:rPr>
            <w:rStyle w:val="a5"/>
            <w:sz w:val="18"/>
            <w:szCs w:val="18"/>
          </w:rPr>
          <w:t>Уставом</w:t>
        </w:r>
      </w:hyperlink>
      <w:r w:rsidRPr="00454BC4">
        <w:rPr>
          <w:color w:val="000000"/>
          <w:sz w:val="18"/>
          <w:szCs w:val="18"/>
        </w:rPr>
        <w:t xml:space="preserve"> </w:t>
      </w:r>
      <w:r w:rsidRPr="00454BC4">
        <w:rPr>
          <w:sz w:val="18"/>
          <w:szCs w:val="18"/>
        </w:rPr>
        <w:t xml:space="preserve">муниципального образования поселок </w:t>
      </w:r>
      <w:proofErr w:type="gramStart"/>
      <w:r w:rsidRPr="00454BC4">
        <w:rPr>
          <w:sz w:val="18"/>
          <w:szCs w:val="18"/>
        </w:rPr>
        <w:t>Большая</w:t>
      </w:r>
      <w:proofErr w:type="gramEnd"/>
      <w:r w:rsidRPr="00454BC4">
        <w:rPr>
          <w:sz w:val="18"/>
          <w:szCs w:val="18"/>
        </w:rPr>
        <w:t xml:space="preserve"> Ирба Курагинского района Красноярского края;</w:t>
      </w:r>
    </w:p>
    <w:p w:rsidR="00454BC4" w:rsidRPr="00454BC4" w:rsidRDefault="00454BC4" w:rsidP="00454BC4">
      <w:pPr>
        <w:pStyle w:val="af9"/>
        <w:spacing w:before="0" w:after="0"/>
        <w:jc w:val="both"/>
        <w:rPr>
          <w:sz w:val="18"/>
          <w:szCs w:val="18"/>
        </w:rPr>
      </w:pPr>
      <w:r w:rsidRPr="00454BC4">
        <w:rPr>
          <w:sz w:val="18"/>
          <w:szCs w:val="18"/>
        </w:rPr>
        <w:t xml:space="preserve">иными правовыми актами, регламентирующими правоотношения, </w:t>
      </w:r>
      <w:r w:rsidRPr="00454BC4">
        <w:rPr>
          <w:sz w:val="18"/>
          <w:szCs w:val="18"/>
        </w:rPr>
        <w:lastRenderedPageBreak/>
        <w:t>возникающие при предварительном согласовании предоставления земельных участков.</w:t>
      </w:r>
    </w:p>
    <w:p w:rsidR="00454BC4" w:rsidRPr="00454BC4" w:rsidRDefault="00454BC4" w:rsidP="00454BC4">
      <w:pPr>
        <w:pStyle w:val="af9"/>
        <w:spacing w:before="0" w:after="0"/>
        <w:jc w:val="both"/>
        <w:rPr>
          <w:sz w:val="18"/>
          <w:szCs w:val="18"/>
        </w:rPr>
      </w:pPr>
      <w:bookmarkStart w:id="0" w:name="Par95"/>
      <w:bookmarkEnd w:id="0"/>
      <w:r w:rsidRPr="00454BC4">
        <w:rPr>
          <w:sz w:val="18"/>
          <w:szCs w:val="18"/>
        </w:rPr>
        <w:t>2.6. Перечень документов, необходимых для предоставления Услуги.</w:t>
      </w:r>
    </w:p>
    <w:p w:rsidR="00454BC4" w:rsidRPr="00454BC4" w:rsidRDefault="00454BC4" w:rsidP="00454BC4">
      <w:pPr>
        <w:pStyle w:val="af9"/>
        <w:spacing w:before="0" w:after="0"/>
        <w:jc w:val="both"/>
        <w:rPr>
          <w:sz w:val="18"/>
          <w:szCs w:val="18"/>
        </w:rPr>
      </w:pPr>
      <w:bookmarkStart w:id="1" w:name="Par96"/>
      <w:bookmarkEnd w:id="1"/>
      <w:r w:rsidRPr="00454BC4">
        <w:rPr>
          <w:sz w:val="18"/>
          <w:szCs w:val="18"/>
        </w:rPr>
        <w:t>Перечень документов, прилагаемых Заявителем:</w:t>
      </w:r>
    </w:p>
    <w:p w:rsidR="00454BC4" w:rsidRPr="00454BC4" w:rsidRDefault="00454BC4" w:rsidP="00454BC4">
      <w:pPr>
        <w:pStyle w:val="af9"/>
        <w:spacing w:before="0" w:after="0"/>
        <w:jc w:val="both"/>
        <w:rPr>
          <w:sz w:val="18"/>
          <w:szCs w:val="18"/>
        </w:rPr>
      </w:pPr>
      <w:r w:rsidRPr="00454BC4">
        <w:rPr>
          <w:sz w:val="18"/>
          <w:szCs w:val="18"/>
        </w:rPr>
        <w:t>1) заявление о предварительном согласовании предоставления земельного участка (приложение № 1 к настоящему Регламенту).</w:t>
      </w:r>
    </w:p>
    <w:p w:rsidR="00454BC4" w:rsidRPr="00454BC4" w:rsidRDefault="00454BC4" w:rsidP="00454BC4">
      <w:pPr>
        <w:pStyle w:val="af9"/>
        <w:spacing w:before="0" w:after="0"/>
        <w:jc w:val="both"/>
        <w:rPr>
          <w:i/>
          <w:sz w:val="18"/>
          <w:szCs w:val="18"/>
        </w:rPr>
      </w:pPr>
      <w:r w:rsidRPr="00454BC4">
        <w:rPr>
          <w:b/>
          <w:i/>
          <w:sz w:val="18"/>
          <w:szCs w:val="18"/>
        </w:rPr>
        <w:t xml:space="preserve">В заявлении </w:t>
      </w:r>
      <w:r w:rsidRPr="00454BC4">
        <w:rPr>
          <w:i/>
          <w:sz w:val="18"/>
          <w:szCs w:val="18"/>
        </w:rPr>
        <w:t>о предварительном согласовании предоставления земельного участка указываются:</w:t>
      </w:r>
    </w:p>
    <w:p w:rsidR="00454BC4" w:rsidRPr="00454BC4" w:rsidRDefault="00454BC4" w:rsidP="00454BC4">
      <w:pPr>
        <w:pStyle w:val="af9"/>
        <w:spacing w:before="0" w:after="0"/>
        <w:jc w:val="both"/>
        <w:rPr>
          <w:sz w:val="18"/>
          <w:szCs w:val="18"/>
        </w:rPr>
      </w:pPr>
      <w:r w:rsidRPr="00454BC4">
        <w:rPr>
          <w:sz w:val="18"/>
          <w:szCs w:val="18"/>
        </w:rPr>
        <w:t>- фамилия, имя и (при наличии) отчество, место жительства Заявителя, реквизиты документа, удостоверяющего личность Заявителя (для гражданина);</w:t>
      </w:r>
    </w:p>
    <w:p w:rsidR="00454BC4" w:rsidRPr="00454BC4" w:rsidRDefault="00454BC4" w:rsidP="00454BC4">
      <w:pPr>
        <w:pStyle w:val="af9"/>
        <w:spacing w:before="0" w:after="0"/>
        <w:jc w:val="both"/>
        <w:rPr>
          <w:sz w:val="18"/>
          <w:szCs w:val="18"/>
        </w:rPr>
      </w:pPr>
      <w:r w:rsidRPr="00454BC4">
        <w:rPr>
          <w:sz w:val="18"/>
          <w:szCs w:val="1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54BC4" w:rsidRPr="00454BC4" w:rsidRDefault="00454BC4" w:rsidP="00454BC4">
      <w:pPr>
        <w:pStyle w:val="af9"/>
        <w:spacing w:before="0" w:after="0"/>
        <w:jc w:val="both"/>
        <w:rPr>
          <w:sz w:val="18"/>
          <w:szCs w:val="18"/>
        </w:rPr>
      </w:pPr>
      <w:r w:rsidRPr="00454BC4">
        <w:rPr>
          <w:sz w:val="18"/>
          <w:szCs w:val="18"/>
        </w:rPr>
        <w:t xml:space="preserve">- кадастровый номер земельного участка, </w:t>
      </w:r>
      <w:proofErr w:type="gramStart"/>
      <w:r w:rsidRPr="00454BC4">
        <w:rPr>
          <w:sz w:val="18"/>
          <w:szCs w:val="18"/>
        </w:rPr>
        <w:t>заявление</w:t>
      </w:r>
      <w:proofErr w:type="gramEnd"/>
      <w:r w:rsidRPr="00454BC4">
        <w:rPr>
          <w:sz w:val="18"/>
          <w:szCs w:val="1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3" w:history="1">
        <w:r w:rsidRPr="00454BC4">
          <w:rPr>
            <w:rStyle w:val="a5"/>
            <w:sz w:val="18"/>
            <w:szCs w:val="18"/>
          </w:rPr>
          <w:t>законом</w:t>
        </w:r>
      </w:hyperlink>
      <w:r w:rsidRPr="00454BC4">
        <w:rPr>
          <w:color w:val="000000"/>
          <w:sz w:val="18"/>
          <w:szCs w:val="18"/>
        </w:rPr>
        <w:t xml:space="preserve"> </w:t>
      </w:r>
      <w:r w:rsidRPr="00454BC4">
        <w:rPr>
          <w:sz w:val="18"/>
          <w:szCs w:val="18"/>
        </w:rPr>
        <w:t>«О государственной регистрации недвижимости»;</w:t>
      </w:r>
    </w:p>
    <w:p w:rsidR="00454BC4" w:rsidRPr="00454BC4" w:rsidRDefault="00454BC4" w:rsidP="00454BC4">
      <w:pPr>
        <w:pStyle w:val="af9"/>
        <w:spacing w:before="0" w:after="0"/>
        <w:jc w:val="both"/>
        <w:rPr>
          <w:sz w:val="18"/>
          <w:szCs w:val="18"/>
        </w:rPr>
      </w:pPr>
      <w:r w:rsidRPr="00454BC4">
        <w:rPr>
          <w:sz w:val="18"/>
          <w:szCs w:val="1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54BC4" w:rsidRPr="00454BC4" w:rsidRDefault="00454BC4" w:rsidP="00454BC4">
      <w:pPr>
        <w:pStyle w:val="af9"/>
        <w:spacing w:before="0" w:after="0"/>
        <w:jc w:val="both"/>
        <w:rPr>
          <w:sz w:val="18"/>
          <w:szCs w:val="18"/>
        </w:rPr>
      </w:pPr>
      <w:r w:rsidRPr="00454BC4">
        <w:rPr>
          <w:sz w:val="18"/>
          <w:szCs w:val="1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54BC4" w:rsidRPr="00454BC4" w:rsidRDefault="00454BC4" w:rsidP="00454BC4">
      <w:pPr>
        <w:pStyle w:val="af9"/>
        <w:spacing w:before="0" w:after="0"/>
        <w:jc w:val="both"/>
        <w:rPr>
          <w:sz w:val="18"/>
          <w:szCs w:val="18"/>
        </w:rPr>
      </w:pPr>
      <w:r w:rsidRPr="00454BC4">
        <w:rPr>
          <w:sz w:val="18"/>
          <w:szCs w:val="18"/>
        </w:rPr>
        <w:t>- основание предоставления земельного участка без проведения торгов;</w:t>
      </w:r>
    </w:p>
    <w:p w:rsidR="00454BC4" w:rsidRPr="00454BC4" w:rsidRDefault="00454BC4" w:rsidP="00454BC4">
      <w:pPr>
        <w:pStyle w:val="af9"/>
        <w:spacing w:before="0" w:after="0"/>
        <w:jc w:val="both"/>
        <w:rPr>
          <w:sz w:val="18"/>
          <w:szCs w:val="18"/>
        </w:rPr>
      </w:pPr>
      <w:r w:rsidRPr="00454BC4">
        <w:rPr>
          <w:sz w:val="18"/>
          <w:szCs w:val="1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54BC4" w:rsidRPr="00454BC4" w:rsidRDefault="00454BC4" w:rsidP="00454BC4">
      <w:pPr>
        <w:pStyle w:val="af9"/>
        <w:spacing w:before="0" w:after="0"/>
        <w:jc w:val="both"/>
        <w:rPr>
          <w:sz w:val="18"/>
          <w:szCs w:val="18"/>
        </w:rPr>
      </w:pPr>
      <w:r w:rsidRPr="00454BC4">
        <w:rPr>
          <w:sz w:val="18"/>
          <w:szCs w:val="18"/>
        </w:rPr>
        <w:t>- цель использования земельного участка;</w:t>
      </w:r>
    </w:p>
    <w:p w:rsidR="00454BC4" w:rsidRPr="00454BC4" w:rsidRDefault="00454BC4" w:rsidP="00454BC4">
      <w:pPr>
        <w:pStyle w:val="af9"/>
        <w:spacing w:before="0" w:after="0"/>
        <w:jc w:val="both"/>
        <w:rPr>
          <w:sz w:val="18"/>
          <w:szCs w:val="18"/>
        </w:rPr>
      </w:pPr>
      <w:r w:rsidRPr="00454BC4">
        <w:rPr>
          <w:sz w:val="18"/>
          <w:szCs w:val="18"/>
        </w:rPr>
        <w:t>- реквизиты решения об изъятии земельного участка для государственных или муниципальных ну</w:t>
      </w:r>
      <w:proofErr w:type="gramStart"/>
      <w:r w:rsidRPr="00454BC4">
        <w:rPr>
          <w:sz w:val="18"/>
          <w:szCs w:val="18"/>
        </w:rPr>
        <w:t>жд в сл</w:t>
      </w:r>
      <w:proofErr w:type="gramEnd"/>
      <w:r w:rsidRPr="00454BC4">
        <w:rPr>
          <w:sz w:val="18"/>
          <w:szCs w:val="18"/>
        </w:rPr>
        <w:t>учае, если земельный участок предоставляется взамен земельного участка, изымаемого для государственных или муниципальных нужд;</w:t>
      </w:r>
    </w:p>
    <w:p w:rsidR="00454BC4" w:rsidRPr="00454BC4" w:rsidRDefault="00454BC4" w:rsidP="00454BC4">
      <w:pPr>
        <w:pStyle w:val="af9"/>
        <w:spacing w:before="0" w:after="0"/>
        <w:jc w:val="both"/>
        <w:rPr>
          <w:sz w:val="18"/>
          <w:szCs w:val="18"/>
        </w:rPr>
      </w:pPr>
      <w:r w:rsidRPr="00454BC4">
        <w:rPr>
          <w:sz w:val="18"/>
          <w:szCs w:val="1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454BC4" w:rsidRPr="00454BC4" w:rsidRDefault="00454BC4" w:rsidP="00454BC4">
      <w:pPr>
        <w:pStyle w:val="af9"/>
        <w:spacing w:before="0" w:after="0"/>
        <w:jc w:val="both"/>
        <w:rPr>
          <w:sz w:val="18"/>
          <w:szCs w:val="18"/>
        </w:rPr>
      </w:pPr>
      <w:r w:rsidRPr="00454BC4">
        <w:rPr>
          <w:sz w:val="18"/>
          <w:szCs w:val="18"/>
        </w:rPr>
        <w:lastRenderedPageBreak/>
        <w:t>- почтовый адрес и (или) адрес электронной почты для связи с Заявителем;</w:t>
      </w:r>
    </w:p>
    <w:p w:rsidR="00454BC4" w:rsidRPr="00454BC4" w:rsidRDefault="00454BC4" w:rsidP="00454BC4">
      <w:pPr>
        <w:pStyle w:val="af9"/>
        <w:spacing w:before="0" w:after="0"/>
        <w:jc w:val="both"/>
        <w:rPr>
          <w:sz w:val="18"/>
          <w:szCs w:val="18"/>
        </w:rPr>
      </w:pPr>
      <w:r w:rsidRPr="00454BC4">
        <w:rPr>
          <w:sz w:val="18"/>
          <w:szCs w:val="18"/>
        </w:rPr>
        <w:t>- согласие на обработку персональных данных;</w:t>
      </w:r>
    </w:p>
    <w:p w:rsidR="00454BC4" w:rsidRPr="00454BC4" w:rsidRDefault="00454BC4" w:rsidP="00454BC4">
      <w:pPr>
        <w:pStyle w:val="af9"/>
        <w:spacing w:before="0" w:after="0"/>
        <w:jc w:val="both"/>
        <w:rPr>
          <w:sz w:val="18"/>
          <w:szCs w:val="18"/>
        </w:rPr>
      </w:pPr>
      <w:r w:rsidRPr="00454BC4">
        <w:rPr>
          <w:sz w:val="18"/>
          <w:szCs w:val="18"/>
        </w:rPr>
        <w:t xml:space="preserve">2) документы, подтверждающие право Заявителя на приобретение земельного участка без проведения торгов и предусмотренные </w:t>
      </w:r>
      <w:hyperlink r:id="rId34" w:history="1">
        <w:r w:rsidRPr="00454BC4">
          <w:rPr>
            <w:sz w:val="18"/>
            <w:szCs w:val="18"/>
          </w:rPr>
          <w:t>перечнем</w:t>
        </w:r>
      </w:hyperlink>
      <w:r w:rsidRPr="00454BC4">
        <w:rPr>
          <w:sz w:val="18"/>
          <w:szCs w:val="18"/>
        </w:rPr>
        <w:t xml:space="preserve">, установленным Приказом </w:t>
      </w:r>
      <w:proofErr w:type="spellStart"/>
      <w:r w:rsidRPr="00454BC4">
        <w:rPr>
          <w:sz w:val="18"/>
          <w:szCs w:val="18"/>
        </w:rPr>
        <w:t>Росреестра</w:t>
      </w:r>
      <w:proofErr w:type="spellEnd"/>
      <w:r w:rsidRPr="00454BC4">
        <w:rPr>
          <w:sz w:val="18"/>
          <w:szCs w:val="18"/>
        </w:rPr>
        <w:t xml:space="preserve"> от 02.09.2020 № </w:t>
      </w:r>
      <w:proofErr w:type="gramStart"/>
      <w:r w:rsidRPr="00454BC4">
        <w:rPr>
          <w:sz w:val="18"/>
          <w:szCs w:val="18"/>
        </w:rPr>
        <w:t>П</w:t>
      </w:r>
      <w:proofErr w:type="gramEnd"/>
      <w:r w:rsidRPr="00454BC4">
        <w:rPr>
          <w:sz w:val="18"/>
          <w:szCs w:val="18"/>
        </w:rPr>
        <w:t>/0321 «Об утверждении перечня документов, подтверждающих право заявителя на приобретение земельного участка без проведения торгов»;</w:t>
      </w:r>
    </w:p>
    <w:p w:rsidR="00454BC4" w:rsidRPr="00454BC4" w:rsidRDefault="00454BC4" w:rsidP="00454BC4">
      <w:pPr>
        <w:pStyle w:val="af9"/>
        <w:spacing w:before="0" w:after="0"/>
        <w:jc w:val="both"/>
        <w:rPr>
          <w:sz w:val="18"/>
          <w:szCs w:val="18"/>
        </w:rPr>
      </w:pPr>
      <w:r w:rsidRPr="00454BC4">
        <w:rPr>
          <w:sz w:val="18"/>
          <w:szCs w:val="1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54BC4" w:rsidRPr="00454BC4" w:rsidRDefault="00454BC4" w:rsidP="00454BC4">
      <w:pPr>
        <w:pStyle w:val="af9"/>
        <w:spacing w:before="0" w:after="0"/>
        <w:jc w:val="both"/>
        <w:rPr>
          <w:sz w:val="18"/>
          <w:szCs w:val="18"/>
        </w:rPr>
      </w:pPr>
      <w:r w:rsidRPr="00454BC4">
        <w:rPr>
          <w:sz w:val="18"/>
          <w:szCs w:val="1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54BC4" w:rsidRPr="00454BC4" w:rsidRDefault="00454BC4" w:rsidP="00454BC4">
      <w:pPr>
        <w:pStyle w:val="af9"/>
        <w:spacing w:before="0" w:after="0"/>
        <w:jc w:val="both"/>
        <w:rPr>
          <w:sz w:val="18"/>
          <w:szCs w:val="18"/>
        </w:rPr>
      </w:pPr>
      <w:r w:rsidRPr="00454BC4">
        <w:rPr>
          <w:sz w:val="18"/>
          <w:szCs w:val="1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54BC4" w:rsidRPr="00454BC4" w:rsidRDefault="00454BC4" w:rsidP="00454BC4">
      <w:pPr>
        <w:pStyle w:val="af9"/>
        <w:spacing w:before="0" w:after="0"/>
        <w:jc w:val="both"/>
        <w:rPr>
          <w:sz w:val="18"/>
          <w:szCs w:val="18"/>
        </w:rPr>
      </w:pPr>
      <w:r w:rsidRPr="00454BC4">
        <w:rPr>
          <w:sz w:val="18"/>
          <w:szCs w:val="1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4BC4" w:rsidRPr="00454BC4" w:rsidRDefault="00454BC4" w:rsidP="00454BC4">
      <w:pPr>
        <w:autoSpaceDE w:val="0"/>
        <w:autoSpaceDN w:val="0"/>
        <w:adjustRightInd w:val="0"/>
        <w:jc w:val="both"/>
        <w:rPr>
          <w:sz w:val="18"/>
          <w:szCs w:val="18"/>
        </w:rPr>
      </w:pPr>
      <w:r w:rsidRPr="00454BC4">
        <w:rPr>
          <w:sz w:val="18"/>
          <w:szCs w:val="1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54BC4" w:rsidRPr="00454BC4" w:rsidRDefault="00454BC4" w:rsidP="00454BC4">
      <w:pPr>
        <w:pStyle w:val="af9"/>
        <w:spacing w:before="0" w:after="0"/>
        <w:jc w:val="both"/>
        <w:rPr>
          <w:sz w:val="18"/>
          <w:szCs w:val="18"/>
        </w:rPr>
      </w:pPr>
      <w:bookmarkStart w:id="2" w:name="Par116"/>
      <w:bookmarkEnd w:id="2"/>
      <w:r w:rsidRPr="00454BC4">
        <w:rPr>
          <w:sz w:val="18"/>
          <w:szCs w:val="18"/>
        </w:rPr>
        <w:t>2.7. Перечень документов, запрашиваемых Администрацией самостоятельно, в порядке межведомственного информационного взаимодействия:</w:t>
      </w:r>
    </w:p>
    <w:p w:rsidR="00454BC4" w:rsidRPr="00454BC4" w:rsidRDefault="00454BC4" w:rsidP="00454BC4">
      <w:pPr>
        <w:pStyle w:val="af9"/>
        <w:spacing w:before="0" w:after="0"/>
        <w:jc w:val="both"/>
        <w:rPr>
          <w:sz w:val="18"/>
          <w:szCs w:val="18"/>
        </w:rPr>
      </w:pPr>
      <w:r w:rsidRPr="00454BC4">
        <w:rPr>
          <w:sz w:val="18"/>
          <w:szCs w:val="18"/>
        </w:rPr>
        <w:t>1) выписка из Единого государственного реестра юридических лиц (ЕГРЮЛ) о юридическом лице, являющемся Заявителем;</w:t>
      </w:r>
    </w:p>
    <w:p w:rsidR="00454BC4" w:rsidRPr="00454BC4" w:rsidRDefault="00454BC4" w:rsidP="00454BC4">
      <w:pPr>
        <w:pStyle w:val="af9"/>
        <w:spacing w:before="0" w:after="0"/>
        <w:jc w:val="both"/>
        <w:rPr>
          <w:sz w:val="18"/>
          <w:szCs w:val="18"/>
        </w:rPr>
      </w:pPr>
      <w:r w:rsidRPr="00454BC4">
        <w:rPr>
          <w:sz w:val="18"/>
          <w:szCs w:val="18"/>
        </w:rPr>
        <w:t>2) выписка из Единого государственного реестра недвижимости об основных характеристиках и зарегистрированных правах на объект недвижимости (далее также – ЕГРП) о правах на здание, строение, сооружение, находящиеся на испрашиваемом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454BC4" w:rsidRPr="00454BC4" w:rsidRDefault="00454BC4" w:rsidP="00454BC4">
      <w:pPr>
        <w:pStyle w:val="af9"/>
        <w:spacing w:before="0" w:after="0"/>
        <w:jc w:val="both"/>
        <w:rPr>
          <w:sz w:val="18"/>
          <w:szCs w:val="18"/>
        </w:rPr>
      </w:pPr>
      <w:r w:rsidRPr="00454BC4">
        <w:rPr>
          <w:sz w:val="18"/>
          <w:szCs w:val="18"/>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54BC4" w:rsidRPr="00454BC4" w:rsidRDefault="00454BC4" w:rsidP="00454BC4">
      <w:pPr>
        <w:pStyle w:val="af9"/>
        <w:spacing w:before="0" w:after="0"/>
        <w:jc w:val="both"/>
        <w:rPr>
          <w:sz w:val="18"/>
          <w:szCs w:val="18"/>
        </w:rPr>
      </w:pPr>
      <w:r w:rsidRPr="00454BC4">
        <w:rPr>
          <w:sz w:val="18"/>
          <w:szCs w:val="18"/>
        </w:rPr>
        <w:t>4) кадастровый паспорт земельного участка либо кадастровая выписка о земельном участке.</w:t>
      </w:r>
    </w:p>
    <w:p w:rsidR="00454BC4" w:rsidRPr="00454BC4" w:rsidRDefault="00454BC4" w:rsidP="00454BC4">
      <w:pPr>
        <w:pStyle w:val="af9"/>
        <w:spacing w:before="0" w:after="0"/>
        <w:jc w:val="both"/>
        <w:rPr>
          <w:sz w:val="18"/>
          <w:szCs w:val="18"/>
        </w:rPr>
      </w:pPr>
      <w:r w:rsidRPr="00454BC4">
        <w:rPr>
          <w:sz w:val="18"/>
          <w:szCs w:val="18"/>
        </w:rPr>
        <w:t xml:space="preserve">2.8. </w:t>
      </w:r>
      <w:proofErr w:type="gramStart"/>
      <w:r w:rsidRPr="00454BC4">
        <w:rPr>
          <w:sz w:val="18"/>
          <w:szCs w:val="18"/>
        </w:rPr>
        <w:t xml:space="preserve">Заявитель вправе представить вместе с заявлением о приобретении прав на земельный участок документы и информацию, которые </w:t>
      </w:r>
      <w:r w:rsidRPr="00454BC4">
        <w:rPr>
          <w:sz w:val="18"/>
          <w:szCs w:val="18"/>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54BC4">
        <w:rPr>
          <w:sz w:val="18"/>
          <w:szCs w:val="18"/>
        </w:rPr>
        <w:t xml:space="preserve"> субъектов Российской Федерации, муниципальными правовыми актами.</w:t>
      </w:r>
    </w:p>
    <w:p w:rsidR="00454BC4" w:rsidRPr="00454BC4" w:rsidRDefault="00454BC4" w:rsidP="00454BC4">
      <w:pPr>
        <w:pStyle w:val="af9"/>
        <w:spacing w:before="0" w:after="0"/>
        <w:jc w:val="both"/>
        <w:rPr>
          <w:sz w:val="18"/>
          <w:szCs w:val="18"/>
        </w:rPr>
      </w:pPr>
      <w:r w:rsidRPr="00454BC4">
        <w:rPr>
          <w:sz w:val="18"/>
          <w:szCs w:val="18"/>
        </w:rPr>
        <w:t>2.9. При подаче Заявления документы, предусмотренные пунктом 14 настоящего Регламента, представляются для ознакомления должностному лицу Администрации, ответственному за предоставление Услуги или сотруднику МФЦ в оригиналах, либо в виде нотариально удостоверенных копий документов. Оригиналы документов подлежат возврату Заявителю.</w:t>
      </w:r>
    </w:p>
    <w:p w:rsidR="00454BC4" w:rsidRPr="00454BC4" w:rsidRDefault="00454BC4" w:rsidP="00454BC4">
      <w:pPr>
        <w:pStyle w:val="af9"/>
        <w:spacing w:before="0" w:after="0"/>
        <w:jc w:val="both"/>
        <w:rPr>
          <w:sz w:val="18"/>
          <w:szCs w:val="18"/>
        </w:rPr>
      </w:pPr>
      <w:r w:rsidRPr="00454BC4">
        <w:rPr>
          <w:sz w:val="18"/>
          <w:szCs w:val="18"/>
        </w:rPr>
        <w:t>Прилагаемые к Заявлению документы, состоящие из двух и более листов, должны быть пронумерованы и прошнурованы.</w:t>
      </w:r>
    </w:p>
    <w:p w:rsidR="00454BC4" w:rsidRPr="00454BC4" w:rsidRDefault="00454BC4" w:rsidP="00454BC4">
      <w:pPr>
        <w:pStyle w:val="af9"/>
        <w:spacing w:before="0" w:after="0"/>
        <w:jc w:val="both"/>
        <w:rPr>
          <w:sz w:val="18"/>
          <w:szCs w:val="18"/>
        </w:rPr>
      </w:pPr>
      <w:r w:rsidRPr="00454BC4">
        <w:rPr>
          <w:sz w:val="18"/>
          <w:szCs w:val="18"/>
        </w:rPr>
        <w:t>При направлении Заявления по почте документы, предусмотренные пунктом 14 настоящего Регламента, представляются в виде нотариально удостоверенных копий документов.</w:t>
      </w:r>
    </w:p>
    <w:p w:rsidR="00454BC4" w:rsidRPr="00454BC4" w:rsidRDefault="00454BC4" w:rsidP="00454BC4">
      <w:pPr>
        <w:pStyle w:val="af9"/>
        <w:spacing w:before="0" w:after="0"/>
        <w:jc w:val="both"/>
        <w:rPr>
          <w:sz w:val="18"/>
          <w:szCs w:val="18"/>
        </w:rPr>
      </w:pPr>
      <w:r w:rsidRPr="00454BC4">
        <w:rPr>
          <w:sz w:val="18"/>
          <w:szCs w:val="1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5" w:history="1">
        <w:r w:rsidRPr="00454BC4">
          <w:rPr>
            <w:rStyle w:val="a5"/>
            <w:sz w:val="18"/>
            <w:szCs w:val="18"/>
          </w:rPr>
          <w:t>закона</w:t>
        </w:r>
      </w:hyperlink>
      <w:r w:rsidRPr="00454BC4">
        <w:rPr>
          <w:color w:val="000000"/>
          <w:sz w:val="18"/>
          <w:szCs w:val="18"/>
        </w:rPr>
        <w:t xml:space="preserve"> </w:t>
      </w:r>
      <w:r w:rsidRPr="00454BC4">
        <w:rPr>
          <w:sz w:val="18"/>
          <w:szCs w:val="18"/>
        </w:rPr>
        <w:t xml:space="preserve">от 06.04.2011 № 63-ФЗ «Об электронной подписи» и требованиями Федерального </w:t>
      </w:r>
      <w:hyperlink r:id="rId36" w:history="1">
        <w:r w:rsidRPr="00454BC4">
          <w:rPr>
            <w:rStyle w:val="a5"/>
            <w:sz w:val="18"/>
            <w:szCs w:val="18"/>
          </w:rPr>
          <w:t>закона</w:t>
        </w:r>
      </w:hyperlink>
      <w:r w:rsidRPr="00454BC4">
        <w:rPr>
          <w:color w:val="000000"/>
          <w:sz w:val="18"/>
          <w:szCs w:val="18"/>
        </w:rPr>
        <w:t xml:space="preserve"> </w:t>
      </w:r>
      <w:r w:rsidRPr="00454BC4">
        <w:rPr>
          <w:sz w:val="18"/>
          <w:szCs w:val="18"/>
        </w:rPr>
        <w:t>от 27.07.2010 № 210-ФЗ «Об организации предоставления государственных и муниципальных услуг».</w:t>
      </w:r>
    </w:p>
    <w:p w:rsidR="00454BC4" w:rsidRPr="00454BC4" w:rsidRDefault="00454BC4" w:rsidP="00454BC4">
      <w:pPr>
        <w:pStyle w:val="af9"/>
        <w:spacing w:before="0" w:after="0"/>
        <w:jc w:val="both"/>
        <w:rPr>
          <w:sz w:val="18"/>
          <w:szCs w:val="18"/>
        </w:rPr>
      </w:pPr>
      <w:r w:rsidRPr="00454BC4">
        <w:rPr>
          <w:sz w:val="18"/>
          <w:szCs w:val="18"/>
        </w:rPr>
        <w:t>2.10. Основания для отказа в приеме Заявления отсутствуют.</w:t>
      </w:r>
    </w:p>
    <w:p w:rsidR="00454BC4" w:rsidRPr="00454BC4" w:rsidRDefault="00454BC4" w:rsidP="00454BC4">
      <w:pPr>
        <w:pStyle w:val="af9"/>
        <w:spacing w:before="0" w:after="0"/>
        <w:jc w:val="both"/>
        <w:rPr>
          <w:sz w:val="18"/>
          <w:szCs w:val="18"/>
        </w:rPr>
      </w:pPr>
      <w:bookmarkStart w:id="3" w:name="Par127"/>
      <w:bookmarkEnd w:id="3"/>
      <w:r w:rsidRPr="00454BC4">
        <w:rPr>
          <w:sz w:val="18"/>
          <w:szCs w:val="18"/>
        </w:rPr>
        <w:t>2.11. 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454BC4" w:rsidRPr="00454BC4" w:rsidRDefault="00454BC4" w:rsidP="00454BC4">
      <w:pPr>
        <w:pStyle w:val="af9"/>
        <w:spacing w:before="0" w:after="0"/>
        <w:jc w:val="both"/>
        <w:rPr>
          <w:sz w:val="18"/>
          <w:szCs w:val="18"/>
        </w:rPr>
      </w:pPr>
      <w:r w:rsidRPr="00454BC4">
        <w:rPr>
          <w:sz w:val="18"/>
          <w:szCs w:val="1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454BC4" w:rsidRPr="00454BC4" w:rsidRDefault="00454BC4" w:rsidP="00454BC4">
      <w:pPr>
        <w:pStyle w:val="af9"/>
        <w:spacing w:before="0" w:after="0"/>
        <w:jc w:val="both"/>
        <w:rPr>
          <w:sz w:val="18"/>
          <w:szCs w:val="18"/>
        </w:rPr>
      </w:pPr>
      <w:r w:rsidRPr="00454BC4">
        <w:rPr>
          <w:sz w:val="18"/>
          <w:szCs w:val="18"/>
        </w:rPr>
        <w:t xml:space="preserve">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7" w:history="1">
        <w:r w:rsidRPr="00454BC4">
          <w:rPr>
            <w:rStyle w:val="a5"/>
            <w:sz w:val="18"/>
            <w:szCs w:val="18"/>
          </w:rPr>
          <w:t>пунктом 12 статьи 11.10</w:t>
        </w:r>
      </w:hyperlink>
      <w:r w:rsidRPr="00454BC4">
        <w:rPr>
          <w:sz w:val="18"/>
          <w:szCs w:val="18"/>
        </w:rPr>
        <w:t xml:space="preserve"> Земельного кодекса РФ;</w:t>
      </w:r>
    </w:p>
    <w:p w:rsidR="00454BC4" w:rsidRPr="00454BC4" w:rsidRDefault="00454BC4" w:rsidP="00454BC4">
      <w:pPr>
        <w:pStyle w:val="af9"/>
        <w:spacing w:before="0" w:after="0"/>
        <w:jc w:val="both"/>
        <w:rPr>
          <w:sz w:val="18"/>
          <w:szCs w:val="18"/>
        </w:rPr>
      </w:pPr>
      <w:r w:rsidRPr="00454BC4">
        <w:rPr>
          <w:sz w:val="18"/>
          <w:szCs w:val="18"/>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54BC4" w:rsidRPr="00454BC4" w:rsidRDefault="00454BC4" w:rsidP="00454BC4">
      <w:pPr>
        <w:pStyle w:val="af9"/>
        <w:spacing w:before="0" w:after="0"/>
        <w:jc w:val="both"/>
        <w:rPr>
          <w:sz w:val="18"/>
          <w:szCs w:val="18"/>
        </w:rPr>
      </w:pPr>
      <w:r w:rsidRPr="00454BC4">
        <w:rPr>
          <w:sz w:val="18"/>
          <w:szCs w:val="18"/>
        </w:rPr>
        <w:t xml:space="preserve">1.3) разработка схемы расположения земельного участка с нарушением </w:t>
      </w:r>
      <w:r w:rsidRPr="00454BC4">
        <w:rPr>
          <w:sz w:val="18"/>
          <w:szCs w:val="18"/>
        </w:rPr>
        <w:lastRenderedPageBreak/>
        <w:t xml:space="preserve">предусмотренных </w:t>
      </w:r>
      <w:hyperlink r:id="rId38" w:history="1">
        <w:r w:rsidRPr="00454BC4">
          <w:rPr>
            <w:rStyle w:val="a5"/>
            <w:sz w:val="18"/>
            <w:szCs w:val="18"/>
          </w:rPr>
          <w:t>статьей 11.9</w:t>
        </w:r>
      </w:hyperlink>
      <w:r w:rsidRPr="00454BC4">
        <w:rPr>
          <w:sz w:val="18"/>
          <w:szCs w:val="18"/>
        </w:rPr>
        <w:t xml:space="preserve"> Земельного кодекса РФ требований к образуемым земельным участкам;</w:t>
      </w:r>
    </w:p>
    <w:p w:rsidR="00454BC4" w:rsidRPr="00454BC4" w:rsidRDefault="00454BC4" w:rsidP="00454BC4">
      <w:pPr>
        <w:pStyle w:val="af9"/>
        <w:spacing w:before="0" w:after="0"/>
        <w:jc w:val="both"/>
        <w:rPr>
          <w:sz w:val="18"/>
          <w:szCs w:val="18"/>
        </w:rPr>
      </w:pPr>
      <w:r w:rsidRPr="00454BC4">
        <w:rPr>
          <w:sz w:val="18"/>
          <w:szCs w:val="18"/>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54BC4" w:rsidRPr="00454BC4" w:rsidRDefault="00454BC4" w:rsidP="00454BC4">
      <w:pPr>
        <w:pStyle w:val="af9"/>
        <w:spacing w:before="0" w:after="0"/>
        <w:jc w:val="both"/>
        <w:rPr>
          <w:sz w:val="18"/>
          <w:szCs w:val="18"/>
        </w:rPr>
      </w:pPr>
      <w:r w:rsidRPr="00454BC4">
        <w:rPr>
          <w:sz w:val="18"/>
          <w:szCs w:val="18"/>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54BC4" w:rsidRPr="00454BC4" w:rsidRDefault="00454BC4" w:rsidP="00454BC4">
      <w:pPr>
        <w:pStyle w:val="af9"/>
        <w:spacing w:before="0" w:after="0"/>
        <w:jc w:val="both"/>
        <w:rPr>
          <w:sz w:val="18"/>
          <w:szCs w:val="18"/>
        </w:rPr>
      </w:pPr>
      <w:r w:rsidRPr="00454BC4">
        <w:rPr>
          <w:sz w:val="18"/>
          <w:szCs w:val="18"/>
        </w:rPr>
        <w:t>1.6)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54BC4" w:rsidRPr="00454BC4" w:rsidRDefault="00454BC4" w:rsidP="00454BC4">
      <w:pPr>
        <w:pStyle w:val="af9"/>
        <w:spacing w:before="0" w:after="0"/>
        <w:jc w:val="both"/>
        <w:rPr>
          <w:sz w:val="18"/>
          <w:szCs w:val="18"/>
        </w:rPr>
      </w:pPr>
      <w:r w:rsidRPr="00454BC4">
        <w:rPr>
          <w:sz w:val="18"/>
          <w:szCs w:val="18"/>
        </w:rPr>
        <w:t>2) земельный участок, который предстоит образовать, не может быть предоставлен Заявителю по следующим основаниям:</w:t>
      </w:r>
    </w:p>
    <w:p w:rsidR="00454BC4" w:rsidRPr="00454BC4" w:rsidRDefault="00454BC4" w:rsidP="00454BC4">
      <w:pPr>
        <w:pStyle w:val="af9"/>
        <w:spacing w:before="0" w:after="0"/>
        <w:jc w:val="both"/>
        <w:rPr>
          <w:sz w:val="18"/>
          <w:szCs w:val="18"/>
        </w:rPr>
      </w:pPr>
      <w:r w:rsidRPr="00454BC4">
        <w:rPr>
          <w:sz w:val="18"/>
          <w:szCs w:val="18"/>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4BC4" w:rsidRPr="00454BC4" w:rsidRDefault="00454BC4" w:rsidP="00454BC4">
      <w:pPr>
        <w:pStyle w:val="af9"/>
        <w:spacing w:before="0" w:after="0"/>
        <w:jc w:val="both"/>
        <w:rPr>
          <w:sz w:val="18"/>
          <w:szCs w:val="18"/>
        </w:rPr>
      </w:pPr>
      <w:proofErr w:type="gramStart"/>
      <w:r w:rsidRPr="00454BC4">
        <w:rPr>
          <w:sz w:val="18"/>
          <w:szCs w:val="18"/>
        </w:rPr>
        <w:t xml:space="preserve">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454BC4">
          <w:rPr>
            <w:rStyle w:val="a5"/>
            <w:sz w:val="18"/>
            <w:szCs w:val="18"/>
          </w:rPr>
          <w:t>подпунктом 10 пункта 2 статьи 39.10</w:t>
        </w:r>
      </w:hyperlink>
      <w:r w:rsidRPr="00454BC4">
        <w:rPr>
          <w:sz w:val="18"/>
          <w:szCs w:val="18"/>
        </w:rPr>
        <w:t xml:space="preserve"> Земельного кодекса РФ;</w:t>
      </w:r>
      <w:proofErr w:type="gramEnd"/>
    </w:p>
    <w:p w:rsidR="00454BC4" w:rsidRPr="00454BC4" w:rsidRDefault="00454BC4" w:rsidP="00454BC4">
      <w:pPr>
        <w:autoSpaceDE w:val="0"/>
        <w:autoSpaceDN w:val="0"/>
        <w:adjustRightInd w:val="0"/>
        <w:jc w:val="both"/>
        <w:rPr>
          <w:sz w:val="18"/>
          <w:szCs w:val="18"/>
        </w:rPr>
      </w:pPr>
      <w:proofErr w:type="gramStart"/>
      <w:r w:rsidRPr="00454BC4">
        <w:rPr>
          <w:sz w:val="18"/>
          <w:szCs w:val="18"/>
        </w:rPr>
        <w:t>2.3)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54BC4">
        <w:rPr>
          <w:sz w:val="18"/>
          <w:szCs w:val="18"/>
        </w:rPr>
        <w:t xml:space="preserve"> земельным участком общего назначения);</w:t>
      </w:r>
    </w:p>
    <w:p w:rsidR="00454BC4" w:rsidRPr="00454BC4" w:rsidRDefault="00454BC4" w:rsidP="00454BC4">
      <w:pPr>
        <w:autoSpaceDE w:val="0"/>
        <w:autoSpaceDN w:val="0"/>
        <w:adjustRightInd w:val="0"/>
        <w:jc w:val="both"/>
        <w:rPr>
          <w:sz w:val="18"/>
          <w:szCs w:val="18"/>
        </w:rPr>
      </w:pPr>
      <w:proofErr w:type="gramStart"/>
      <w:r w:rsidRPr="00454BC4">
        <w:rPr>
          <w:sz w:val="18"/>
          <w:szCs w:val="18"/>
        </w:rPr>
        <w:t xml:space="preserve">2.4)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454BC4">
          <w:rPr>
            <w:sz w:val="18"/>
            <w:szCs w:val="18"/>
          </w:rPr>
          <w:t>статьей 39.36</w:t>
        </w:r>
      </w:hyperlink>
      <w:r w:rsidRPr="00454BC4">
        <w:rPr>
          <w:sz w:val="18"/>
          <w:szCs w:val="18"/>
        </w:rPr>
        <w:t xml:space="preserve"> Земельного кодекса РФ, либо с</w:t>
      </w:r>
      <w:proofErr w:type="gramEnd"/>
      <w:r w:rsidRPr="00454BC4">
        <w:rPr>
          <w:sz w:val="18"/>
          <w:szCs w:val="18"/>
        </w:rPr>
        <w:t xml:space="preserve"> заявлением о предоставлении земельного участка обратился собственник этих здания, сооружения, помещений в них, этого объекта </w:t>
      </w:r>
      <w:r w:rsidRPr="00454BC4">
        <w:rPr>
          <w:sz w:val="18"/>
          <w:szCs w:val="1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54BC4">
        <w:rPr>
          <w:sz w:val="18"/>
          <w:szCs w:val="18"/>
        </w:rPr>
        <w:t>постройки</w:t>
      </w:r>
      <w:proofErr w:type="gramEnd"/>
      <w:r w:rsidRPr="00454BC4">
        <w:rPr>
          <w:sz w:val="18"/>
          <w:szCs w:val="1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454BC4">
          <w:rPr>
            <w:sz w:val="18"/>
            <w:szCs w:val="18"/>
          </w:rPr>
          <w:t>частью 11 статьи 55.32</w:t>
        </w:r>
      </w:hyperlink>
      <w:r w:rsidRPr="00454BC4">
        <w:rPr>
          <w:sz w:val="18"/>
          <w:szCs w:val="18"/>
        </w:rPr>
        <w:t xml:space="preserve"> Градостроительного кодекса РФ;</w:t>
      </w:r>
    </w:p>
    <w:p w:rsidR="00454BC4" w:rsidRPr="00454BC4" w:rsidRDefault="00454BC4" w:rsidP="00454BC4">
      <w:pPr>
        <w:autoSpaceDE w:val="0"/>
        <w:autoSpaceDN w:val="0"/>
        <w:adjustRightInd w:val="0"/>
        <w:jc w:val="both"/>
        <w:rPr>
          <w:sz w:val="18"/>
          <w:szCs w:val="18"/>
        </w:rPr>
      </w:pPr>
      <w:proofErr w:type="gramStart"/>
      <w:r w:rsidRPr="00454BC4">
        <w:rPr>
          <w:sz w:val="18"/>
          <w:szCs w:val="18"/>
        </w:rPr>
        <w:t xml:space="preserve">2.5)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454BC4">
          <w:rPr>
            <w:sz w:val="18"/>
            <w:szCs w:val="18"/>
          </w:rPr>
          <w:t>статьей 39.36</w:t>
        </w:r>
      </w:hyperlink>
      <w:r w:rsidRPr="00454BC4">
        <w:rPr>
          <w:sz w:val="18"/>
          <w:szCs w:val="18"/>
        </w:rPr>
        <w:t xml:space="preserve"> Земельного кодекса РФ, либо</w:t>
      </w:r>
      <w:proofErr w:type="gramEnd"/>
      <w:r w:rsidRPr="00454BC4">
        <w:rPr>
          <w:sz w:val="18"/>
          <w:szCs w:val="1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54BC4" w:rsidRPr="00454BC4" w:rsidRDefault="00454BC4" w:rsidP="00454BC4">
      <w:pPr>
        <w:pStyle w:val="af9"/>
        <w:spacing w:before="0" w:after="0"/>
        <w:jc w:val="both"/>
        <w:rPr>
          <w:sz w:val="18"/>
          <w:szCs w:val="18"/>
        </w:rPr>
      </w:pPr>
      <w:r w:rsidRPr="00454BC4">
        <w:rPr>
          <w:sz w:val="18"/>
          <w:szCs w:val="18"/>
        </w:rPr>
        <w:t>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54BC4" w:rsidRPr="00454BC4" w:rsidRDefault="00454BC4" w:rsidP="00454BC4">
      <w:pPr>
        <w:pStyle w:val="af9"/>
        <w:spacing w:before="0" w:after="0"/>
        <w:jc w:val="both"/>
        <w:rPr>
          <w:sz w:val="18"/>
          <w:szCs w:val="18"/>
        </w:rPr>
      </w:pPr>
      <w:proofErr w:type="gramStart"/>
      <w:r w:rsidRPr="00454BC4">
        <w:rPr>
          <w:sz w:val="18"/>
          <w:szCs w:val="18"/>
        </w:rPr>
        <w:t>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4BC4">
        <w:rPr>
          <w:sz w:val="18"/>
          <w:szCs w:val="18"/>
        </w:rPr>
        <w:t xml:space="preserve"> для целей резервирования;</w:t>
      </w:r>
    </w:p>
    <w:p w:rsidR="00454BC4" w:rsidRPr="00454BC4" w:rsidRDefault="00454BC4" w:rsidP="00454BC4">
      <w:pPr>
        <w:autoSpaceDE w:val="0"/>
        <w:autoSpaceDN w:val="0"/>
        <w:adjustRightInd w:val="0"/>
        <w:jc w:val="both"/>
        <w:rPr>
          <w:sz w:val="18"/>
          <w:szCs w:val="18"/>
        </w:rPr>
      </w:pPr>
      <w:proofErr w:type="gramStart"/>
      <w:r w:rsidRPr="00454BC4">
        <w:rPr>
          <w:sz w:val="18"/>
          <w:szCs w:val="18"/>
        </w:rPr>
        <w:t>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54BC4" w:rsidRPr="00454BC4" w:rsidRDefault="00454BC4" w:rsidP="00454BC4">
      <w:pPr>
        <w:pStyle w:val="af9"/>
        <w:spacing w:before="0" w:after="0"/>
        <w:jc w:val="both"/>
        <w:rPr>
          <w:sz w:val="18"/>
          <w:szCs w:val="18"/>
        </w:rPr>
      </w:pPr>
      <w:proofErr w:type="gramStart"/>
      <w:r w:rsidRPr="00454BC4">
        <w:rPr>
          <w:sz w:val="18"/>
          <w:szCs w:val="18"/>
        </w:rPr>
        <w:t xml:space="preserve">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w:t>
      </w:r>
      <w:r w:rsidRPr="00454BC4">
        <w:rPr>
          <w:sz w:val="18"/>
          <w:szCs w:val="18"/>
        </w:rPr>
        <w:lastRenderedPageBreak/>
        <w:t>если такой земельный участок предназначен для размещения объектов федерального значения, объектов регионального</w:t>
      </w:r>
      <w:proofErr w:type="gramEnd"/>
      <w:r w:rsidRPr="00454BC4">
        <w:rPr>
          <w:sz w:val="18"/>
          <w:szCs w:val="1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54BC4" w:rsidRPr="00454BC4" w:rsidRDefault="00454BC4" w:rsidP="00454BC4">
      <w:pPr>
        <w:pStyle w:val="af9"/>
        <w:spacing w:before="0" w:after="0"/>
        <w:jc w:val="both"/>
        <w:rPr>
          <w:sz w:val="18"/>
          <w:szCs w:val="18"/>
        </w:rPr>
      </w:pPr>
      <w:proofErr w:type="gramStart"/>
      <w:r w:rsidRPr="00454BC4">
        <w:rPr>
          <w:sz w:val="18"/>
          <w:szCs w:val="18"/>
        </w:rPr>
        <w:t>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54BC4">
        <w:rPr>
          <w:sz w:val="18"/>
          <w:szCs w:val="18"/>
        </w:rPr>
        <w:t xml:space="preserve"> </w:t>
      </w:r>
      <w:proofErr w:type="gramStart"/>
      <w:r w:rsidRPr="00454BC4">
        <w:rPr>
          <w:sz w:val="18"/>
          <w:szCs w:val="18"/>
        </w:rPr>
        <w:t>которым</w:t>
      </w:r>
      <w:proofErr w:type="gramEnd"/>
      <w:r w:rsidRPr="00454BC4">
        <w:rPr>
          <w:sz w:val="18"/>
          <w:szCs w:val="18"/>
        </w:rPr>
        <w:t xml:space="preserve"> заключен договор о комплексном освоении развитии территории, предусматривающий обязательство данного лица по строительству указанных объектов;</w:t>
      </w:r>
    </w:p>
    <w:p w:rsidR="00454BC4" w:rsidRPr="00454BC4" w:rsidRDefault="00454BC4" w:rsidP="00454BC4">
      <w:pPr>
        <w:pStyle w:val="af9"/>
        <w:spacing w:before="0" w:after="0"/>
        <w:jc w:val="both"/>
        <w:rPr>
          <w:sz w:val="18"/>
          <w:szCs w:val="18"/>
        </w:rPr>
      </w:pPr>
      <w:r w:rsidRPr="00454BC4">
        <w:rPr>
          <w:sz w:val="18"/>
          <w:szCs w:val="18"/>
        </w:rPr>
        <w:t xml:space="preserve">2.11) указанный в заявлении о предоставлении земельного участка земельный участок является предметом аукциона, </w:t>
      </w:r>
      <w:proofErr w:type="gramStart"/>
      <w:r w:rsidRPr="00454BC4">
        <w:rPr>
          <w:sz w:val="18"/>
          <w:szCs w:val="18"/>
        </w:rPr>
        <w:t>извещение</w:t>
      </w:r>
      <w:proofErr w:type="gramEnd"/>
      <w:r w:rsidRPr="00454BC4">
        <w:rPr>
          <w:sz w:val="18"/>
          <w:szCs w:val="18"/>
        </w:rPr>
        <w:t xml:space="preserve"> о проведении которого размещено в соответствии с </w:t>
      </w:r>
      <w:hyperlink r:id="rId43" w:history="1">
        <w:r w:rsidRPr="00454BC4">
          <w:rPr>
            <w:rStyle w:val="a5"/>
            <w:sz w:val="18"/>
            <w:szCs w:val="18"/>
          </w:rPr>
          <w:t>пунктом 19 статьи 39.11</w:t>
        </w:r>
      </w:hyperlink>
      <w:r w:rsidRPr="00454BC4">
        <w:rPr>
          <w:sz w:val="18"/>
          <w:szCs w:val="18"/>
        </w:rPr>
        <w:t xml:space="preserve"> Земельного кодекса РФ;</w:t>
      </w:r>
    </w:p>
    <w:p w:rsidR="00454BC4" w:rsidRPr="00454BC4" w:rsidRDefault="00454BC4" w:rsidP="00454BC4">
      <w:pPr>
        <w:pStyle w:val="af9"/>
        <w:spacing w:before="0" w:after="0"/>
        <w:jc w:val="both"/>
        <w:rPr>
          <w:sz w:val="18"/>
          <w:szCs w:val="18"/>
        </w:rPr>
      </w:pPr>
      <w:proofErr w:type="gramStart"/>
      <w:r w:rsidRPr="00454BC4">
        <w:rPr>
          <w:sz w:val="18"/>
          <w:szCs w:val="18"/>
        </w:rPr>
        <w:t xml:space="preserve">2.12) в отношении земельного участка, указанного в заявлении о его предоставлении, поступило предусмотренное </w:t>
      </w:r>
      <w:hyperlink r:id="rId44" w:history="1">
        <w:r w:rsidRPr="00454BC4">
          <w:rPr>
            <w:rStyle w:val="a5"/>
            <w:sz w:val="18"/>
            <w:szCs w:val="18"/>
          </w:rPr>
          <w:t>подпунктом 6 пункта 4 статьи 39.11</w:t>
        </w:r>
      </w:hyperlink>
      <w:r w:rsidRPr="00454BC4">
        <w:rPr>
          <w:sz w:val="18"/>
          <w:szCs w:val="1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454BC4">
          <w:rPr>
            <w:rStyle w:val="a5"/>
            <w:sz w:val="18"/>
            <w:szCs w:val="18"/>
          </w:rPr>
          <w:t>подпунктом 4 пункта 4 статьи 39.11</w:t>
        </w:r>
      </w:hyperlink>
      <w:r w:rsidRPr="00454BC4">
        <w:rPr>
          <w:sz w:val="18"/>
          <w:szCs w:val="18"/>
        </w:rPr>
        <w:t xml:space="preserve"> Земельного кодекса РФ и уполномоченным органом не</w:t>
      </w:r>
      <w:proofErr w:type="gramEnd"/>
      <w:r w:rsidRPr="00454BC4">
        <w:rPr>
          <w:sz w:val="18"/>
          <w:szCs w:val="18"/>
        </w:rPr>
        <w:t xml:space="preserve"> принято решение об отказе в проведении этого аукциона по основаниям, предусмотренным </w:t>
      </w:r>
      <w:hyperlink r:id="rId46" w:history="1">
        <w:r w:rsidRPr="00454BC4">
          <w:rPr>
            <w:rStyle w:val="a5"/>
            <w:sz w:val="18"/>
            <w:szCs w:val="18"/>
          </w:rPr>
          <w:t>пунктом 8 статьи 39.11</w:t>
        </w:r>
      </w:hyperlink>
      <w:r w:rsidRPr="00454BC4">
        <w:rPr>
          <w:sz w:val="18"/>
          <w:szCs w:val="18"/>
        </w:rPr>
        <w:t xml:space="preserve"> Земельного кодекса РФ;</w:t>
      </w:r>
    </w:p>
    <w:p w:rsidR="00454BC4" w:rsidRPr="00454BC4" w:rsidRDefault="00454BC4" w:rsidP="00454BC4">
      <w:pPr>
        <w:pStyle w:val="af9"/>
        <w:spacing w:before="0" w:after="0"/>
        <w:jc w:val="both"/>
        <w:rPr>
          <w:sz w:val="18"/>
          <w:szCs w:val="18"/>
        </w:rPr>
      </w:pPr>
      <w:proofErr w:type="gramStart"/>
      <w:r w:rsidRPr="00454BC4">
        <w:rPr>
          <w:sz w:val="18"/>
          <w:szCs w:val="18"/>
        </w:rPr>
        <w:t>2.13) в отношении земельного участка, указанного в заявлении о его предоставлении, опубликовано и размещено в соответствии с</w:t>
      </w:r>
      <w:r w:rsidRPr="00454BC4">
        <w:rPr>
          <w:color w:val="000000"/>
          <w:sz w:val="18"/>
          <w:szCs w:val="18"/>
        </w:rPr>
        <w:t xml:space="preserve"> </w:t>
      </w:r>
      <w:hyperlink r:id="rId47" w:history="1">
        <w:r w:rsidRPr="00454BC4">
          <w:rPr>
            <w:rStyle w:val="a5"/>
            <w:sz w:val="18"/>
            <w:szCs w:val="18"/>
          </w:rPr>
          <w:t>подпунктом 1 пункта 1 статьи 39.18</w:t>
        </w:r>
      </w:hyperlink>
      <w:r w:rsidRPr="00454BC4">
        <w:rPr>
          <w:color w:val="000000"/>
          <w:sz w:val="18"/>
          <w:szCs w:val="18"/>
        </w:rPr>
        <w:t xml:space="preserve"> </w:t>
      </w:r>
      <w:r w:rsidRPr="00454BC4">
        <w:rPr>
          <w:sz w:val="18"/>
          <w:szCs w:val="1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осуществления крестьянским (фермерским) хозяйством его деятельности, садоводства или ведения гражданами садоводства для собственных нужд;</w:t>
      </w:r>
      <w:proofErr w:type="gramEnd"/>
    </w:p>
    <w:p w:rsidR="00454BC4" w:rsidRPr="00454BC4" w:rsidRDefault="00454BC4" w:rsidP="00454BC4">
      <w:pPr>
        <w:autoSpaceDE w:val="0"/>
        <w:autoSpaceDN w:val="0"/>
        <w:adjustRightInd w:val="0"/>
        <w:jc w:val="both"/>
        <w:rPr>
          <w:sz w:val="18"/>
          <w:szCs w:val="18"/>
        </w:rPr>
      </w:pPr>
      <w:r w:rsidRPr="00454BC4">
        <w:rPr>
          <w:sz w:val="18"/>
          <w:szCs w:val="18"/>
        </w:rPr>
        <w:t>2.14)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54BC4" w:rsidRPr="00454BC4" w:rsidRDefault="00454BC4" w:rsidP="00454BC4">
      <w:pPr>
        <w:autoSpaceDE w:val="0"/>
        <w:autoSpaceDN w:val="0"/>
        <w:adjustRightInd w:val="0"/>
        <w:jc w:val="both"/>
        <w:rPr>
          <w:sz w:val="18"/>
          <w:szCs w:val="18"/>
        </w:rPr>
      </w:pPr>
      <w:r w:rsidRPr="00454BC4">
        <w:rPr>
          <w:sz w:val="18"/>
          <w:szCs w:val="18"/>
        </w:rPr>
        <w:t xml:space="preserve">2.15)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8" w:history="1">
        <w:r w:rsidRPr="00454BC4">
          <w:rPr>
            <w:sz w:val="18"/>
            <w:szCs w:val="18"/>
          </w:rPr>
          <w:t>пунктом 6 статьи 39.10</w:t>
        </w:r>
      </w:hyperlink>
      <w:r w:rsidRPr="00454BC4">
        <w:rPr>
          <w:sz w:val="18"/>
          <w:szCs w:val="18"/>
        </w:rPr>
        <w:t xml:space="preserve"> Земельного кодекса РФ;</w:t>
      </w:r>
    </w:p>
    <w:p w:rsidR="00454BC4" w:rsidRPr="00454BC4" w:rsidRDefault="00454BC4" w:rsidP="00454BC4">
      <w:pPr>
        <w:pStyle w:val="af9"/>
        <w:spacing w:before="0" w:after="0"/>
        <w:jc w:val="both"/>
        <w:rPr>
          <w:sz w:val="18"/>
          <w:szCs w:val="18"/>
        </w:rPr>
      </w:pPr>
      <w:proofErr w:type="gramStart"/>
      <w:r w:rsidRPr="00454BC4">
        <w:rPr>
          <w:sz w:val="18"/>
          <w:szCs w:val="18"/>
        </w:rPr>
        <w:lastRenderedPageBreak/>
        <w:t>2.16)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54BC4" w:rsidRPr="00454BC4" w:rsidRDefault="00454BC4" w:rsidP="00454BC4">
      <w:pPr>
        <w:pStyle w:val="af9"/>
        <w:spacing w:before="0" w:after="0"/>
        <w:jc w:val="both"/>
        <w:rPr>
          <w:sz w:val="18"/>
          <w:szCs w:val="18"/>
        </w:rPr>
      </w:pPr>
      <w:r w:rsidRPr="00454BC4">
        <w:rPr>
          <w:sz w:val="18"/>
          <w:szCs w:val="18"/>
        </w:rPr>
        <w:t>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54BC4" w:rsidRPr="00454BC4" w:rsidRDefault="00454BC4" w:rsidP="00454BC4">
      <w:pPr>
        <w:pStyle w:val="af9"/>
        <w:spacing w:before="0" w:after="0"/>
        <w:jc w:val="both"/>
        <w:rPr>
          <w:sz w:val="18"/>
          <w:szCs w:val="18"/>
        </w:rPr>
      </w:pPr>
      <w:r w:rsidRPr="00454BC4">
        <w:rPr>
          <w:sz w:val="18"/>
          <w:szCs w:val="18"/>
        </w:rPr>
        <w:t>2.18) предоставление земельного участка на заявленном виде прав не допускается;</w:t>
      </w:r>
    </w:p>
    <w:p w:rsidR="00454BC4" w:rsidRPr="00454BC4" w:rsidRDefault="00454BC4" w:rsidP="00454BC4">
      <w:pPr>
        <w:pStyle w:val="af9"/>
        <w:spacing w:before="0" w:after="0"/>
        <w:jc w:val="both"/>
        <w:rPr>
          <w:sz w:val="18"/>
          <w:szCs w:val="18"/>
        </w:rPr>
      </w:pPr>
      <w:r w:rsidRPr="00454BC4">
        <w:rPr>
          <w:sz w:val="18"/>
          <w:szCs w:val="18"/>
        </w:rPr>
        <w:t>2.19) в отношении земельного участка, указанного в заявлен</w:t>
      </w:r>
      <w:proofErr w:type="gramStart"/>
      <w:r w:rsidRPr="00454BC4">
        <w:rPr>
          <w:sz w:val="18"/>
          <w:szCs w:val="18"/>
        </w:rPr>
        <w:t>ии о е</w:t>
      </w:r>
      <w:proofErr w:type="gramEnd"/>
      <w:r w:rsidRPr="00454BC4">
        <w:rPr>
          <w:sz w:val="18"/>
          <w:szCs w:val="1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54BC4" w:rsidRPr="00454BC4" w:rsidRDefault="00454BC4" w:rsidP="00454BC4">
      <w:pPr>
        <w:pStyle w:val="af9"/>
        <w:spacing w:before="0" w:after="0"/>
        <w:jc w:val="both"/>
        <w:rPr>
          <w:sz w:val="18"/>
          <w:szCs w:val="18"/>
        </w:rPr>
      </w:pPr>
      <w:proofErr w:type="gramStart"/>
      <w:r w:rsidRPr="00454BC4">
        <w:rPr>
          <w:sz w:val="18"/>
          <w:szCs w:val="18"/>
        </w:rPr>
        <w:t>2.20)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4BC4">
        <w:rPr>
          <w:sz w:val="18"/>
          <w:szCs w:val="18"/>
        </w:rPr>
        <w:t xml:space="preserve"> сносу или реконструкции;</w:t>
      </w:r>
    </w:p>
    <w:p w:rsidR="00454BC4" w:rsidRPr="00454BC4" w:rsidRDefault="00454BC4" w:rsidP="00454BC4">
      <w:pPr>
        <w:pStyle w:val="af9"/>
        <w:spacing w:before="0" w:after="0"/>
        <w:jc w:val="both"/>
        <w:rPr>
          <w:sz w:val="18"/>
          <w:szCs w:val="18"/>
        </w:rPr>
      </w:pPr>
      <w:r w:rsidRPr="00454BC4">
        <w:rPr>
          <w:sz w:val="18"/>
          <w:szCs w:val="18"/>
        </w:rPr>
        <w:t>2.21) границы земельного участка, указанного в заявлен</w:t>
      </w:r>
      <w:proofErr w:type="gramStart"/>
      <w:r w:rsidRPr="00454BC4">
        <w:rPr>
          <w:sz w:val="18"/>
          <w:szCs w:val="18"/>
        </w:rPr>
        <w:t>ии о е</w:t>
      </w:r>
      <w:proofErr w:type="gramEnd"/>
      <w:r w:rsidRPr="00454BC4">
        <w:rPr>
          <w:sz w:val="18"/>
          <w:szCs w:val="18"/>
        </w:rPr>
        <w:t xml:space="preserve">го предоставлении, подлежат уточнению в соответствии с Федеральным </w:t>
      </w:r>
      <w:hyperlink r:id="rId49" w:history="1">
        <w:r w:rsidRPr="00454BC4">
          <w:rPr>
            <w:sz w:val="18"/>
            <w:szCs w:val="18"/>
          </w:rPr>
          <w:t>законом</w:t>
        </w:r>
      </w:hyperlink>
      <w:r w:rsidRPr="00454BC4">
        <w:rPr>
          <w:sz w:val="18"/>
          <w:szCs w:val="18"/>
        </w:rPr>
        <w:t xml:space="preserve"> «О государственной регистрации недвижимости»;</w:t>
      </w:r>
    </w:p>
    <w:p w:rsidR="00454BC4" w:rsidRPr="00454BC4" w:rsidRDefault="00454BC4" w:rsidP="00454BC4">
      <w:pPr>
        <w:autoSpaceDE w:val="0"/>
        <w:autoSpaceDN w:val="0"/>
        <w:adjustRightInd w:val="0"/>
        <w:jc w:val="both"/>
        <w:rPr>
          <w:sz w:val="18"/>
          <w:szCs w:val="18"/>
        </w:rPr>
      </w:pPr>
      <w:r w:rsidRPr="00454BC4">
        <w:rPr>
          <w:sz w:val="18"/>
          <w:szCs w:val="18"/>
        </w:rPr>
        <w:t>2.22) площадь земельного участка, указанного в заявлен</w:t>
      </w:r>
      <w:proofErr w:type="gramStart"/>
      <w:r w:rsidRPr="00454BC4">
        <w:rPr>
          <w:sz w:val="18"/>
          <w:szCs w:val="18"/>
        </w:rPr>
        <w:t>ии о е</w:t>
      </w:r>
      <w:proofErr w:type="gramEnd"/>
      <w:r w:rsidRPr="00454BC4">
        <w:rPr>
          <w:sz w:val="18"/>
          <w:szCs w:val="1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54BC4" w:rsidRPr="00454BC4" w:rsidRDefault="00454BC4" w:rsidP="00454BC4">
      <w:pPr>
        <w:autoSpaceDE w:val="0"/>
        <w:autoSpaceDN w:val="0"/>
        <w:adjustRightInd w:val="0"/>
        <w:jc w:val="both"/>
        <w:rPr>
          <w:sz w:val="18"/>
          <w:szCs w:val="18"/>
        </w:rPr>
      </w:pPr>
      <w:proofErr w:type="gramStart"/>
      <w:r w:rsidRPr="00454BC4">
        <w:rPr>
          <w:sz w:val="18"/>
          <w:szCs w:val="18"/>
        </w:rPr>
        <w:t xml:space="preserve">2.23) с заявлением о предоставлении земельного участка, включенного в перечень муниципального имущества, предусмотренного </w:t>
      </w:r>
      <w:hyperlink r:id="rId50" w:history="1">
        <w:r w:rsidRPr="00454BC4">
          <w:rPr>
            <w:sz w:val="18"/>
            <w:szCs w:val="18"/>
          </w:rPr>
          <w:t>частью 4 статьи 18</w:t>
        </w:r>
      </w:hyperlink>
      <w:r w:rsidRPr="00454BC4">
        <w:rPr>
          <w:sz w:val="18"/>
          <w:szCs w:val="1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1" w:history="1">
        <w:r w:rsidRPr="00454BC4">
          <w:rPr>
            <w:sz w:val="18"/>
            <w:szCs w:val="18"/>
          </w:rPr>
          <w:t>частью 3 статьи 14</w:t>
        </w:r>
      </w:hyperlink>
      <w:r w:rsidRPr="00454BC4">
        <w:rPr>
          <w:sz w:val="18"/>
          <w:szCs w:val="18"/>
        </w:rPr>
        <w:t xml:space="preserve"> указанного Федерального закона.</w:t>
      </w:r>
      <w:proofErr w:type="gramEnd"/>
    </w:p>
    <w:p w:rsidR="00454BC4" w:rsidRPr="00454BC4" w:rsidRDefault="00454BC4" w:rsidP="00454BC4">
      <w:pPr>
        <w:autoSpaceDE w:val="0"/>
        <w:autoSpaceDN w:val="0"/>
        <w:adjustRightInd w:val="0"/>
        <w:jc w:val="both"/>
        <w:rPr>
          <w:sz w:val="18"/>
          <w:szCs w:val="18"/>
        </w:rPr>
      </w:pPr>
      <w:r w:rsidRPr="00454BC4">
        <w:rPr>
          <w:sz w:val="18"/>
          <w:szCs w:val="18"/>
        </w:rPr>
        <w:lastRenderedPageBreak/>
        <w:t xml:space="preserve">3) земельный участок, границы которого подлежат уточнению в соответствии с Федеральным </w:t>
      </w:r>
      <w:hyperlink r:id="rId52" w:history="1">
        <w:r w:rsidRPr="00454BC4">
          <w:rPr>
            <w:rStyle w:val="a5"/>
            <w:color w:val="auto"/>
            <w:sz w:val="18"/>
            <w:szCs w:val="18"/>
          </w:rPr>
          <w:t>законом</w:t>
        </w:r>
      </w:hyperlink>
      <w:r w:rsidRPr="00454BC4">
        <w:rPr>
          <w:sz w:val="18"/>
          <w:szCs w:val="18"/>
        </w:rPr>
        <w:t xml:space="preserve"> «О государственной регистрации недвижимости», не может быть предоставлен Заявителю по основаниям, указанным в подпункте 2 пункта 19 настоящего Регламента, а также в следующих случаях:</w:t>
      </w:r>
    </w:p>
    <w:p w:rsidR="00454BC4" w:rsidRPr="00454BC4" w:rsidRDefault="00454BC4" w:rsidP="00454BC4">
      <w:pPr>
        <w:pStyle w:val="af9"/>
        <w:spacing w:before="0" w:after="0"/>
        <w:jc w:val="both"/>
        <w:rPr>
          <w:sz w:val="18"/>
          <w:szCs w:val="18"/>
        </w:rPr>
      </w:pPr>
      <w:r w:rsidRPr="00454BC4">
        <w:rPr>
          <w:sz w:val="18"/>
          <w:szCs w:val="18"/>
        </w:rPr>
        <w:t>3.1)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54BC4" w:rsidRPr="00454BC4" w:rsidRDefault="00454BC4" w:rsidP="00454BC4">
      <w:pPr>
        <w:pStyle w:val="af9"/>
        <w:spacing w:before="0" w:after="0"/>
        <w:jc w:val="both"/>
        <w:rPr>
          <w:sz w:val="18"/>
          <w:szCs w:val="18"/>
        </w:rPr>
      </w:pPr>
      <w:r w:rsidRPr="00454BC4">
        <w:rPr>
          <w:sz w:val="18"/>
          <w:szCs w:val="18"/>
        </w:rPr>
        <w:t>3.2) в отношении земельного участка, указанного в заявлен</w:t>
      </w:r>
      <w:proofErr w:type="gramStart"/>
      <w:r w:rsidRPr="00454BC4">
        <w:rPr>
          <w:sz w:val="18"/>
          <w:szCs w:val="18"/>
        </w:rPr>
        <w:t>ии о е</w:t>
      </w:r>
      <w:proofErr w:type="gramEnd"/>
      <w:r w:rsidRPr="00454BC4">
        <w:rPr>
          <w:sz w:val="18"/>
          <w:szCs w:val="18"/>
        </w:rPr>
        <w:t>го предоставлении, не установлен вид разрешенного использования;</w:t>
      </w:r>
    </w:p>
    <w:p w:rsidR="00454BC4" w:rsidRPr="00454BC4" w:rsidRDefault="00454BC4" w:rsidP="00454BC4">
      <w:pPr>
        <w:pStyle w:val="af9"/>
        <w:spacing w:before="0" w:after="0"/>
        <w:jc w:val="both"/>
        <w:rPr>
          <w:sz w:val="18"/>
          <w:szCs w:val="18"/>
        </w:rPr>
      </w:pPr>
      <w:r w:rsidRPr="00454BC4">
        <w:rPr>
          <w:sz w:val="18"/>
          <w:szCs w:val="18"/>
        </w:rPr>
        <w:t>3.3) указанный в заявлении о предоставлении земельного участка земельный участок не отнесен к определенной категории земель.</w:t>
      </w:r>
    </w:p>
    <w:p w:rsidR="00454BC4" w:rsidRPr="00454BC4" w:rsidRDefault="00454BC4" w:rsidP="00454BC4">
      <w:pPr>
        <w:pStyle w:val="af9"/>
        <w:spacing w:before="0" w:after="0"/>
        <w:jc w:val="both"/>
        <w:rPr>
          <w:sz w:val="18"/>
          <w:szCs w:val="18"/>
        </w:rPr>
      </w:pPr>
      <w:r w:rsidRPr="00454BC4">
        <w:rPr>
          <w:sz w:val="18"/>
          <w:szCs w:val="18"/>
        </w:rPr>
        <w:t>2.12. Предоставление Услуги осуществляется бесплатно.</w:t>
      </w:r>
    </w:p>
    <w:p w:rsidR="00454BC4" w:rsidRPr="00454BC4" w:rsidRDefault="00454BC4" w:rsidP="00454BC4">
      <w:pPr>
        <w:pStyle w:val="af9"/>
        <w:spacing w:before="0" w:after="0"/>
        <w:jc w:val="both"/>
        <w:rPr>
          <w:sz w:val="18"/>
          <w:szCs w:val="18"/>
        </w:rPr>
      </w:pPr>
      <w:r w:rsidRPr="00454BC4">
        <w:rPr>
          <w:sz w:val="18"/>
          <w:szCs w:val="18"/>
        </w:rPr>
        <w:t>2.13. Срок ожидания Заявителя в очереди при подаче Заявления (запроса) о предоставлении Услуги не превышает 45 минут.</w:t>
      </w:r>
    </w:p>
    <w:p w:rsidR="00454BC4" w:rsidRPr="00454BC4" w:rsidRDefault="00454BC4" w:rsidP="00454BC4">
      <w:pPr>
        <w:pStyle w:val="af9"/>
        <w:spacing w:before="0" w:after="0"/>
        <w:jc w:val="both"/>
        <w:rPr>
          <w:sz w:val="18"/>
          <w:szCs w:val="18"/>
        </w:rPr>
      </w:pPr>
      <w:r w:rsidRPr="00454BC4">
        <w:rPr>
          <w:sz w:val="18"/>
          <w:szCs w:val="18"/>
        </w:rPr>
        <w:t>Срок ожидания Заявителя в очереди при получении результата предоставления Услуги не превышает 15 минут.</w:t>
      </w:r>
    </w:p>
    <w:p w:rsidR="00454BC4" w:rsidRPr="00454BC4" w:rsidRDefault="00454BC4" w:rsidP="00454BC4">
      <w:pPr>
        <w:pStyle w:val="af9"/>
        <w:spacing w:before="0" w:after="0"/>
        <w:jc w:val="both"/>
        <w:rPr>
          <w:sz w:val="18"/>
          <w:szCs w:val="18"/>
        </w:rPr>
      </w:pPr>
      <w:r w:rsidRPr="00454BC4">
        <w:rPr>
          <w:sz w:val="18"/>
          <w:szCs w:val="18"/>
        </w:rPr>
        <w:t>2.14. Заявление о предоставлении Услуги должно быть зарегистрировано:</w:t>
      </w:r>
    </w:p>
    <w:p w:rsidR="00454BC4" w:rsidRPr="00454BC4" w:rsidRDefault="00454BC4" w:rsidP="00454BC4">
      <w:pPr>
        <w:pStyle w:val="af9"/>
        <w:spacing w:before="0" w:after="0"/>
        <w:jc w:val="both"/>
        <w:rPr>
          <w:sz w:val="18"/>
          <w:szCs w:val="18"/>
        </w:rPr>
      </w:pPr>
      <w:r w:rsidRPr="00454BC4">
        <w:rPr>
          <w:sz w:val="18"/>
          <w:szCs w:val="18"/>
        </w:rPr>
        <w:t>при подаче лично должностному лицу, ответственному за предоставление Услуги - в день поступления Заявления;</w:t>
      </w:r>
    </w:p>
    <w:p w:rsidR="00454BC4" w:rsidRPr="00454BC4" w:rsidRDefault="00454BC4" w:rsidP="00454BC4">
      <w:pPr>
        <w:pStyle w:val="af9"/>
        <w:spacing w:before="0" w:after="0"/>
        <w:jc w:val="both"/>
        <w:rPr>
          <w:sz w:val="18"/>
          <w:szCs w:val="18"/>
        </w:rPr>
      </w:pPr>
      <w:r w:rsidRPr="00454BC4">
        <w:rPr>
          <w:sz w:val="18"/>
          <w:szCs w:val="18"/>
        </w:rPr>
        <w:t>при подаче лично сотруднику МФЦ - в течение 1 рабочего дня со дня поступления Заявления (для передачи Заявления в Администрацию). В случае подачи Заявления в субботу Заявление должно быть зарегистрировано не позднее 10-00 часов следующего рабочего дня за выходным;</w:t>
      </w:r>
    </w:p>
    <w:p w:rsidR="00454BC4" w:rsidRPr="00454BC4" w:rsidRDefault="00454BC4" w:rsidP="00454BC4">
      <w:pPr>
        <w:pStyle w:val="af9"/>
        <w:spacing w:before="0" w:after="0"/>
        <w:jc w:val="both"/>
        <w:rPr>
          <w:sz w:val="18"/>
          <w:szCs w:val="18"/>
        </w:rPr>
      </w:pPr>
      <w:r w:rsidRPr="00454BC4">
        <w:rPr>
          <w:sz w:val="18"/>
          <w:szCs w:val="18"/>
        </w:rPr>
        <w:t>при получении посредством почтовой или электронной связи Администрацией - не позднее окончания рабочего дня, в течение которого Заявление было получено.</w:t>
      </w:r>
    </w:p>
    <w:p w:rsidR="00454BC4" w:rsidRPr="00454BC4" w:rsidRDefault="00454BC4" w:rsidP="00454BC4">
      <w:pPr>
        <w:pStyle w:val="af9"/>
        <w:spacing w:before="0" w:after="0"/>
        <w:jc w:val="both"/>
        <w:rPr>
          <w:sz w:val="18"/>
          <w:szCs w:val="18"/>
        </w:rPr>
      </w:pPr>
      <w:r w:rsidRPr="00454BC4">
        <w:rPr>
          <w:sz w:val="18"/>
          <w:szCs w:val="18"/>
        </w:rPr>
        <w:t>2.15. Помещения, в которых предоставляется Услуга, должны содержать места для ожидания приема граждан, которые должны быть оборудованы местами для сидения.</w:t>
      </w:r>
    </w:p>
    <w:p w:rsidR="00454BC4" w:rsidRPr="00454BC4" w:rsidRDefault="00454BC4" w:rsidP="00454BC4">
      <w:pPr>
        <w:pStyle w:val="af9"/>
        <w:spacing w:before="0" w:after="0"/>
        <w:jc w:val="both"/>
        <w:rPr>
          <w:sz w:val="18"/>
          <w:szCs w:val="18"/>
        </w:rPr>
      </w:pPr>
      <w:r w:rsidRPr="00454BC4">
        <w:rPr>
          <w:sz w:val="18"/>
          <w:szCs w:val="18"/>
        </w:rPr>
        <w:t>Места для заполнения Заявлений (запросов) оборудуются столами, обеспечиваются бланками Заявлений и канцелярскими принадлежностями.</w:t>
      </w:r>
    </w:p>
    <w:p w:rsidR="00454BC4" w:rsidRPr="00454BC4" w:rsidRDefault="00454BC4" w:rsidP="00454BC4">
      <w:pPr>
        <w:pStyle w:val="af9"/>
        <w:spacing w:before="0" w:after="0"/>
        <w:jc w:val="both"/>
        <w:rPr>
          <w:sz w:val="18"/>
          <w:szCs w:val="18"/>
        </w:rPr>
      </w:pPr>
      <w:r w:rsidRPr="00454BC4">
        <w:rPr>
          <w:sz w:val="18"/>
          <w:szCs w:val="18"/>
        </w:rPr>
        <w:t>На официальном сайте Администрации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454BC4" w:rsidRPr="00454BC4" w:rsidRDefault="00454BC4" w:rsidP="00454BC4">
      <w:pPr>
        <w:pStyle w:val="af9"/>
        <w:spacing w:before="0" w:after="0"/>
        <w:jc w:val="both"/>
        <w:rPr>
          <w:sz w:val="18"/>
          <w:szCs w:val="18"/>
        </w:rPr>
      </w:pPr>
      <w:r w:rsidRPr="00454BC4">
        <w:rPr>
          <w:sz w:val="18"/>
          <w:szCs w:val="18"/>
        </w:rPr>
        <w:t>На информационных стендах размещается следующая информация:</w:t>
      </w:r>
    </w:p>
    <w:p w:rsidR="00454BC4" w:rsidRPr="00454BC4" w:rsidRDefault="00454BC4" w:rsidP="00454BC4">
      <w:pPr>
        <w:pStyle w:val="af9"/>
        <w:spacing w:before="0" w:after="0"/>
        <w:jc w:val="both"/>
        <w:rPr>
          <w:sz w:val="18"/>
          <w:szCs w:val="18"/>
        </w:rPr>
      </w:pPr>
      <w:r w:rsidRPr="00454BC4">
        <w:rPr>
          <w:sz w:val="18"/>
          <w:szCs w:val="18"/>
        </w:rPr>
        <w:t>режим работы Администрации;</w:t>
      </w:r>
    </w:p>
    <w:p w:rsidR="00454BC4" w:rsidRPr="00454BC4" w:rsidRDefault="00454BC4" w:rsidP="00454BC4">
      <w:pPr>
        <w:pStyle w:val="af9"/>
        <w:spacing w:before="0" w:after="0"/>
        <w:jc w:val="both"/>
        <w:rPr>
          <w:sz w:val="18"/>
          <w:szCs w:val="18"/>
        </w:rPr>
      </w:pPr>
      <w:r w:rsidRPr="00454BC4">
        <w:rPr>
          <w:sz w:val="18"/>
          <w:szCs w:val="18"/>
        </w:rPr>
        <w:t>справочные телефоны Администрации;</w:t>
      </w:r>
    </w:p>
    <w:p w:rsidR="00454BC4" w:rsidRPr="00454BC4" w:rsidRDefault="00454BC4" w:rsidP="00454BC4">
      <w:pPr>
        <w:pStyle w:val="af9"/>
        <w:spacing w:before="0" w:after="0"/>
        <w:jc w:val="both"/>
        <w:rPr>
          <w:sz w:val="18"/>
          <w:szCs w:val="18"/>
        </w:rPr>
      </w:pPr>
      <w:r w:rsidRPr="00454BC4">
        <w:rPr>
          <w:sz w:val="18"/>
          <w:szCs w:val="18"/>
        </w:rPr>
        <w:t>форма Заявления и перечень документов, необходимых для получения Услуги;</w:t>
      </w:r>
    </w:p>
    <w:p w:rsidR="00454BC4" w:rsidRPr="00454BC4" w:rsidRDefault="00454BC4" w:rsidP="00454BC4">
      <w:pPr>
        <w:pStyle w:val="af9"/>
        <w:spacing w:before="0" w:after="0"/>
        <w:jc w:val="both"/>
        <w:rPr>
          <w:sz w:val="18"/>
          <w:szCs w:val="18"/>
        </w:rPr>
      </w:pPr>
      <w:r w:rsidRPr="00454BC4">
        <w:rPr>
          <w:sz w:val="18"/>
          <w:szCs w:val="18"/>
        </w:rPr>
        <w:t>извлечения из законодательных и иных нормативных правовых актов, регулирующих вопросы, связанные с предоставлением Услуги;</w:t>
      </w:r>
    </w:p>
    <w:p w:rsidR="00454BC4" w:rsidRPr="00454BC4" w:rsidRDefault="00454BC4" w:rsidP="00454BC4">
      <w:pPr>
        <w:pStyle w:val="af9"/>
        <w:spacing w:before="0" w:after="0"/>
        <w:jc w:val="both"/>
        <w:rPr>
          <w:sz w:val="18"/>
          <w:szCs w:val="18"/>
        </w:rPr>
      </w:pPr>
      <w:r w:rsidRPr="00454BC4">
        <w:rPr>
          <w:sz w:val="18"/>
          <w:szCs w:val="18"/>
        </w:rPr>
        <w:lastRenderedPageBreak/>
        <w:t>описание процедуры исполнения Услуги;</w:t>
      </w:r>
    </w:p>
    <w:p w:rsidR="00454BC4" w:rsidRPr="00454BC4" w:rsidRDefault="00454BC4" w:rsidP="00454BC4">
      <w:pPr>
        <w:pStyle w:val="af9"/>
        <w:spacing w:before="0" w:after="0"/>
        <w:jc w:val="both"/>
        <w:rPr>
          <w:sz w:val="18"/>
          <w:szCs w:val="18"/>
        </w:rPr>
      </w:pPr>
      <w:r w:rsidRPr="00454BC4">
        <w:rPr>
          <w:sz w:val="18"/>
          <w:szCs w:val="18"/>
        </w:rPr>
        <w:t>порядок и сроки предоставления Услуги;</w:t>
      </w:r>
    </w:p>
    <w:p w:rsidR="00454BC4" w:rsidRPr="00454BC4" w:rsidRDefault="00454BC4" w:rsidP="00454BC4">
      <w:pPr>
        <w:pStyle w:val="af9"/>
        <w:spacing w:before="0" w:after="0"/>
        <w:jc w:val="both"/>
        <w:rPr>
          <w:sz w:val="18"/>
          <w:szCs w:val="18"/>
        </w:rPr>
      </w:pPr>
      <w:r w:rsidRPr="00454BC4">
        <w:rPr>
          <w:sz w:val="18"/>
          <w:szCs w:val="18"/>
        </w:rPr>
        <w:t>порядок обжалования решений, действий (бездействия) должностных лиц, исполняющих Услугу;</w:t>
      </w:r>
    </w:p>
    <w:p w:rsidR="00454BC4" w:rsidRPr="00454BC4" w:rsidRDefault="00454BC4" w:rsidP="00454BC4">
      <w:pPr>
        <w:pStyle w:val="af9"/>
        <w:spacing w:before="0" w:after="0"/>
        <w:jc w:val="both"/>
        <w:rPr>
          <w:sz w:val="18"/>
          <w:szCs w:val="18"/>
        </w:rPr>
      </w:pPr>
      <w:r w:rsidRPr="00454BC4">
        <w:rPr>
          <w:sz w:val="18"/>
          <w:szCs w:val="18"/>
        </w:rPr>
        <w:t>образец заполнения Заявления о предоставлении Услуги.</w:t>
      </w:r>
    </w:p>
    <w:p w:rsidR="00454BC4" w:rsidRPr="00454BC4" w:rsidRDefault="00454BC4" w:rsidP="00454BC4">
      <w:pPr>
        <w:jc w:val="both"/>
        <w:rPr>
          <w:sz w:val="18"/>
          <w:szCs w:val="18"/>
        </w:rPr>
      </w:pPr>
      <w:r w:rsidRPr="00454BC4">
        <w:rPr>
          <w:sz w:val="18"/>
          <w:szCs w:val="18"/>
          <w:lang w:eastAsia="en-US"/>
        </w:rPr>
        <w:t xml:space="preserve">2.15.1. Перед зданием имеются парковочные места, предназначенные для размещения автотранспортных средств заявителей. На местах для парковки автотранспортных средств выделяется не менее 10 процентов мест (но не менее одного места) для </w:t>
      </w:r>
      <w:r w:rsidRPr="00454BC4">
        <w:rPr>
          <w:sz w:val="18"/>
          <w:szCs w:val="18"/>
        </w:rPr>
        <w:t xml:space="preserve"> бесплатной парковки транспортных средств, управляемых инвалидами I, II групп,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54BC4" w:rsidRPr="00454BC4" w:rsidRDefault="00454BC4" w:rsidP="00454BC4">
      <w:pPr>
        <w:jc w:val="both"/>
        <w:rPr>
          <w:sz w:val="18"/>
          <w:szCs w:val="18"/>
          <w:lang w:eastAsia="en-US"/>
        </w:rPr>
      </w:pPr>
      <w:r w:rsidRPr="00454BC4">
        <w:rPr>
          <w:sz w:val="18"/>
          <w:szCs w:val="18"/>
          <w:lang w:eastAsia="en-US"/>
        </w:rPr>
        <w:t>2.15.2. Вход в здание должен быть оборудован пандусом для обеспечения доступа инвалидов на креслах-колясках. Санитарно-технические помещения должны быть доступны для инвалидов, проходы должны обеспечивать беспрепятственный доступ заявителей, включая заявителей, использующих кресла-коляски.</w:t>
      </w:r>
    </w:p>
    <w:p w:rsidR="00454BC4" w:rsidRPr="00454BC4" w:rsidRDefault="00454BC4" w:rsidP="00454BC4">
      <w:pPr>
        <w:jc w:val="both"/>
        <w:rPr>
          <w:sz w:val="18"/>
          <w:szCs w:val="18"/>
          <w:lang w:eastAsia="en-US"/>
        </w:rPr>
      </w:pPr>
      <w:r w:rsidRPr="00454BC4">
        <w:rPr>
          <w:sz w:val="18"/>
          <w:szCs w:val="18"/>
          <w:lang w:eastAsia="en-US"/>
        </w:rPr>
        <w:t>2.15.3. В помещениях предоставления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 При невозможности создания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объектам с учетом разумного приспособления.</w:t>
      </w:r>
    </w:p>
    <w:p w:rsidR="00454BC4" w:rsidRPr="00454BC4" w:rsidRDefault="00454BC4" w:rsidP="00454BC4">
      <w:pPr>
        <w:jc w:val="both"/>
        <w:rPr>
          <w:sz w:val="18"/>
          <w:szCs w:val="18"/>
          <w:lang w:eastAsia="en-US"/>
        </w:rPr>
      </w:pPr>
      <w:r w:rsidRPr="00454BC4">
        <w:rPr>
          <w:sz w:val="18"/>
          <w:szCs w:val="18"/>
          <w:lang w:eastAsia="en-US"/>
        </w:rPr>
        <w:t>2.15.4</w:t>
      </w:r>
      <w:proofErr w:type="gramStart"/>
      <w:r w:rsidRPr="00454BC4">
        <w:rPr>
          <w:sz w:val="18"/>
          <w:szCs w:val="18"/>
          <w:lang w:eastAsia="en-US"/>
        </w:rPr>
        <w:t xml:space="preserve"> П</w:t>
      </w:r>
      <w:proofErr w:type="gramEnd"/>
      <w:r w:rsidRPr="00454BC4">
        <w:rPr>
          <w:sz w:val="18"/>
          <w:szCs w:val="18"/>
          <w:lang w:eastAsia="en-US"/>
        </w:rPr>
        <w:t>ри невозможности создания условий для полного приспособления помещений, где оказывается услуга, проводятся мероприятия по обеспечению беспрепятственного доступа маломобильных граждан к объекту с учетом разумного приспособления.</w:t>
      </w:r>
    </w:p>
    <w:p w:rsidR="00454BC4" w:rsidRPr="00454BC4" w:rsidRDefault="00454BC4" w:rsidP="00454BC4">
      <w:pPr>
        <w:jc w:val="both"/>
        <w:rPr>
          <w:sz w:val="18"/>
          <w:szCs w:val="18"/>
          <w:lang w:eastAsia="en-US"/>
        </w:rPr>
      </w:pPr>
      <w:r w:rsidRPr="00454BC4">
        <w:rPr>
          <w:sz w:val="18"/>
          <w:szCs w:val="18"/>
          <w:lang w:eastAsia="en-US"/>
        </w:rPr>
        <w:t>В месте предоставления муниципальной услуги обеспечивается:</w:t>
      </w:r>
    </w:p>
    <w:p w:rsidR="00454BC4" w:rsidRPr="00454BC4" w:rsidRDefault="00454BC4" w:rsidP="00454BC4">
      <w:pPr>
        <w:numPr>
          <w:ilvl w:val="0"/>
          <w:numId w:val="26"/>
        </w:numPr>
        <w:suppressAutoHyphens w:val="0"/>
        <w:ind w:left="0" w:firstLine="0"/>
        <w:jc w:val="both"/>
        <w:rPr>
          <w:sz w:val="18"/>
          <w:szCs w:val="18"/>
          <w:lang w:eastAsia="en-US"/>
        </w:rPr>
      </w:pPr>
      <w:r w:rsidRPr="00454BC4">
        <w:rPr>
          <w:sz w:val="18"/>
          <w:szCs w:val="18"/>
          <w:lang w:eastAsia="en-US"/>
        </w:rPr>
        <w:t xml:space="preserve">допуск на объект </w:t>
      </w:r>
      <w:proofErr w:type="spellStart"/>
      <w:r w:rsidRPr="00454BC4">
        <w:rPr>
          <w:sz w:val="18"/>
          <w:szCs w:val="18"/>
          <w:lang w:eastAsia="en-US"/>
        </w:rPr>
        <w:t>сурдопереводчика</w:t>
      </w:r>
      <w:proofErr w:type="spellEnd"/>
      <w:r w:rsidRPr="00454BC4">
        <w:rPr>
          <w:sz w:val="18"/>
          <w:szCs w:val="18"/>
          <w:lang w:eastAsia="en-US"/>
        </w:rPr>
        <w:t xml:space="preserve">, </w:t>
      </w:r>
      <w:proofErr w:type="spellStart"/>
      <w:r w:rsidRPr="00454BC4">
        <w:rPr>
          <w:sz w:val="18"/>
          <w:szCs w:val="18"/>
          <w:lang w:eastAsia="en-US"/>
        </w:rPr>
        <w:t>тифлосурдопереводчика</w:t>
      </w:r>
      <w:proofErr w:type="spellEnd"/>
      <w:r w:rsidRPr="00454BC4">
        <w:rPr>
          <w:sz w:val="18"/>
          <w:szCs w:val="18"/>
          <w:lang w:eastAsia="en-US"/>
        </w:rPr>
        <w:t>;</w:t>
      </w:r>
    </w:p>
    <w:p w:rsidR="00454BC4" w:rsidRPr="00454BC4" w:rsidRDefault="00454BC4" w:rsidP="00454BC4">
      <w:pPr>
        <w:numPr>
          <w:ilvl w:val="0"/>
          <w:numId w:val="26"/>
        </w:numPr>
        <w:suppressAutoHyphens w:val="0"/>
        <w:ind w:left="0" w:firstLine="0"/>
        <w:jc w:val="both"/>
        <w:rPr>
          <w:sz w:val="18"/>
          <w:szCs w:val="18"/>
          <w:lang w:eastAsia="en-US"/>
        </w:rPr>
      </w:pPr>
      <w:r w:rsidRPr="00454BC4">
        <w:rPr>
          <w:sz w:val="18"/>
          <w:szCs w:val="18"/>
          <w:lang w:eastAsia="en-US"/>
        </w:rPr>
        <w:t>сопровождение инвалидов, имеющих стойкие нарушения функции зрения и самостоятельного передвижения;</w:t>
      </w:r>
    </w:p>
    <w:p w:rsidR="00454BC4" w:rsidRPr="00454BC4" w:rsidRDefault="00454BC4" w:rsidP="00454BC4">
      <w:pPr>
        <w:numPr>
          <w:ilvl w:val="0"/>
          <w:numId w:val="26"/>
        </w:numPr>
        <w:suppressAutoHyphens w:val="0"/>
        <w:ind w:left="0" w:firstLine="0"/>
        <w:jc w:val="both"/>
        <w:rPr>
          <w:sz w:val="18"/>
          <w:szCs w:val="18"/>
          <w:lang w:eastAsia="en-US"/>
        </w:rPr>
      </w:pPr>
      <w:r w:rsidRPr="00454BC4">
        <w:rPr>
          <w:sz w:val="18"/>
          <w:szCs w:val="18"/>
          <w:lang w:eastAsia="en-US"/>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454BC4">
        <w:rPr>
          <w:sz w:val="18"/>
          <w:szCs w:val="18"/>
          <w:lang w:eastAsia="en-US"/>
        </w:rPr>
        <w:t>установленных</w:t>
      </w:r>
      <w:proofErr w:type="gramEnd"/>
      <w:r w:rsidRPr="00454BC4">
        <w:rPr>
          <w:sz w:val="18"/>
          <w:szCs w:val="18"/>
          <w:lang w:eastAsia="en-U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BC4" w:rsidRPr="00454BC4" w:rsidRDefault="00454BC4" w:rsidP="00454BC4">
      <w:pPr>
        <w:numPr>
          <w:ilvl w:val="0"/>
          <w:numId w:val="26"/>
        </w:numPr>
        <w:suppressAutoHyphens w:val="0"/>
        <w:ind w:left="0" w:firstLine="0"/>
        <w:jc w:val="both"/>
        <w:rPr>
          <w:sz w:val="18"/>
          <w:szCs w:val="18"/>
          <w:lang w:eastAsia="en-US"/>
        </w:rPr>
      </w:pPr>
      <w:r w:rsidRPr="00454BC4">
        <w:rPr>
          <w:sz w:val="18"/>
          <w:szCs w:val="18"/>
          <w:lang w:eastAsia="en-US"/>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454BC4" w:rsidRPr="00454BC4" w:rsidRDefault="00454BC4" w:rsidP="00454BC4">
      <w:pPr>
        <w:jc w:val="both"/>
        <w:rPr>
          <w:sz w:val="18"/>
          <w:szCs w:val="18"/>
          <w:lang w:eastAsia="en-US"/>
        </w:rPr>
      </w:pPr>
      <w:r w:rsidRPr="00454BC4">
        <w:rPr>
          <w:sz w:val="18"/>
          <w:szCs w:val="18"/>
          <w:lang w:eastAsia="en-US"/>
        </w:rPr>
        <w:lastRenderedPageBreak/>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54BC4" w:rsidRPr="00454BC4" w:rsidRDefault="00454BC4" w:rsidP="00454BC4">
      <w:pPr>
        <w:jc w:val="both"/>
        <w:rPr>
          <w:sz w:val="18"/>
          <w:szCs w:val="18"/>
        </w:rPr>
      </w:pPr>
      <w:r w:rsidRPr="00454BC4">
        <w:rPr>
          <w:sz w:val="18"/>
          <w:szCs w:val="18"/>
        </w:rPr>
        <w:t>2.16. Показателями доступности и качества Услуги являются:</w:t>
      </w:r>
    </w:p>
    <w:p w:rsidR="00454BC4" w:rsidRPr="00454BC4" w:rsidRDefault="00454BC4" w:rsidP="00454BC4">
      <w:pPr>
        <w:pStyle w:val="af9"/>
        <w:spacing w:before="0" w:after="0"/>
        <w:jc w:val="both"/>
        <w:rPr>
          <w:sz w:val="18"/>
          <w:szCs w:val="18"/>
        </w:rPr>
      </w:pPr>
      <w:r w:rsidRPr="00454BC4">
        <w:rPr>
          <w:sz w:val="18"/>
          <w:szCs w:val="18"/>
        </w:rPr>
        <w:t>возможность получения муниципальной услуги своевременно и в соответствии со стандартом предоставления муниципальной услуги;</w:t>
      </w:r>
    </w:p>
    <w:p w:rsidR="00454BC4" w:rsidRPr="00454BC4" w:rsidRDefault="00454BC4" w:rsidP="00454BC4">
      <w:pPr>
        <w:pStyle w:val="af9"/>
        <w:spacing w:before="0" w:after="0"/>
        <w:jc w:val="both"/>
        <w:rPr>
          <w:sz w:val="18"/>
          <w:szCs w:val="18"/>
        </w:rPr>
      </w:pPr>
      <w:r w:rsidRPr="00454BC4">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454BC4" w:rsidRPr="00454BC4" w:rsidRDefault="00454BC4" w:rsidP="00454BC4">
      <w:pPr>
        <w:pStyle w:val="af9"/>
        <w:spacing w:before="0" w:after="0"/>
        <w:jc w:val="both"/>
        <w:rPr>
          <w:sz w:val="18"/>
          <w:szCs w:val="18"/>
        </w:rPr>
      </w:pPr>
      <w:r w:rsidRPr="00454BC4">
        <w:rPr>
          <w:sz w:val="18"/>
          <w:szCs w:val="18"/>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54BC4" w:rsidRPr="00454BC4" w:rsidRDefault="00454BC4" w:rsidP="00454BC4">
      <w:pPr>
        <w:pStyle w:val="af9"/>
        <w:spacing w:before="0" w:after="0"/>
        <w:jc w:val="both"/>
        <w:rPr>
          <w:sz w:val="18"/>
          <w:szCs w:val="18"/>
        </w:rPr>
      </w:pPr>
      <w:r w:rsidRPr="00454BC4">
        <w:rPr>
          <w:sz w:val="18"/>
          <w:szCs w:val="18"/>
        </w:rPr>
        <w:t>возможность досудебного (внесудебного) рассмотрения жалоб в процессе получения муниципальных услуг.</w:t>
      </w:r>
    </w:p>
    <w:p w:rsidR="00454BC4" w:rsidRPr="00454BC4" w:rsidRDefault="00454BC4" w:rsidP="00454BC4">
      <w:pPr>
        <w:pStyle w:val="af9"/>
        <w:spacing w:before="0" w:after="0"/>
        <w:rPr>
          <w:sz w:val="18"/>
          <w:szCs w:val="18"/>
        </w:rPr>
      </w:pPr>
    </w:p>
    <w:p w:rsidR="00454BC4" w:rsidRPr="00454BC4" w:rsidRDefault="00454BC4" w:rsidP="00454BC4">
      <w:pPr>
        <w:autoSpaceDE w:val="0"/>
        <w:autoSpaceDN w:val="0"/>
        <w:adjustRightInd w:val="0"/>
        <w:jc w:val="center"/>
        <w:outlineLvl w:val="1"/>
        <w:rPr>
          <w:b/>
          <w:bCs/>
          <w:sz w:val="18"/>
          <w:szCs w:val="18"/>
        </w:rPr>
      </w:pPr>
      <w:r w:rsidRPr="00454BC4">
        <w:rPr>
          <w:b/>
          <w:bCs/>
          <w:sz w:val="18"/>
          <w:szCs w:val="18"/>
        </w:rPr>
        <w:t xml:space="preserve">3. </w:t>
      </w:r>
      <w:r w:rsidRPr="00454BC4">
        <w:rPr>
          <w:b/>
          <w:sz w:val="18"/>
          <w:szCs w:val="18"/>
        </w:rPr>
        <w:t>С</w:t>
      </w:r>
      <w:r w:rsidRPr="00454BC4">
        <w:rPr>
          <w:b/>
          <w:bCs/>
          <w:sz w:val="18"/>
          <w:szCs w:val="18"/>
        </w:rPr>
        <w:t xml:space="preserve">остав, последовательность и сроки выполнения </w:t>
      </w:r>
    </w:p>
    <w:p w:rsidR="00454BC4" w:rsidRPr="00454BC4" w:rsidRDefault="00454BC4" w:rsidP="00454BC4">
      <w:pPr>
        <w:autoSpaceDE w:val="0"/>
        <w:autoSpaceDN w:val="0"/>
        <w:adjustRightInd w:val="0"/>
        <w:jc w:val="center"/>
        <w:outlineLvl w:val="1"/>
        <w:rPr>
          <w:b/>
          <w:bCs/>
          <w:sz w:val="18"/>
          <w:szCs w:val="18"/>
        </w:rPr>
      </w:pPr>
      <w:r w:rsidRPr="00454BC4">
        <w:rPr>
          <w:b/>
          <w:bCs/>
          <w:sz w:val="18"/>
          <w:szCs w:val="1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4BC4" w:rsidRPr="00454BC4" w:rsidRDefault="00454BC4" w:rsidP="00454BC4">
      <w:pPr>
        <w:autoSpaceDE w:val="0"/>
        <w:autoSpaceDN w:val="0"/>
        <w:adjustRightInd w:val="0"/>
        <w:jc w:val="center"/>
        <w:outlineLvl w:val="1"/>
        <w:rPr>
          <w:b/>
          <w:bCs/>
          <w:sz w:val="18"/>
          <w:szCs w:val="18"/>
        </w:rPr>
      </w:pPr>
    </w:p>
    <w:p w:rsidR="00454BC4" w:rsidRPr="00454BC4" w:rsidRDefault="00454BC4" w:rsidP="00454BC4">
      <w:pPr>
        <w:pStyle w:val="af9"/>
        <w:spacing w:before="0" w:after="0"/>
        <w:jc w:val="both"/>
        <w:rPr>
          <w:sz w:val="18"/>
          <w:szCs w:val="18"/>
        </w:rPr>
      </w:pPr>
      <w:r w:rsidRPr="00454BC4">
        <w:rPr>
          <w:sz w:val="18"/>
          <w:szCs w:val="18"/>
        </w:rPr>
        <w:t>3.1. Предоставление Услуги включает в себя следующие административные процедуры:</w:t>
      </w:r>
    </w:p>
    <w:p w:rsidR="00454BC4" w:rsidRPr="00454BC4" w:rsidRDefault="00454BC4" w:rsidP="00454BC4">
      <w:pPr>
        <w:pStyle w:val="af9"/>
        <w:spacing w:before="0" w:after="0"/>
        <w:jc w:val="both"/>
        <w:rPr>
          <w:sz w:val="18"/>
          <w:szCs w:val="18"/>
        </w:rPr>
      </w:pPr>
      <w:r w:rsidRPr="00454BC4">
        <w:rPr>
          <w:sz w:val="18"/>
          <w:szCs w:val="18"/>
        </w:rPr>
        <w:t>1) прием и регистрация Заявления;</w:t>
      </w:r>
    </w:p>
    <w:p w:rsidR="00454BC4" w:rsidRPr="00454BC4" w:rsidRDefault="00454BC4" w:rsidP="00454BC4">
      <w:pPr>
        <w:pStyle w:val="af9"/>
        <w:spacing w:before="0" w:after="0"/>
        <w:jc w:val="both"/>
        <w:rPr>
          <w:sz w:val="18"/>
          <w:szCs w:val="18"/>
        </w:rPr>
      </w:pPr>
      <w:r w:rsidRPr="00454BC4">
        <w:rPr>
          <w:sz w:val="18"/>
          <w:szCs w:val="18"/>
        </w:rPr>
        <w:t>2) передача Заявления на исполнение;</w:t>
      </w:r>
    </w:p>
    <w:p w:rsidR="00454BC4" w:rsidRPr="00454BC4" w:rsidRDefault="00454BC4" w:rsidP="00454BC4">
      <w:pPr>
        <w:pStyle w:val="af9"/>
        <w:spacing w:before="0" w:after="0"/>
        <w:jc w:val="both"/>
        <w:rPr>
          <w:sz w:val="18"/>
          <w:szCs w:val="18"/>
        </w:rPr>
      </w:pPr>
      <w:r w:rsidRPr="00454BC4">
        <w:rPr>
          <w:sz w:val="18"/>
          <w:szCs w:val="18"/>
        </w:rPr>
        <w:t>3) рассмотрение Заявления и представленных документов, принятие решения;</w:t>
      </w:r>
    </w:p>
    <w:p w:rsidR="00454BC4" w:rsidRPr="00454BC4" w:rsidRDefault="00454BC4" w:rsidP="00454BC4">
      <w:pPr>
        <w:pStyle w:val="af9"/>
        <w:spacing w:before="0" w:after="0"/>
        <w:jc w:val="both"/>
        <w:rPr>
          <w:sz w:val="18"/>
          <w:szCs w:val="18"/>
        </w:rPr>
      </w:pPr>
      <w:r w:rsidRPr="00454BC4">
        <w:rPr>
          <w:sz w:val="18"/>
          <w:szCs w:val="18"/>
        </w:rPr>
        <w:t>4) подготовка проекта Постановления администрации, его согласование и подписание либо подготовка решения об отказе в предварительном согласовании предоставления земельного участка;</w:t>
      </w:r>
    </w:p>
    <w:p w:rsidR="00454BC4" w:rsidRPr="00454BC4" w:rsidRDefault="00454BC4" w:rsidP="00454BC4">
      <w:pPr>
        <w:pStyle w:val="af9"/>
        <w:spacing w:before="0" w:after="0"/>
        <w:jc w:val="both"/>
        <w:rPr>
          <w:sz w:val="18"/>
          <w:szCs w:val="18"/>
        </w:rPr>
      </w:pPr>
      <w:r w:rsidRPr="00454BC4">
        <w:rPr>
          <w:sz w:val="18"/>
          <w:szCs w:val="18"/>
        </w:rPr>
        <w:t>5) выдача результата предоставления Услуги.</w:t>
      </w:r>
    </w:p>
    <w:p w:rsidR="00454BC4" w:rsidRPr="00454BC4" w:rsidRDefault="00454BC4" w:rsidP="00454BC4">
      <w:pPr>
        <w:pStyle w:val="af9"/>
        <w:spacing w:before="0" w:after="0"/>
        <w:jc w:val="both"/>
        <w:rPr>
          <w:sz w:val="18"/>
          <w:szCs w:val="18"/>
        </w:rPr>
      </w:pPr>
      <w:r w:rsidRPr="00454BC4">
        <w:rPr>
          <w:sz w:val="18"/>
          <w:szCs w:val="18"/>
        </w:rPr>
        <w:t>3.2. Прием и регистрация Заявления.</w:t>
      </w:r>
    </w:p>
    <w:p w:rsidR="00454BC4" w:rsidRPr="00454BC4" w:rsidRDefault="00454BC4" w:rsidP="00454BC4">
      <w:pPr>
        <w:pStyle w:val="af9"/>
        <w:spacing w:before="0" w:after="0"/>
        <w:jc w:val="both"/>
        <w:rPr>
          <w:sz w:val="18"/>
          <w:szCs w:val="18"/>
        </w:rPr>
      </w:pPr>
      <w:r w:rsidRPr="00454BC4">
        <w:rPr>
          <w:sz w:val="18"/>
          <w:szCs w:val="18"/>
        </w:rPr>
        <w:t>Прием и регистрация Заявления осуществляется должностным лицом Администрации, ответственным за предоставление Услуги или сотрудником МФЦ.</w:t>
      </w:r>
    </w:p>
    <w:p w:rsidR="00454BC4" w:rsidRPr="00454BC4" w:rsidRDefault="00454BC4" w:rsidP="00454BC4">
      <w:pPr>
        <w:pStyle w:val="af9"/>
        <w:spacing w:before="0" w:after="0"/>
        <w:jc w:val="both"/>
        <w:rPr>
          <w:sz w:val="18"/>
          <w:szCs w:val="18"/>
        </w:rPr>
      </w:pPr>
      <w:r w:rsidRPr="00454BC4">
        <w:rPr>
          <w:sz w:val="18"/>
          <w:szCs w:val="18"/>
        </w:rPr>
        <w:t>1) основанием для начала административной процедуры является поступление Заявления в Администрацию или МФЦ;</w:t>
      </w:r>
    </w:p>
    <w:p w:rsidR="00454BC4" w:rsidRPr="00454BC4" w:rsidRDefault="00454BC4" w:rsidP="00454BC4">
      <w:pPr>
        <w:pStyle w:val="af9"/>
        <w:spacing w:before="0" w:after="0"/>
        <w:jc w:val="both"/>
        <w:rPr>
          <w:sz w:val="18"/>
          <w:szCs w:val="18"/>
        </w:rPr>
      </w:pPr>
      <w:r w:rsidRPr="00454BC4">
        <w:rPr>
          <w:sz w:val="18"/>
          <w:szCs w:val="18"/>
        </w:rPr>
        <w:t>2) должностное лицо Администрации, ответственное за предоставление Услуги или сотрудник МФЦ осуществляющий прием Заявления:</w:t>
      </w:r>
    </w:p>
    <w:p w:rsidR="00454BC4" w:rsidRPr="00454BC4" w:rsidRDefault="00454BC4" w:rsidP="00454BC4">
      <w:pPr>
        <w:pStyle w:val="af9"/>
        <w:spacing w:before="0" w:after="0"/>
        <w:jc w:val="both"/>
        <w:rPr>
          <w:sz w:val="18"/>
          <w:szCs w:val="18"/>
        </w:rPr>
      </w:pPr>
      <w:r w:rsidRPr="00454BC4">
        <w:rPr>
          <w:sz w:val="18"/>
          <w:szCs w:val="18"/>
        </w:rPr>
        <w:t>устанавливает предмет обращения;</w:t>
      </w:r>
    </w:p>
    <w:p w:rsidR="00454BC4" w:rsidRPr="00454BC4" w:rsidRDefault="00454BC4" w:rsidP="00454BC4">
      <w:pPr>
        <w:pStyle w:val="af9"/>
        <w:spacing w:before="0" w:after="0"/>
        <w:jc w:val="both"/>
        <w:rPr>
          <w:sz w:val="18"/>
          <w:szCs w:val="18"/>
        </w:rPr>
      </w:pPr>
      <w:r w:rsidRPr="00454BC4">
        <w:rPr>
          <w:sz w:val="18"/>
          <w:szCs w:val="18"/>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454BC4" w:rsidRPr="00454BC4" w:rsidRDefault="00454BC4" w:rsidP="00454BC4">
      <w:pPr>
        <w:pStyle w:val="af9"/>
        <w:spacing w:before="0" w:after="0"/>
        <w:jc w:val="both"/>
        <w:rPr>
          <w:sz w:val="18"/>
          <w:szCs w:val="18"/>
        </w:rPr>
      </w:pPr>
      <w:r w:rsidRPr="00454BC4">
        <w:rPr>
          <w:sz w:val="18"/>
          <w:szCs w:val="18"/>
        </w:rPr>
        <w:t>проверяет полноту содержащейся в Заявлении информации;</w:t>
      </w:r>
    </w:p>
    <w:p w:rsidR="00454BC4" w:rsidRPr="00454BC4" w:rsidRDefault="00454BC4" w:rsidP="00454BC4">
      <w:pPr>
        <w:pStyle w:val="af9"/>
        <w:spacing w:before="0" w:after="0"/>
        <w:jc w:val="both"/>
        <w:rPr>
          <w:sz w:val="18"/>
          <w:szCs w:val="18"/>
        </w:rPr>
      </w:pPr>
      <w:r w:rsidRPr="00454BC4">
        <w:rPr>
          <w:sz w:val="18"/>
          <w:szCs w:val="18"/>
        </w:rPr>
        <w:lastRenderedPageBreak/>
        <w:t>проверяет наличие всех необходимых для предоставления Услуги документов, исходя из соответствующего перечня документов;</w:t>
      </w:r>
    </w:p>
    <w:p w:rsidR="00454BC4" w:rsidRPr="00454BC4" w:rsidRDefault="00454BC4" w:rsidP="00454BC4">
      <w:pPr>
        <w:pStyle w:val="af9"/>
        <w:spacing w:before="0" w:after="0"/>
        <w:jc w:val="both"/>
        <w:rPr>
          <w:sz w:val="18"/>
          <w:szCs w:val="18"/>
        </w:rPr>
      </w:pPr>
      <w:r w:rsidRPr="00454BC4">
        <w:rPr>
          <w:sz w:val="18"/>
          <w:szCs w:val="18"/>
        </w:rPr>
        <w:t>проверяет представленные документы на соответствие следующим требованиям:</w:t>
      </w:r>
    </w:p>
    <w:p w:rsidR="00454BC4" w:rsidRPr="00454BC4" w:rsidRDefault="00454BC4" w:rsidP="00454BC4">
      <w:pPr>
        <w:pStyle w:val="af9"/>
        <w:spacing w:before="0" w:after="0"/>
        <w:jc w:val="both"/>
        <w:rPr>
          <w:sz w:val="18"/>
          <w:szCs w:val="18"/>
        </w:rPr>
      </w:pPr>
      <w:r w:rsidRPr="00454BC4">
        <w:rPr>
          <w:sz w:val="18"/>
          <w:szCs w:val="18"/>
        </w:rPr>
        <w:t>а) прилагаемые к Заявлению документы, состоящие из двух и более листов, пронумерованы и прошнурованы;</w:t>
      </w:r>
    </w:p>
    <w:p w:rsidR="00454BC4" w:rsidRPr="00454BC4" w:rsidRDefault="00454BC4" w:rsidP="00454BC4">
      <w:pPr>
        <w:pStyle w:val="af9"/>
        <w:spacing w:before="0" w:after="0"/>
        <w:jc w:val="both"/>
        <w:rPr>
          <w:sz w:val="18"/>
          <w:szCs w:val="18"/>
        </w:rPr>
      </w:pPr>
      <w:r w:rsidRPr="00454BC4">
        <w:rPr>
          <w:sz w:val="18"/>
          <w:szCs w:val="18"/>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54BC4" w:rsidRPr="00454BC4" w:rsidRDefault="00454BC4" w:rsidP="00454BC4">
      <w:pPr>
        <w:pStyle w:val="af9"/>
        <w:spacing w:before="0" w:after="0"/>
        <w:jc w:val="both"/>
        <w:rPr>
          <w:sz w:val="18"/>
          <w:szCs w:val="18"/>
        </w:rPr>
      </w:pPr>
      <w:r w:rsidRPr="00454BC4">
        <w:rPr>
          <w:sz w:val="18"/>
          <w:szCs w:val="18"/>
        </w:rPr>
        <w:t>в) тексты документов написаны разборчиво, наименования юридических лиц - без сокращения, с указанием их мест нахождения;</w:t>
      </w:r>
    </w:p>
    <w:p w:rsidR="00454BC4" w:rsidRPr="00454BC4" w:rsidRDefault="00454BC4" w:rsidP="00454BC4">
      <w:pPr>
        <w:pStyle w:val="af9"/>
        <w:spacing w:before="0" w:after="0"/>
        <w:jc w:val="both"/>
        <w:rPr>
          <w:sz w:val="18"/>
          <w:szCs w:val="18"/>
        </w:rPr>
      </w:pPr>
      <w:r w:rsidRPr="00454BC4">
        <w:rPr>
          <w:sz w:val="18"/>
          <w:szCs w:val="18"/>
        </w:rPr>
        <w:t>г) фамилии, имена и отчества физических лиц, адреса их мест жительства написаны полностью;</w:t>
      </w:r>
    </w:p>
    <w:p w:rsidR="00454BC4" w:rsidRPr="00454BC4" w:rsidRDefault="00454BC4" w:rsidP="00454BC4">
      <w:pPr>
        <w:pStyle w:val="af9"/>
        <w:spacing w:before="0" w:after="0"/>
        <w:jc w:val="both"/>
        <w:rPr>
          <w:sz w:val="18"/>
          <w:szCs w:val="18"/>
        </w:rPr>
      </w:pPr>
      <w:proofErr w:type="spellStart"/>
      <w:r w:rsidRPr="00454BC4">
        <w:rPr>
          <w:sz w:val="18"/>
          <w:szCs w:val="18"/>
        </w:rPr>
        <w:t>д</w:t>
      </w:r>
      <w:proofErr w:type="spellEnd"/>
      <w:r w:rsidRPr="00454BC4">
        <w:rPr>
          <w:sz w:val="18"/>
          <w:szCs w:val="18"/>
        </w:rPr>
        <w:t>) в документах нет подчисток, приписок, зачеркнутых слов и иных не оговоренных в них исправлений;</w:t>
      </w:r>
    </w:p>
    <w:p w:rsidR="00454BC4" w:rsidRPr="00454BC4" w:rsidRDefault="00454BC4" w:rsidP="00454BC4">
      <w:pPr>
        <w:pStyle w:val="af9"/>
        <w:spacing w:before="0" w:after="0"/>
        <w:jc w:val="both"/>
        <w:rPr>
          <w:sz w:val="18"/>
          <w:szCs w:val="18"/>
        </w:rPr>
      </w:pPr>
      <w:r w:rsidRPr="00454BC4">
        <w:rPr>
          <w:sz w:val="18"/>
          <w:szCs w:val="18"/>
        </w:rPr>
        <w:t>е) документы не исполнены карандашом;</w:t>
      </w:r>
    </w:p>
    <w:p w:rsidR="00454BC4" w:rsidRPr="00454BC4" w:rsidRDefault="00454BC4" w:rsidP="00454BC4">
      <w:pPr>
        <w:pStyle w:val="af9"/>
        <w:spacing w:before="0" w:after="0"/>
        <w:jc w:val="both"/>
        <w:rPr>
          <w:sz w:val="18"/>
          <w:szCs w:val="18"/>
        </w:rPr>
      </w:pPr>
      <w:r w:rsidRPr="00454BC4">
        <w:rPr>
          <w:sz w:val="18"/>
          <w:szCs w:val="18"/>
        </w:rPr>
        <w:t>ж) документы не имеют повреждений, наличие которых не позволяет однозначно истолковать их содержание;</w:t>
      </w:r>
    </w:p>
    <w:p w:rsidR="00454BC4" w:rsidRPr="00454BC4" w:rsidRDefault="00454BC4" w:rsidP="00454BC4">
      <w:pPr>
        <w:pStyle w:val="af9"/>
        <w:spacing w:before="0" w:after="0"/>
        <w:jc w:val="both"/>
        <w:rPr>
          <w:sz w:val="18"/>
          <w:szCs w:val="18"/>
        </w:rPr>
      </w:pPr>
      <w:r w:rsidRPr="00454BC4">
        <w:rPr>
          <w:sz w:val="18"/>
          <w:szCs w:val="18"/>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454BC4" w:rsidRPr="00454BC4" w:rsidRDefault="00454BC4" w:rsidP="00454BC4">
      <w:pPr>
        <w:pStyle w:val="af9"/>
        <w:spacing w:before="0" w:after="0"/>
        <w:jc w:val="both"/>
        <w:rPr>
          <w:sz w:val="18"/>
          <w:szCs w:val="18"/>
        </w:rPr>
      </w:pPr>
      <w:r w:rsidRPr="00454BC4">
        <w:rPr>
          <w:sz w:val="18"/>
          <w:szCs w:val="18"/>
        </w:rPr>
        <w:t>передает принятое Заявление в порядке делопроизводства на его регистрацию;</w:t>
      </w:r>
    </w:p>
    <w:p w:rsidR="00454BC4" w:rsidRPr="00454BC4" w:rsidRDefault="00454BC4" w:rsidP="00454BC4">
      <w:pPr>
        <w:pStyle w:val="af9"/>
        <w:spacing w:before="0" w:after="0"/>
        <w:jc w:val="both"/>
        <w:rPr>
          <w:sz w:val="18"/>
          <w:szCs w:val="18"/>
        </w:rPr>
      </w:pPr>
      <w:r w:rsidRPr="00454BC4">
        <w:rPr>
          <w:sz w:val="18"/>
          <w:szCs w:val="18"/>
        </w:rPr>
        <w:t>3) Заявление с прилагаемыми к нему документами подлежит обязательной регистрации в день поступления.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454BC4" w:rsidRPr="00454BC4" w:rsidRDefault="00454BC4" w:rsidP="00454BC4">
      <w:pPr>
        <w:pStyle w:val="af9"/>
        <w:spacing w:before="0" w:after="0"/>
        <w:jc w:val="both"/>
        <w:rPr>
          <w:sz w:val="18"/>
          <w:szCs w:val="18"/>
        </w:rPr>
      </w:pPr>
      <w:r w:rsidRPr="00454BC4">
        <w:rPr>
          <w:sz w:val="18"/>
          <w:szCs w:val="18"/>
        </w:rPr>
        <w:t>4) зарегистрированное Заявление направляется Главе поселка в день регистрации Заявления для вынесения резолюции (поручения);</w:t>
      </w:r>
    </w:p>
    <w:p w:rsidR="00454BC4" w:rsidRPr="00454BC4" w:rsidRDefault="00454BC4" w:rsidP="00454BC4">
      <w:pPr>
        <w:pStyle w:val="af9"/>
        <w:spacing w:before="0" w:after="0"/>
        <w:jc w:val="both"/>
        <w:rPr>
          <w:sz w:val="18"/>
          <w:szCs w:val="18"/>
        </w:rPr>
      </w:pPr>
      <w:r w:rsidRPr="00454BC4">
        <w:rPr>
          <w:sz w:val="18"/>
          <w:szCs w:val="18"/>
        </w:rPr>
        <w:t>5) результатом исполнения административной процедуры является регистрация Заявления в информационной системе Администрации.</w:t>
      </w:r>
    </w:p>
    <w:p w:rsidR="00454BC4" w:rsidRPr="00454BC4" w:rsidRDefault="00454BC4" w:rsidP="00454BC4">
      <w:pPr>
        <w:pStyle w:val="af9"/>
        <w:spacing w:before="0" w:after="0"/>
        <w:jc w:val="both"/>
        <w:rPr>
          <w:sz w:val="18"/>
          <w:szCs w:val="18"/>
        </w:rPr>
      </w:pPr>
      <w:r w:rsidRPr="00454BC4">
        <w:rPr>
          <w:sz w:val="18"/>
          <w:szCs w:val="18"/>
        </w:rPr>
        <w:t>3.3. Передача Заявления на исполнение:</w:t>
      </w:r>
    </w:p>
    <w:p w:rsidR="00454BC4" w:rsidRPr="00454BC4" w:rsidRDefault="00454BC4" w:rsidP="00454BC4">
      <w:pPr>
        <w:pStyle w:val="af9"/>
        <w:spacing w:before="0" w:after="0"/>
        <w:jc w:val="both"/>
        <w:rPr>
          <w:sz w:val="18"/>
          <w:szCs w:val="18"/>
        </w:rPr>
      </w:pPr>
      <w:r w:rsidRPr="00454BC4">
        <w:rPr>
          <w:sz w:val="18"/>
          <w:szCs w:val="18"/>
        </w:rPr>
        <w:t>1) основанием начала административной процедуры является поступление зарегистрированного в установленном порядке Заявления Главе поселка для вынесения резолюции (поручения);</w:t>
      </w:r>
    </w:p>
    <w:p w:rsidR="00454BC4" w:rsidRPr="00454BC4" w:rsidRDefault="00454BC4" w:rsidP="00454BC4">
      <w:pPr>
        <w:pStyle w:val="af9"/>
        <w:spacing w:before="0" w:after="0"/>
        <w:jc w:val="both"/>
        <w:rPr>
          <w:sz w:val="18"/>
          <w:szCs w:val="18"/>
        </w:rPr>
      </w:pPr>
      <w:r w:rsidRPr="00454BC4">
        <w:rPr>
          <w:sz w:val="18"/>
          <w:szCs w:val="18"/>
        </w:rPr>
        <w:t>2) Глава поселка рассматривает Заявление и в виде резолюции дает поручение ведущему специалисту  (по вопросам муниципальных закупок, землепользования и управления муниципальным имуществом) администрации поселка Большая Ирба;</w:t>
      </w:r>
    </w:p>
    <w:p w:rsidR="00454BC4" w:rsidRPr="00454BC4" w:rsidRDefault="00454BC4" w:rsidP="00454BC4">
      <w:pPr>
        <w:pStyle w:val="af9"/>
        <w:spacing w:before="0" w:after="0"/>
        <w:jc w:val="both"/>
        <w:rPr>
          <w:sz w:val="18"/>
          <w:szCs w:val="18"/>
        </w:rPr>
      </w:pPr>
      <w:r w:rsidRPr="00454BC4">
        <w:rPr>
          <w:sz w:val="18"/>
          <w:szCs w:val="18"/>
        </w:rPr>
        <w:t xml:space="preserve">3) ведущий специалист (по вопросам муниципальных закупок, землепользования и управления муниципальным имуществом) администрации поселка </w:t>
      </w:r>
      <w:proofErr w:type="gramStart"/>
      <w:r w:rsidRPr="00454BC4">
        <w:rPr>
          <w:sz w:val="18"/>
          <w:szCs w:val="18"/>
        </w:rPr>
        <w:t>Большая</w:t>
      </w:r>
      <w:proofErr w:type="gramEnd"/>
      <w:r w:rsidRPr="00454BC4">
        <w:rPr>
          <w:sz w:val="18"/>
          <w:szCs w:val="18"/>
        </w:rPr>
        <w:t xml:space="preserve"> Ирба является ответственным за подготовку результата Услуги;</w:t>
      </w:r>
    </w:p>
    <w:p w:rsidR="00454BC4" w:rsidRPr="00454BC4" w:rsidRDefault="00454BC4" w:rsidP="00454BC4">
      <w:pPr>
        <w:pStyle w:val="af9"/>
        <w:spacing w:before="0" w:after="0"/>
        <w:jc w:val="both"/>
        <w:rPr>
          <w:sz w:val="18"/>
          <w:szCs w:val="18"/>
        </w:rPr>
      </w:pPr>
      <w:r w:rsidRPr="00454BC4">
        <w:rPr>
          <w:sz w:val="18"/>
          <w:szCs w:val="18"/>
        </w:rPr>
        <w:t xml:space="preserve">4) результатом исполнения административной процедуры является передача Заявления для исполнения ведущему специалисту (по вопросам муниципальных закупок, </w:t>
      </w:r>
      <w:r w:rsidRPr="00454BC4">
        <w:rPr>
          <w:sz w:val="18"/>
          <w:szCs w:val="18"/>
        </w:rPr>
        <w:lastRenderedPageBreak/>
        <w:t>землепользования и управления муниципальным имуществом) администрации поселка Большая Ирба;</w:t>
      </w:r>
    </w:p>
    <w:p w:rsidR="00454BC4" w:rsidRPr="00454BC4" w:rsidRDefault="00454BC4" w:rsidP="00454BC4">
      <w:pPr>
        <w:pStyle w:val="af9"/>
        <w:spacing w:before="0" w:after="0"/>
        <w:jc w:val="both"/>
        <w:rPr>
          <w:sz w:val="18"/>
          <w:szCs w:val="18"/>
        </w:rPr>
      </w:pPr>
      <w:r w:rsidRPr="00454BC4">
        <w:rPr>
          <w:sz w:val="18"/>
          <w:szCs w:val="18"/>
        </w:rPr>
        <w:t>5) срок выполнения административной процедуры по передаче Заявления на исполнение составляет 3 дня.</w:t>
      </w:r>
    </w:p>
    <w:p w:rsidR="00454BC4" w:rsidRPr="00454BC4" w:rsidRDefault="00454BC4" w:rsidP="00454BC4">
      <w:pPr>
        <w:pStyle w:val="af9"/>
        <w:spacing w:before="0" w:after="0"/>
        <w:jc w:val="both"/>
        <w:rPr>
          <w:sz w:val="18"/>
          <w:szCs w:val="18"/>
        </w:rPr>
      </w:pPr>
      <w:r w:rsidRPr="00454BC4">
        <w:rPr>
          <w:sz w:val="18"/>
          <w:szCs w:val="18"/>
        </w:rPr>
        <w:t>3.4. Рассмотрение Заявления и представленных документов, принятие решения:</w:t>
      </w:r>
    </w:p>
    <w:p w:rsidR="00454BC4" w:rsidRPr="00454BC4" w:rsidRDefault="00454BC4" w:rsidP="00454BC4">
      <w:pPr>
        <w:pStyle w:val="af9"/>
        <w:spacing w:before="0" w:after="0"/>
        <w:jc w:val="both"/>
        <w:rPr>
          <w:sz w:val="18"/>
          <w:szCs w:val="18"/>
        </w:rPr>
      </w:pPr>
      <w:r w:rsidRPr="00454BC4">
        <w:rPr>
          <w:sz w:val="18"/>
          <w:szCs w:val="18"/>
        </w:rPr>
        <w:t xml:space="preserve">1) основанием начала административной процедуры является поступление зарегистрированного в установленном порядке Заявления для исполнения  ведущему специалисту (по вопросам муниципальных закупок, землепользования и управления муниципальным имуществом) администрации поселка </w:t>
      </w:r>
      <w:proofErr w:type="gramStart"/>
      <w:r w:rsidRPr="00454BC4">
        <w:rPr>
          <w:sz w:val="18"/>
          <w:szCs w:val="18"/>
        </w:rPr>
        <w:t>Большая</w:t>
      </w:r>
      <w:proofErr w:type="gramEnd"/>
      <w:r w:rsidRPr="00454BC4">
        <w:rPr>
          <w:sz w:val="18"/>
          <w:szCs w:val="18"/>
        </w:rPr>
        <w:t xml:space="preserve"> Ирба;</w:t>
      </w:r>
    </w:p>
    <w:p w:rsidR="00454BC4" w:rsidRPr="00454BC4" w:rsidRDefault="00454BC4" w:rsidP="00454BC4">
      <w:pPr>
        <w:pStyle w:val="af9"/>
        <w:spacing w:before="0" w:after="0"/>
        <w:jc w:val="both"/>
        <w:rPr>
          <w:sz w:val="18"/>
          <w:szCs w:val="18"/>
        </w:rPr>
      </w:pPr>
      <w:r w:rsidRPr="00454BC4">
        <w:rPr>
          <w:sz w:val="18"/>
          <w:szCs w:val="18"/>
        </w:rPr>
        <w:t xml:space="preserve">2) сотрудник проверяет соответствие Заявления требованиям, предусмотренным </w:t>
      </w:r>
      <w:hyperlink r:id="rId53" w:history="1">
        <w:r w:rsidRPr="00454BC4">
          <w:rPr>
            <w:rStyle w:val="a5"/>
            <w:color w:val="auto"/>
            <w:sz w:val="18"/>
            <w:szCs w:val="18"/>
          </w:rPr>
          <w:t>статьей 39.17</w:t>
        </w:r>
      </w:hyperlink>
      <w:r w:rsidRPr="00454BC4">
        <w:rPr>
          <w:sz w:val="18"/>
          <w:szCs w:val="18"/>
        </w:rPr>
        <w:t xml:space="preserve"> Земельного кодекса РФ, устанавливает наличие документов, указанных в пункте 14 настоящего Регламента;</w:t>
      </w:r>
    </w:p>
    <w:p w:rsidR="00454BC4" w:rsidRPr="00454BC4" w:rsidRDefault="00454BC4" w:rsidP="00454BC4">
      <w:pPr>
        <w:pStyle w:val="af9"/>
        <w:spacing w:before="0" w:after="0"/>
        <w:jc w:val="both"/>
        <w:rPr>
          <w:sz w:val="18"/>
          <w:szCs w:val="18"/>
        </w:rPr>
      </w:pPr>
      <w:proofErr w:type="gramStart"/>
      <w:r w:rsidRPr="00454BC4">
        <w:rPr>
          <w:sz w:val="18"/>
          <w:szCs w:val="18"/>
        </w:rPr>
        <w:t xml:space="preserve">3) в случае если Заявление не соответствует требованиям </w:t>
      </w:r>
      <w:hyperlink r:id="rId54" w:history="1">
        <w:r w:rsidRPr="00454BC4">
          <w:rPr>
            <w:rStyle w:val="a5"/>
            <w:color w:val="auto"/>
            <w:sz w:val="18"/>
            <w:szCs w:val="18"/>
          </w:rPr>
          <w:t>пункта 1 статьи 39.15</w:t>
        </w:r>
      </w:hyperlink>
      <w:r w:rsidRPr="00454BC4">
        <w:rPr>
          <w:sz w:val="18"/>
          <w:szCs w:val="18"/>
        </w:rPr>
        <w:t xml:space="preserve"> Земельного кодекса РФ, подано в иной уполномоченный орган или к Заявлению не приложены документы, представляемые в соответствии с пунктом 14 настоящего Регламента, ведущий специалист (по вопросам муниципальных закупок, землепользования и управления муниципальным имуществом) администрации поселка Большая Ирба в течение десяти дней со дня поступления заявления о предварительном согласовании</w:t>
      </w:r>
      <w:proofErr w:type="gramEnd"/>
      <w:r w:rsidRPr="00454BC4">
        <w:rPr>
          <w:sz w:val="18"/>
          <w:szCs w:val="18"/>
        </w:rPr>
        <w:t xml:space="preserve"> предоставления земельного участка подготавливает письмо о возврате Заявления Заявителю, с указанием причин возврата;</w:t>
      </w:r>
    </w:p>
    <w:p w:rsidR="00454BC4" w:rsidRPr="00454BC4" w:rsidRDefault="00454BC4" w:rsidP="00454BC4">
      <w:pPr>
        <w:pStyle w:val="af9"/>
        <w:spacing w:before="0" w:after="0"/>
        <w:jc w:val="both"/>
        <w:rPr>
          <w:sz w:val="18"/>
          <w:szCs w:val="18"/>
        </w:rPr>
      </w:pPr>
      <w:r w:rsidRPr="00454BC4">
        <w:rPr>
          <w:sz w:val="18"/>
          <w:szCs w:val="18"/>
        </w:rPr>
        <w:t xml:space="preserve">4) в случае непредставления Заявителем по собственной инициативе документов, предусмотренных пунктом 15 настоящего Регламента, ведущий специалист (по вопросам муниципальных закупок, землепользования и управления муниципальным имуществом) администрации поселка </w:t>
      </w:r>
      <w:proofErr w:type="gramStart"/>
      <w:r w:rsidRPr="00454BC4">
        <w:rPr>
          <w:sz w:val="18"/>
          <w:szCs w:val="18"/>
        </w:rPr>
        <w:t>Большая</w:t>
      </w:r>
      <w:proofErr w:type="gramEnd"/>
      <w:r w:rsidRPr="00454BC4">
        <w:rPr>
          <w:sz w:val="18"/>
          <w:szCs w:val="18"/>
        </w:rPr>
        <w:t xml:space="preserve"> Ирба в течение 5 дней с момента регистрации Заявления осуществляет формирование и направление межведомственных запросов;</w:t>
      </w:r>
    </w:p>
    <w:p w:rsidR="00454BC4" w:rsidRPr="00454BC4" w:rsidRDefault="00454BC4" w:rsidP="00454BC4">
      <w:pPr>
        <w:pStyle w:val="af9"/>
        <w:spacing w:before="0" w:after="0"/>
        <w:jc w:val="both"/>
        <w:rPr>
          <w:sz w:val="18"/>
          <w:szCs w:val="18"/>
        </w:rPr>
      </w:pPr>
      <w:r w:rsidRPr="00454BC4">
        <w:rPr>
          <w:sz w:val="18"/>
          <w:szCs w:val="18"/>
        </w:rPr>
        <w:t xml:space="preserve">5) после получения запрашиваемых в порядке межведомственного взаимодействия документов ведущий специалист (по вопросам муниципальных закупок, землепользования и управления муниципальным имуществом) администрации поселка </w:t>
      </w:r>
      <w:proofErr w:type="gramStart"/>
      <w:r w:rsidRPr="00454BC4">
        <w:rPr>
          <w:sz w:val="18"/>
          <w:szCs w:val="18"/>
        </w:rPr>
        <w:t>Большая</w:t>
      </w:r>
      <w:proofErr w:type="gramEnd"/>
      <w:r w:rsidRPr="00454BC4">
        <w:rPr>
          <w:sz w:val="18"/>
          <w:szCs w:val="18"/>
        </w:rPr>
        <w:t xml:space="preserve"> Ирба проверяет наличие или отсутствие оснований для отказа в предварительном согласовании предоставления земельного участка и принимает соответствующее решение;</w:t>
      </w:r>
    </w:p>
    <w:p w:rsidR="00454BC4" w:rsidRPr="00454BC4" w:rsidRDefault="00454BC4" w:rsidP="00454BC4">
      <w:pPr>
        <w:pStyle w:val="af9"/>
        <w:spacing w:before="0" w:after="0"/>
        <w:jc w:val="both"/>
        <w:rPr>
          <w:sz w:val="18"/>
          <w:szCs w:val="18"/>
        </w:rPr>
      </w:pPr>
      <w:bookmarkStart w:id="4" w:name="Par231"/>
      <w:bookmarkEnd w:id="4"/>
      <w:r w:rsidRPr="00454BC4">
        <w:rPr>
          <w:sz w:val="18"/>
          <w:szCs w:val="18"/>
        </w:rPr>
        <w:t>6) результатом исполнения административной процедуры является:</w:t>
      </w:r>
    </w:p>
    <w:p w:rsidR="00454BC4" w:rsidRPr="00454BC4" w:rsidRDefault="00454BC4" w:rsidP="00454BC4">
      <w:pPr>
        <w:pStyle w:val="af9"/>
        <w:spacing w:before="0" w:after="0"/>
        <w:jc w:val="both"/>
        <w:rPr>
          <w:sz w:val="18"/>
          <w:szCs w:val="18"/>
        </w:rPr>
      </w:pPr>
      <w:r w:rsidRPr="00454BC4">
        <w:rPr>
          <w:sz w:val="18"/>
          <w:szCs w:val="18"/>
        </w:rPr>
        <w:t>- принятие решения о предварительном согласовании предоставления земельного участка;</w:t>
      </w:r>
    </w:p>
    <w:p w:rsidR="00454BC4" w:rsidRPr="00454BC4" w:rsidRDefault="00454BC4" w:rsidP="00454BC4">
      <w:pPr>
        <w:pStyle w:val="af9"/>
        <w:spacing w:before="0" w:after="0"/>
        <w:jc w:val="both"/>
        <w:rPr>
          <w:sz w:val="18"/>
          <w:szCs w:val="18"/>
        </w:rPr>
      </w:pPr>
      <w:r w:rsidRPr="00454BC4">
        <w:rPr>
          <w:sz w:val="18"/>
          <w:szCs w:val="18"/>
        </w:rPr>
        <w:t>- принятие решения об отказе в предоставлении Услуги;</w:t>
      </w:r>
    </w:p>
    <w:p w:rsidR="00454BC4" w:rsidRPr="00454BC4" w:rsidRDefault="00454BC4" w:rsidP="00454BC4">
      <w:pPr>
        <w:pStyle w:val="af9"/>
        <w:spacing w:before="0" w:after="0"/>
        <w:jc w:val="both"/>
        <w:rPr>
          <w:sz w:val="18"/>
          <w:szCs w:val="18"/>
        </w:rPr>
      </w:pPr>
      <w:r w:rsidRPr="00454BC4">
        <w:rPr>
          <w:sz w:val="18"/>
          <w:szCs w:val="18"/>
        </w:rPr>
        <w:t xml:space="preserve">7) срок выполнения административной процедуры по рассмотрению Заявления и принятию решения составляет не более 14 дней </w:t>
      </w:r>
      <w:proofErr w:type="gramStart"/>
      <w:r w:rsidRPr="00454BC4">
        <w:rPr>
          <w:sz w:val="18"/>
          <w:szCs w:val="18"/>
        </w:rPr>
        <w:t>с даты поступления</w:t>
      </w:r>
      <w:proofErr w:type="gramEnd"/>
      <w:r w:rsidRPr="00454BC4">
        <w:rPr>
          <w:sz w:val="18"/>
          <w:szCs w:val="18"/>
        </w:rPr>
        <w:t xml:space="preserve"> Заявления.</w:t>
      </w:r>
    </w:p>
    <w:p w:rsidR="00454BC4" w:rsidRPr="00454BC4" w:rsidRDefault="00454BC4" w:rsidP="00454BC4">
      <w:pPr>
        <w:pStyle w:val="af9"/>
        <w:spacing w:before="0" w:after="0"/>
        <w:jc w:val="both"/>
        <w:rPr>
          <w:sz w:val="18"/>
          <w:szCs w:val="18"/>
        </w:rPr>
      </w:pPr>
      <w:r w:rsidRPr="00454BC4">
        <w:rPr>
          <w:sz w:val="18"/>
          <w:szCs w:val="18"/>
        </w:rPr>
        <w:t xml:space="preserve">3.5. Подготовка проекта Постановления администрации поселка Большая Ирба, его </w:t>
      </w:r>
      <w:r w:rsidRPr="00454BC4">
        <w:rPr>
          <w:sz w:val="18"/>
          <w:szCs w:val="18"/>
        </w:rPr>
        <w:lastRenderedPageBreak/>
        <w:t>согласование и подписание либо подготовка решения об отказе в предварительном согласовании предоставления земельного участка:</w:t>
      </w:r>
    </w:p>
    <w:p w:rsidR="00454BC4" w:rsidRPr="00454BC4" w:rsidRDefault="00454BC4" w:rsidP="00454BC4">
      <w:pPr>
        <w:pStyle w:val="af9"/>
        <w:spacing w:before="0" w:after="0"/>
        <w:jc w:val="both"/>
        <w:rPr>
          <w:sz w:val="18"/>
          <w:szCs w:val="18"/>
        </w:rPr>
      </w:pPr>
      <w:r w:rsidRPr="00454BC4">
        <w:rPr>
          <w:sz w:val="18"/>
          <w:szCs w:val="18"/>
        </w:rPr>
        <w:t>1) основанием начала административной процедуры является принятие решения в соответствии с подпунктом 6 пункта 27 настоящего Регламента;</w:t>
      </w:r>
    </w:p>
    <w:p w:rsidR="00454BC4" w:rsidRPr="00454BC4" w:rsidRDefault="00454BC4" w:rsidP="00454BC4">
      <w:pPr>
        <w:pStyle w:val="af9"/>
        <w:spacing w:before="0" w:after="0"/>
        <w:jc w:val="both"/>
        <w:rPr>
          <w:sz w:val="18"/>
          <w:szCs w:val="18"/>
        </w:rPr>
      </w:pPr>
      <w:proofErr w:type="gramStart"/>
      <w:r w:rsidRPr="00454BC4">
        <w:rPr>
          <w:sz w:val="18"/>
          <w:szCs w:val="18"/>
        </w:rPr>
        <w:t>2) ведущий специалист (по вопросам муниципальных закупок, землепользования и управления муниципальным имуществом) администрации поселка Большая Ирба готовит проект постановления администрации поселка Большая Ирба о предварительном согласовании предоставления земельного участка, обеспечивает его согласование и подписание, либо подготавливает письмо (решение) об отказе в предварительном согласовании предоставления земельного участка, обеспечивает его согласование и подписание;</w:t>
      </w:r>
      <w:proofErr w:type="gramEnd"/>
    </w:p>
    <w:p w:rsidR="00454BC4" w:rsidRPr="00454BC4" w:rsidRDefault="00454BC4" w:rsidP="00454BC4">
      <w:pPr>
        <w:pStyle w:val="af9"/>
        <w:spacing w:before="0" w:after="0"/>
        <w:jc w:val="both"/>
        <w:rPr>
          <w:sz w:val="18"/>
          <w:szCs w:val="18"/>
        </w:rPr>
      </w:pPr>
      <w:r w:rsidRPr="00454BC4">
        <w:rPr>
          <w:sz w:val="18"/>
          <w:szCs w:val="18"/>
        </w:rPr>
        <w:t>3) срок выполнения административной процедуры составляет 10 дней.</w:t>
      </w:r>
    </w:p>
    <w:p w:rsidR="00454BC4" w:rsidRPr="00454BC4" w:rsidRDefault="00454BC4" w:rsidP="00454BC4">
      <w:pPr>
        <w:pStyle w:val="af9"/>
        <w:spacing w:before="0" w:after="0"/>
        <w:jc w:val="both"/>
        <w:rPr>
          <w:sz w:val="18"/>
          <w:szCs w:val="18"/>
        </w:rPr>
      </w:pPr>
      <w:r w:rsidRPr="00454BC4">
        <w:rPr>
          <w:sz w:val="18"/>
          <w:szCs w:val="18"/>
        </w:rPr>
        <w:t>29. Выдача результата предоставления Услуги:</w:t>
      </w:r>
    </w:p>
    <w:p w:rsidR="00454BC4" w:rsidRPr="00454BC4" w:rsidRDefault="00454BC4" w:rsidP="00454BC4">
      <w:pPr>
        <w:pStyle w:val="af9"/>
        <w:spacing w:before="0" w:after="0"/>
        <w:jc w:val="both"/>
        <w:rPr>
          <w:sz w:val="18"/>
          <w:szCs w:val="18"/>
        </w:rPr>
      </w:pPr>
      <w:r w:rsidRPr="00454BC4">
        <w:rPr>
          <w:sz w:val="18"/>
          <w:szCs w:val="18"/>
        </w:rPr>
        <w:t>1) основанием для начала административной процедуры является подписание постановления администрации поселка Большая Ирба или мотивированного решения об отказе в предварительном согласовании предоставления земельного участка;</w:t>
      </w:r>
    </w:p>
    <w:p w:rsidR="00454BC4" w:rsidRPr="00454BC4" w:rsidRDefault="00454BC4" w:rsidP="00454BC4">
      <w:pPr>
        <w:pStyle w:val="af9"/>
        <w:spacing w:before="0" w:after="0"/>
        <w:jc w:val="both"/>
        <w:rPr>
          <w:sz w:val="18"/>
          <w:szCs w:val="18"/>
        </w:rPr>
      </w:pPr>
      <w:r w:rsidRPr="00454BC4">
        <w:rPr>
          <w:sz w:val="18"/>
          <w:szCs w:val="18"/>
        </w:rPr>
        <w:t>2) выдача результата Услуги осуществляется в соответствии со способом получения, указанным в Заявлении;</w:t>
      </w:r>
    </w:p>
    <w:p w:rsidR="00454BC4" w:rsidRPr="00454BC4" w:rsidRDefault="00454BC4" w:rsidP="00454BC4">
      <w:pPr>
        <w:pStyle w:val="af9"/>
        <w:spacing w:before="0" w:after="0"/>
        <w:jc w:val="both"/>
        <w:rPr>
          <w:sz w:val="18"/>
          <w:szCs w:val="18"/>
        </w:rPr>
      </w:pPr>
      <w:r w:rsidRPr="00454BC4">
        <w:rPr>
          <w:sz w:val="18"/>
          <w:szCs w:val="18"/>
        </w:rPr>
        <w:t>3) в случае подачи Заявления о предоставлении Услуги через МФЦ результат Услуги передается в указанный орган для выдачи Заявителю (Заявителям);</w:t>
      </w:r>
    </w:p>
    <w:p w:rsidR="00454BC4" w:rsidRPr="00454BC4" w:rsidRDefault="00454BC4" w:rsidP="00454BC4">
      <w:pPr>
        <w:pStyle w:val="af9"/>
        <w:spacing w:before="0" w:after="0"/>
        <w:jc w:val="both"/>
        <w:rPr>
          <w:sz w:val="18"/>
          <w:szCs w:val="18"/>
        </w:rPr>
      </w:pPr>
      <w:proofErr w:type="gramStart"/>
      <w:r w:rsidRPr="00454BC4">
        <w:rPr>
          <w:sz w:val="18"/>
          <w:szCs w:val="18"/>
        </w:rPr>
        <w:t>4) в случае подачи Заявления посредством электронной связи ведущий специалист (по вопросам муниципальных закупок, землепользования и управления муниципальным имуществом) администрации поселка Большая Ирба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w:t>
      </w:r>
      <w:proofErr w:type="gramEnd"/>
      <w:r w:rsidRPr="00454BC4">
        <w:rPr>
          <w:sz w:val="18"/>
          <w:szCs w:val="18"/>
        </w:rPr>
        <w:t xml:space="preserve"> его уполномоченным представителем).</w:t>
      </w:r>
    </w:p>
    <w:p w:rsidR="00454BC4" w:rsidRPr="00454BC4" w:rsidRDefault="00454BC4" w:rsidP="00454BC4">
      <w:pPr>
        <w:pStyle w:val="af9"/>
        <w:spacing w:before="0" w:after="0"/>
        <w:jc w:val="both"/>
        <w:rPr>
          <w:sz w:val="18"/>
          <w:szCs w:val="18"/>
        </w:rPr>
      </w:pPr>
      <w:r w:rsidRPr="00454BC4">
        <w:rPr>
          <w:sz w:val="18"/>
          <w:szCs w:val="18"/>
        </w:rPr>
        <w:t>3.6. Особенности выполнения административной процедуры в КГБУ «Многофункциональный центр предоставления государственных и муниципальных услуг».</w:t>
      </w:r>
    </w:p>
    <w:p w:rsidR="00454BC4" w:rsidRPr="00454BC4" w:rsidRDefault="00454BC4" w:rsidP="00454BC4">
      <w:pPr>
        <w:pStyle w:val="af9"/>
        <w:spacing w:before="0" w:after="0"/>
        <w:jc w:val="both"/>
        <w:rPr>
          <w:sz w:val="18"/>
          <w:szCs w:val="18"/>
        </w:rPr>
      </w:pPr>
      <w:proofErr w:type="gramStart"/>
      <w:r w:rsidRPr="00454BC4">
        <w:rPr>
          <w:sz w:val="18"/>
          <w:szCs w:val="18"/>
        </w:rPr>
        <w:t xml:space="preserve">Предоставление муниципальных услуг в многофункциональных центрах осуществляется в соответствии с Федеральным </w:t>
      </w:r>
      <w:hyperlink r:id="rId55" w:history="1">
        <w:r w:rsidRPr="00454BC4">
          <w:rPr>
            <w:rStyle w:val="a5"/>
            <w:color w:val="auto"/>
            <w:sz w:val="18"/>
            <w:szCs w:val="18"/>
          </w:rPr>
          <w:t>законом</w:t>
        </w:r>
      </w:hyperlink>
      <w:r w:rsidRPr="00454BC4">
        <w:rPr>
          <w:sz w:val="18"/>
          <w:szCs w:val="18"/>
        </w:rPr>
        <w:t xml:space="preserve">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w:t>
      </w:r>
      <w:proofErr w:type="gramEnd"/>
      <w:r w:rsidRPr="00454BC4">
        <w:rPr>
          <w:sz w:val="18"/>
          <w:szCs w:val="18"/>
        </w:rPr>
        <w:t xml:space="preserve"> муниципальные </w:t>
      </w:r>
      <w:r w:rsidRPr="00454BC4">
        <w:rPr>
          <w:sz w:val="18"/>
          <w:szCs w:val="18"/>
        </w:rPr>
        <w:lastRenderedPageBreak/>
        <w:t>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54BC4" w:rsidRPr="00454BC4" w:rsidRDefault="00454BC4" w:rsidP="00454BC4">
      <w:pPr>
        <w:pStyle w:val="af9"/>
        <w:spacing w:before="0" w:after="0"/>
        <w:jc w:val="center"/>
        <w:rPr>
          <w:b/>
          <w:bCs/>
          <w:sz w:val="18"/>
          <w:szCs w:val="18"/>
        </w:rPr>
      </w:pPr>
      <w:r w:rsidRPr="00454BC4">
        <w:rPr>
          <w:b/>
          <w:bCs/>
          <w:sz w:val="18"/>
          <w:szCs w:val="18"/>
        </w:rPr>
        <w:t xml:space="preserve">4. Формы </w:t>
      </w:r>
      <w:proofErr w:type="gramStart"/>
      <w:r w:rsidRPr="00454BC4">
        <w:rPr>
          <w:b/>
          <w:bCs/>
          <w:sz w:val="18"/>
          <w:szCs w:val="18"/>
        </w:rPr>
        <w:t>контроля за</w:t>
      </w:r>
      <w:proofErr w:type="gramEnd"/>
      <w:r w:rsidRPr="00454BC4">
        <w:rPr>
          <w:b/>
          <w:bCs/>
          <w:sz w:val="18"/>
          <w:szCs w:val="18"/>
        </w:rPr>
        <w:t xml:space="preserve"> исполнением административного регламента</w:t>
      </w:r>
    </w:p>
    <w:p w:rsidR="00454BC4" w:rsidRPr="00454BC4" w:rsidRDefault="00454BC4" w:rsidP="00454BC4">
      <w:pPr>
        <w:pStyle w:val="af9"/>
        <w:spacing w:before="0" w:after="0"/>
        <w:jc w:val="center"/>
        <w:rPr>
          <w:sz w:val="18"/>
          <w:szCs w:val="18"/>
        </w:rPr>
      </w:pPr>
    </w:p>
    <w:p w:rsidR="00454BC4" w:rsidRPr="00454BC4" w:rsidRDefault="00454BC4" w:rsidP="00454BC4">
      <w:pPr>
        <w:pStyle w:val="af9"/>
        <w:spacing w:before="0" w:after="0"/>
        <w:jc w:val="both"/>
        <w:rPr>
          <w:sz w:val="18"/>
          <w:szCs w:val="18"/>
        </w:rPr>
      </w:pPr>
      <w:r w:rsidRPr="00454BC4">
        <w:rPr>
          <w:sz w:val="18"/>
          <w:szCs w:val="18"/>
        </w:rPr>
        <w:t xml:space="preserve">4.1. Текущий контроль за соблюдением последовательности действий, определенных административными процедурами, осуществляется постоянно  ведущим специалистом (по вопросам муниципальных закупок, землепользования и управления муниципальным имуществом) администрации поселка </w:t>
      </w:r>
      <w:proofErr w:type="gramStart"/>
      <w:r w:rsidRPr="00454BC4">
        <w:rPr>
          <w:sz w:val="18"/>
          <w:szCs w:val="18"/>
        </w:rPr>
        <w:t>Большая</w:t>
      </w:r>
      <w:proofErr w:type="gramEnd"/>
      <w:r w:rsidRPr="00454BC4">
        <w:rPr>
          <w:sz w:val="18"/>
          <w:szCs w:val="18"/>
        </w:rPr>
        <w:t xml:space="preserve"> Ирба, а также путем проведения Главой поселка проверок исполнения положений настоящего Регламента, иных нормативных правовых актов.</w:t>
      </w:r>
    </w:p>
    <w:p w:rsidR="00454BC4" w:rsidRPr="00454BC4" w:rsidRDefault="00454BC4" w:rsidP="00454BC4">
      <w:pPr>
        <w:pStyle w:val="af9"/>
        <w:spacing w:before="0" w:after="0"/>
        <w:jc w:val="both"/>
        <w:rPr>
          <w:sz w:val="18"/>
          <w:szCs w:val="18"/>
        </w:rPr>
      </w:pPr>
      <w:r w:rsidRPr="00454BC4">
        <w:rPr>
          <w:sz w:val="18"/>
          <w:szCs w:val="18"/>
        </w:rPr>
        <w:t>Для текущего контроля используются сведения, полученные в информационной системе регистрации входящих и исходящих документов Администрации.</w:t>
      </w:r>
    </w:p>
    <w:p w:rsidR="00454BC4" w:rsidRPr="00454BC4" w:rsidRDefault="00454BC4" w:rsidP="00454BC4">
      <w:pPr>
        <w:pStyle w:val="af9"/>
        <w:spacing w:before="0" w:after="0"/>
        <w:jc w:val="both"/>
        <w:rPr>
          <w:sz w:val="18"/>
          <w:szCs w:val="18"/>
        </w:rPr>
      </w:pPr>
      <w:r w:rsidRPr="00454BC4">
        <w:rPr>
          <w:sz w:val="18"/>
          <w:szCs w:val="18"/>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Главу поселка, либо его заместителя, а также осуществляют срочные меры по устранению нарушений.</w:t>
      </w:r>
    </w:p>
    <w:p w:rsidR="00454BC4" w:rsidRPr="00454BC4" w:rsidRDefault="00454BC4" w:rsidP="00454BC4">
      <w:pPr>
        <w:pStyle w:val="af9"/>
        <w:spacing w:before="0" w:after="0"/>
        <w:jc w:val="both"/>
        <w:rPr>
          <w:sz w:val="18"/>
          <w:szCs w:val="18"/>
        </w:rPr>
      </w:pPr>
      <w:r w:rsidRPr="00454BC4">
        <w:rPr>
          <w:sz w:val="18"/>
          <w:szCs w:val="18"/>
        </w:rPr>
        <w:t xml:space="preserve">4.2. </w:t>
      </w:r>
      <w:proofErr w:type="gramStart"/>
      <w:r w:rsidRPr="00454BC4">
        <w:rPr>
          <w:sz w:val="18"/>
          <w:szCs w:val="18"/>
        </w:rPr>
        <w:t>Контроль за</w:t>
      </w:r>
      <w:proofErr w:type="gramEnd"/>
      <w:r w:rsidRPr="00454BC4">
        <w:rPr>
          <w:sz w:val="18"/>
          <w:szCs w:val="18"/>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454BC4" w:rsidRPr="00454BC4" w:rsidRDefault="00454BC4" w:rsidP="00454BC4">
      <w:pPr>
        <w:pStyle w:val="af9"/>
        <w:spacing w:before="0" w:after="0"/>
        <w:jc w:val="both"/>
        <w:rPr>
          <w:sz w:val="18"/>
          <w:szCs w:val="18"/>
        </w:rPr>
      </w:pPr>
      <w:r w:rsidRPr="00454BC4">
        <w:rPr>
          <w:sz w:val="18"/>
          <w:szCs w:val="18"/>
        </w:rPr>
        <w:t>Проверки могут быть плановыми (осуществляться по итогам работы за полгода или год) и внеплановыми. Проверка также может проводиться по конкретному обращению Заявителя.</w:t>
      </w:r>
    </w:p>
    <w:p w:rsidR="00454BC4" w:rsidRPr="00454BC4" w:rsidRDefault="00454BC4" w:rsidP="00454BC4">
      <w:pPr>
        <w:pStyle w:val="af9"/>
        <w:spacing w:before="0" w:after="0"/>
        <w:jc w:val="both"/>
        <w:rPr>
          <w:sz w:val="18"/>
          <w:szCs w:val="18"/>
        </w:rPr>
      </w:pPr>
      <w:r w:rsidRPr="00454BC4">
        <w:rPr>
          <w:sz w:val="18"/>
          <w:szCs w:val="1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54BC4" w:rsidRPr="00454BC4" w:rsidRDefault="00454BC4" w:rsidP="00454BC4">
      <w:pPr>
        <w:pStyle w:val="af9"/>
        <w:spacing w:before="0" w:after="0"/>
        <w:jc w:val="both"/>
        <w:rPr>
          <w:sz w:val="18"/>
          <w:szCs w:val="18"/>
        </w:rPr>
      </w:pPr>
    </w:p>
    <w:p w:rsidR="00454BC4" w:rsidRPr="00454BC4" w:rsidRDefault="00454BC4" w:rsidP="00454BC4">
      <w:pPr>
        <w:pStyle w:val="af9"/>
        <w:spacing w:before="0" w:after="0"/>
        <w:jc w:val="center"/>
        <w:rPr>
          <w:b/>
          <w:bCs/>
          <w:sz w:val="18"/>
          <w:szCs w:val="18"/>
        </w:rPr>
      </w:pPr>
      <w:r w:rsidRPr="00454BC4">
        <w:rPr>
          <w:b/>
          <w:bCs/>
          <w:sz w:val="18"/>
          <w:szCs w:val="1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54BC4" w:rsidRPr="00454BC4" w:rsidRDefault="00454BC4" w:rsidP="00454BC4">
      <w:pPr>
        <w:pStyle w:val="af9"/>
        <w:spacing w:before="0" w:after="0"/>
        <w:jc w:val="both"/>
        <w:rPr>
          <w:sz w:val="18"/>
          <w:szCs w:val="18"/>
        </w:rPr>
      </w:pPr>
    </w:p>
    <w:p w:rsidR="00454BC4" w:rsidRPr="00454BC4" w:rsidRDefault="00454BC4" w:rsidP="00454BC4">
      <w:pPr>
        <w:pStyle w:val="af9"/>
        <w:spacing w:before="0" w:after="0"/>
        <w:jc w:val="both"/>
        <w:rPr>
          <w:sz w:val="18"/>
          <w:szCs w:val="18"/>
        </w:rPr>
      </w:pPr>
      <w:r w:rsidRPr="00454BC4">
        <w:rPr>
          <w:sz w:val="18"/>
          <w:szCs w:val="18"/>
        </w:rPr>
        <w:t xml:space="preserve">5.1. </w:t>
      </w:r>
      <w:proofErr w:type="gramStart"/>
      <w:r w:rsidRPr="00454BC4">
        <w:rPr>
          <w:sz w:val="18"/>
          <w:szCs w:val="18"/>
        </w:rPr>
        <w:t xml:space="preserve">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454BC4">
        <w:rPr>
          <w:sz w:val="18"/>
          <w:szCs w:val="18"/>
        </w:rPr>
        <w:lastRenderedPageBreak/>
        <w:t>(далее - Федеральный закон от 27.07.2010 № 210-ФЗ), или их работников в досудебном</w:t>
      </w:r>
      <w:proofErr w:type="gramEnd"/>
      <w:r w:rsidRPr="00454BC4">
        <w:rPr>
          <w:sz w:val="18"/>
          <w:szCs w:val="18"/>
        </w:rPr>
        <w:t xml:space="preserve"> (внесудебном) </w:t>
      </w:r>
      <w:proofErr w:type="gramStart"/>
      <w:r w:rsidRPr="00454BC4">
        <w:rPr>
          <w:sz w:val="18"/>
          <w:szCs w:val="18"/>
        </w:rPr>
        <w:t>порядке</w:t>
      </w:r>
      <w:proofErr w:type="gramEnd"/>
      <w:r w:rsidRPr="00454BC4">
        <w:rPr>
          <w:sz w:val="18"/>
          <w:szCs w:val="18"/>
        </w:rPr>
        <w:t>.</w:t>
      </w:r>
    </w:p>
    <w:p w:rsidR="00454BC4" w:rsidRPr="00454BC4" w:rsidRDefault="00454BC4" w:rsidP="00454BC4">
      <w:pPr>
        <w:pStyle w:val="af9"/>
        <w:spacing w:before="0" w:after="0"/>
        <w:jc w:val="both"/>
        <w:rPr>
          <w:sz w:val="18"/>
          <w:szCs w:val="18"/>
        </w:rPr>
      </w:pPr>
      <w:r w:rsidRPr="00454BC4">
        <w:rPr>
          <w:sz w:val="18"/>
          <w:szCs w:val="18"/>
        </w:rPr>
        <w:t>5.2. Заявитель может обратиться с жалобой, в том числе в следующих случаях:</w:t>
      </w:r>
    </w:p>
    <w:p w:rsidR="00454BC4" w:rsidRPr="00454BC4" w:rsidRDefault="00454BC4" w:rsidP="00454BC4">
      <w:pPr>
        <w:pStyle w:val="af9"/>
        <w:spacing w:before="0" w:after="0"/>
        <w:jc w:val="both"/>
        <w:rPr>
          <w:sz w:val="18"/>
          <w:szCs w:val="18"/>
        </w:rPr>
      </w:pPr>
      <w:r w:rsidRPr="00454BC4">
        <w:rPr>
          <w:sz w:val="18"/>
          <w:szCs w:val="18"/>
        </w:rPr>
        <w:t>1) нарушение срока регистрации запроса о предоставлении муниципальной услуги;</w:t>
      </w:r>
    </w:p>
    <w:p w:rsidR="00454BC4" w:rsidRPr="00454BC4" w:rsidRDefault="00454BC4" w:rsidP="00454BC4">
      <w:pPr>
        <w:pStyle w:val="af9"/>
        <w:spacing w:before="0" w:after="0"/>
        <w:jc w:val="both"/>
        <w:rPr>
          <w:sz w:val="18"/>
          <w:szCs w:val="18"/>
        </w:rPr>
      </w:pPr>
      <w:r w:rsidRPr="00454BC4">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54BC4" w:rsidRPr="00454BC4" w:rsidRDefault="00454BC4" w:rsidP="00454BC4">
      <w:pPr>
        <w:pStyle w:val="af9"/>
        <w:spacing w:before="0" w:after="0"/>
        <w:jc w:val="both"/>
        <w:rPr>
          <w:sz w:val="18"/>
          <w:szCs w:val="18"/>
        </w:rPr>
      </w:pPr>
      <w:r w:rsidRPr="00454BC4">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54BC4" w:rsidRPr="00454BC4" w:rsidRDefault="00454BC4" w:rsidP="00454BC4">
      <w:pPr>
        <w:pStyle w:val="af9"/>
        <w:spacing w:before="0" w:after="0"/>
        <w:jc w:val="both"/>
        <w:rPr>
          <w:sz w:val="18"/>
          <w:szCs w:val="18"/>
        </w:rPr>
      </w:pPr>
      <w:r w:rsidRPr="00454BC4">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454BC4" w:rsidRPr="00454BC4" w:rsidRDefault="00454BC4" w:rsidP="00454BC4">
      <w:pPr>
        <w:pStyle w:val="af9"/>
        <w:spacing w:before="0" w:after="0"/>
        <w:jc w:val="both"/>
        <w:rPr>
          <w:sz w:val="18"/>
          <w:szCs w:val="18"/>
        </w:rPr>
      </w:pPr>
      <w:proofErr w:type="gramStart"/>
      <w:r w:rsidRPr="00454BC4">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454BC4">
        <w:rPr>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54BC4" w:rsidRPr="00454BC4" w:rsidRDefault="00454BC4" w:rsidP="00454BC4">
      <w:pPr>
        <w:pStyle w:val="af9"/>
        <w:spacing w:before="0" w:after="0"/>
        <w:jc w:val="both"/>
        <w:rPr>
          <w:sz w:val="18"/>
          <w:szCs w:val="18"/>
        </w:rPr>
      </w:pPr>
      <w:r w:rsidRPr="00454BC4">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54BC4" w:rsidRPr="00454BC4" w:rsidRDefault="00454BC4" w:rsidP="00454BC4">
      <w:pPr>
        <w:pStyle w:val="af9"/>
        <w:spacing w:before="0" w:after="0"/>
        <w:jc w:val="both"/>
        <w:rPr>
          <w:sz w:val="18"/>
          <w:szCs w:val="18"/>
        </w:rPr>
      </w:pPr>
      <w:proofErr w:type="gramStart"/>
      <w:r w:rsidRPr="00454BC4">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54BC4">
        <w:rPr>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54BC4">
        <w:rPr>
          <w:sz w:val="18"/>
          <w:szCs w:val="18"/>
        </w:rPr>
        <w:lastRenderedPageBreak/>
        <w:t>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54BC4" w:rsidRPr="00454BC4" w:rsidRDefault="00454BC4" w:rsidP="00454BC4">
      <w:pPr>
        <w:pStyle w:val="af9"/>
        <w:spacing w:before="0" w:after="0"/>
        <w:jc w:val="both"/>
        <w:rPr>
          <w:sz w:val="18"/>
          <w:szCs w:val="18"/>
        </w:rPr>
      </w:pPr>
      <w:r w:rsidRPr="00454BC4">
        <w:rPr>
          <w:sz w:val="18"/>
          <w:szCs w:val="18"/>
        </w:rPr>
        <w:t>8) нарушение срока или порядка выдачи документов по результатам предоставления муниципальной услуги;</w:t>
      </w:r>
    </w:p>
    <w:p w:rsidR="00454BC4" w:rsidRPr="00454BC4" w:rsidRDefault="00454BC4" w:rsidP="00454BC4">
      <w:pPr>
        <w:pStyle w:val="af9"/>
        <w:spacing w:before="0" w:after="0"/>
        <w:jc w:val="both"/>
        <w:rPr>
          <w:sz w:val="18"/>
          <w:szCs w:val="18"/>
        </w:rPr>
      </w:pPr>
      <w:proofErr w:type="gramStart"/>
      <w:r w:rsidRPr="00454BC4">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54BC4">
        <w:rPr>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54BC4" w:rsidRPr="00454BC4" w:rsidRDefault="00454BC4" w:rsidP="00454BC4">
      <w:pPr>
        <w:autoSpaceDE w:val="0"/>
        <w:autoSpaceDN w:val="0"/>
        <w:adjustRightInd w:val="0"/>
        <w:jc w:val="both"/>
        <w:rPr>
          <w:sz w:val="18"/>
          <w:szCs w:val="18"/>
        </w:rPr>
      </w:pPr>
      <w:proofErr w:type="gramStart"/>
      <w:r w:rsidRPr="00454BC4">
        <w:rPr>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6" w:history="1">
        <w:r w:rsidRPr="00454BC4">
          <w:rPr>
            <w:sz w:val="18"/>
            <w:szCs w:val="18"/>
          </w:rPr>
          <w:t>пунктом 4 части 1 статьи 7</w:t>
        </w:r>
      </w:hyperlink>
      <w:r w:rsidRPr="00454BC4">
        <w:rPr>
          <w:sz w:val="18"/>
          <w:szCs w:val="18"/>
        </w:rPr>
        <w:t xml:space="preserve"> Федерального закона от 27.07.2010 № 210-ФЗ.</w:t>
      </w:r>
      <w:proofErr w:type="gramEnd"/>
      <w:r w:rsidRPr="00454BC4">
        <w:rPr>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7" w:history="1">
        <w:r w:rsidRPr="00454BC4">
          <w:rPr>
            <w:sz w:val="18"/>
            <w:szCs w:val="18"/>
          </w:rPr>
          <w:t>частью 1.3 статьи 16</w:t>
        </w:r>
      </w:hyperlink>
      <w:r w:rsidRPr="00454BC4">
        <w:rPr>
          <w:sz w:val="18"/>
          <w:szCs w:val="18"/>
        </w:rPr>
        <w:t xml:space="preserve"> Федерального закона от 27.07.2010 № 210-ФЗ.</w:t>
      </w:r>
    </w:p>
    <w:p w:rsidR="00454BC4" w:rsidRPr="00454BC4" w:rsidRDefault="00454BC4" w:rsidP="00454BC4">
      <w:pPr>
        <w:pStyle w:val="af9"/>
        <w:spacing w:before="0" w:after="0"/>
        <w:jc w:val="both"/>
        <w:rPr>
          <w:sz w:val="18"/>
          <w:szCs w:val="18"/>
        </w:rPr>
      </w:pPr>
      <w:r w:rsidRPr="00454BC4">
        <w:rPr>
          <w:sz w:val="18"/>
          <w:szCs w:val="18"/>
        </w:rP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Главе поселка.</w:t>
      </w:r>
    </w:p>
    <w:p w:rsidR="00454BC4" w:rsidRPr="00454BC4" w:rsidRDefault="00454BC4" w:rsidP="00454BC4">
      <w:pPr>
        <w:autoSpaceDE w:val="0"/>
        <w:autoSpaceDN w:val="0"/>
        <w:adjustRightInd w:val="0"/>
        <w:jc w:val="both"/>
        <w:rPr>
          <w:sz w:val="18"/>
          <w:szCs w:val="18"/>
        </w:rPr>
      </w:pPr>
      <w:r w:rsidRPr="00454BC4">
        <w:rPr>
          <w:sz w:val="18"/>
          <w:szCs w:val="18"/>
        </w:rPr>
        <w:t xml:space="preserve">5.4.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многофункционального центра (далее - учредитель МФЦ), а также в организации, предусмотренные </w:t>
      </w:r>
      <w:hyperlink r:id="rId58" w:history="1">
        <w:r w:rsidRPr="00454BC4">
          <w:rPr>
            <w:sz w:val="18"/>
            <w:szCs w:val="18"/>
          </w:rPr>
          <w:t>частью 1.1 статьи 16</w:t>
        </w:r>
      </w:hyperlink>
      <w:r w:rsidRPr="00454BC4">
        <w:rPr>
          <w:sz w:val="18"/>
          <w:szCs w:val="18"/>
        </w:rPr>
        <w:t xml:space="preserve"> Федерального закона от 27.07.2010 № 210-ФЗ.</w:t>
      </w:r>
    </w:p>
    <w:p w:rsidR="00454BC4" w:rsidRPr="00454BC4" w:rsidRDefault="00454BC4" w:rsidP="00454BC4">
      <w:pPr>
        <w:pStyle w:val="af9"/>
        <w:spacing w:before="0" w:after="0"/>
        <w:jc w:val="both"/>
        <w:rPr>
          <w:sz w:val="18"/>
          <w:szCs w:val="18"/>
        </w:rPr>
      </w:pPr>
      <w:r w:rsidRPr="00454BC4">
        <w:rPr>
          <w:sz w:val="18"/>
          <w:szCs w:val="18"/>
        </w:rPr>
        <w:t xml:space="preserve">5.5. Заявитель вправе обжаловать действия (бездействие) и решения, принятые </w:t>
      </w:r>
      <w:r w:rsidRPr="00454BC4">
        <w:rPr>
          <w:sz w:val="18"/>
          <w:szCs w:val="18"/>
        </w:rPr>
        <w:lastRenderedPageBreak/>
        <w:t>должностными лицами в ходе предоставления муниципальной услуги Главе поселка.</w:t>
      </w:r>
    </w:p>
    <w:p w:rsidR="00454BC4" w:rsidRPr="00454BC4" w:rsidRDefault="00454BC4" w:rsidP="00454BC4">
      <w:pPr>
        <w:pStyle w:val="af9"/>
        <w:spacing w:before="0" w:after="0"/>
        <w:jc w:val="both"/>
        <w:rPr>
          <w:sz w:val="18"/>
          <w:szCs w:val="18"/>
        </w:rPr>
      </w:pPr>
      <w:r w:rsidRPr="00454BC4">
        <w:rPr>
          <w:sz w:val="18"/>
          <w:szCs w:val="18"/>
        </w:rPr>
        <w:t>5.6.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поселка Большая Ирба (</w:t>
      </w:r>
      <w:proofErr w:type="spellStart"/>
      <w:r w:rsidRPr="00454BC4">
        <w:rPr>
          <w:sz w:val="18"/>
          <w:szCs w:val="18"/>
        </w:rPr>
        <w:t>большая-ирба</w:t>
      </w:r>
      <w:proofErr w:type="gramStart"/>
      <w:r w:rsidRPr="00454BC4">
        <w:rPr>
          <w:sz w:val="18"/>
          <w:szCs w:val="18"/>
        </w:rPr>
        <w:t>.р</w:t>
      </w:r>
      <w:proofErr w:type="gramEnd"/>
      <w:r w:rsidRPr="00454BC4">
        <w:rPr>
          <w:sz w:val="18"/>
          <w:szCs w:val="18"/>
        </w:rPr>
        <w:t>ф</w:t>
      </w:r>
      <w:proofErr w:type="spellEnd"/>
      <w:r w:rsidRPr="00454BC4">
        <w:rPr>
          <w:sz w:val="18"/>
          <w:szCs w:val="18"/>
        </w:rPr>
        <w:t>),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4BC4" w:rsidRPr="00454BC4" w:rsidRDefault="00454BC4" w:rsidP="00454BC4">
      <w:pPr>
        <w:pStyle w:val="af9"/>
        <w:spacing w:before="0" w:after="0"/>
        <w:jc w:val="both"/>
        <w:rPr>
          <w:sz w:val="18"/>
          <w:szCs w:val="18"/>
        </w:rPr>
      </w:pPr>
      <w:r w:rsidRPr="00454BC4">
        <w:rPr>
          <w:sz w:val="18"/>
          <w:szCs w:val="18"/>
        </w:rPr>
        <w:t>5.7. Жалоба должна содержать:</w:t>
      </w:r>
    </w:p>
    <w:p w:rsidR="00454BC4" w:rsidRPr="00454BC4" w:rsidRDefault="00454BC4" w:rsidP="00454BC4">
      <w:pPr>
        <w:pStyle w:val="af9"/>
        <w:spacing w:before="0" w:after="0"/>
        <w:jc w:val="both"/>
        <w:rPr>
          <w:sz w:val="18"/>
          <w:szCs w:val="18"/>
        </w:rPr>
      </w:pPr>
      <w:proofErr w:type="gramStart"/>
      <w:r w:rsidRPr="00454BC4">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454BC4" w:rsidRPr="00454BC4" w:rsidRDefault="00454BC4" w:rsidP="00454BC4">
      <w:pPr>
        <w:pStyle w:val="af9"/>
        <w:spacing w:before="0" w:after="0"/>
        <w:jc w:val="both"/>
        <w:rPr>
          <w:sz w:val="18"/>
          <w:szCs w:val="18"/>
        </w:rPr>
      </w:pPr>
      <w:proofErr w:type="gramStart"/>
      <w:r w:rsidRPr="00454BC4">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4BC4" w:rsidRPr="00454BC4" w:rsidRDefault="00454BC4" w:rsidP="00454BC4">
      <w:pPr>
        <w:pStyle w:val="af9"/>
        <w:spacing w:before="0" w:after="0"/>
        <w:jc w:val="both"/>
        <w:rPr>
          <w:sz w:val="18"/>
          <w:szCs w:val="18"/>
        </w:rPr>
      </w:pPr>
      <w:r w:rsidRPr="00454BC4">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w:t>
      </w:r>
    </w:p>
    <w:p w:rsidR="00454BC4" w:rsidRPr="00454BC4" w:rsidRDefault="00454BC4" w:rsidP="00454BC4">
      <w:pPr>
        <w:pStyle w:val="af9"/>
        <w:spacing w:before="0" w:after="0"/>
        <w:jc w:val="both"/>
        <w:rPr>
          <w:sz w:val="18"/>
          <w:szCs w:val="18"/>
        </w:rPr>
      </w:pPr>
      <w:r w:rsidRPr="00454BC4">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454BC4" w:rsidRPr="00454BC4" w:rsidRDefault="00454BC4" w:rsidP="00454BC4">
      <w:pPr>
        <w:pStyle w:val="af9"/>
        <w:spacing w:before="0" w:after="0"/>
        <w:jc w:val="both"/>
        <w:rPr>
          <w:sz w:val="18"/>
          <w:szCs w:val="18"/>
        </w:rPr>
      </w:pPr>
      <w:r w:rsidRPr="00454BC4">
        <w:rPr>
          <w:sz w:val="18"/>
          <w:szCs w:val="18"/>
        </w:rPr>
        <w:t xml:space="preserve">5.8. </w:t>
      </w:r>
      <w:proofErr w:type="gramStart"/>
      <w:r w:rsidRPr="00454BC4">
        <w:rPr>
          <w:sz w:val="18"/>
          <w:szCs w:val="18"/>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w:t>
      </w:r>
      <w:proofErr w:type="gramEnd"/>
      <w:r w:rsidRPr="00454BC4">
        <w:rPr>
          <w:sz w:val="18"/>
          <w:szCs w:val="18"/>
        </w:rPr>
        <w:t xml:space="preserve"> </w:t>
      </w:r>
      <w:r w:rsidRPr="00454BC4">
        <w:rPr>
          <w:sz w:val="18"/>
          <w:szCs w:val="18"/>
        </w:rPr>
        <w:lastRenderedPageBreak/>
        <w:t>услугу,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4BC4" w:rsidRPr="00454BC4" w:rsidRDefault="00454BC4" w:rsidP="00454BC4">
      <w:pPr>
        <w:pStyle w:val="af9"/>
        <w:spacing w:before="0" w:after="0"/>
        <w:jc w:val="both"/>
        <w:rPr>
          <w:sz w:val="18"/>
          <w:szCs w:val="18"/>
        </w:rPr>
      </w:pPr>
      <w:bookmarkStart w:id="5" w:name="Par283"/>
      <w:bookmarkEnd w:id="5"/>
      <w:r w:rsidRPr="00454BC4">
        <w:rPr>
          <w:sz w:val="18"/>
          <w:szCs w:val="18"/>
        </w:rPr>
        <w:t>5.9. Результатом рассмотрения жалобы является одно из следующих решений:</w:t>
      </w:r>
    </w:p>
    <w:p w:rsidR="00454BC4" w:rsidRPr="00454BC4" w:rsidRDefault="00454BC4" w:rsidP="00454BC4">
      <w:pPr>
        <w:pStyle w:val="af9"/>
        <w:spacing w:before="0" w:after="0"/>
        <w:jc w:val="both"/>
        <w:rPr>
          <w:sz w:val="18"/>
          <w:szCs w:val="18"/>
        </w:rPr>
      </w:pPr>
      <w:proofErr w:type="gramStart"/>
      <w:r w:rsidRPr="00454BC4">
        <w:rPr>
          <w:sz w:val="18"/>
          <w:szCs w:val="18"/>
        </w:rPr>
        <w:t>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454BC4" w:rsidRPr="00454BC4" w:rsidRDefault="00454BC4" w:rsidP="00454BC4">
      <w:pPr>
        <w:pStyle w:val="af9"/>
        <w:spacing w:before="0" w:after="0"/>
        <w:jc w:val="both"/>
        <w:rPr>
          <w:sz w:val="18"/>
          <w:szCs w:val="18"/>
        </w:rPr>
      </w:pPr>
      <w:r w:rsidRPr="00454BC4">
        <w:rPr>
          <w:sz w:val="18"/>
          <w:szCs w:val="18"/>
        </w:rPr>
        <w:t>2) в удовлетворении жалобы отказывается.</w:t>
      </w:r>
    </w:p>
    <w:p w:rsidR="00454BC4" w:rsidRPr="00454BC4" w:rsidRDefault="00454BC4" w:rsidP="00454BC4">
      <w:pPr>
        <w:pStyle w:val="af9"/>
        <w:spacing w:before="0" w:after="0"/>
        <w:jc w:val="both"/>
        <w:rPr>
          <w:sz w:val="18"/>
          <w:szCs w:val="18"/>
        </w:rPr>
      </w:pPr>
      <w:r w:rsidRPr="00454BC4">
        <w:rPr>
          <w:sz w:val="18"/>
          <w:szCs w:val="18"/>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BC4" w:rsidRPr="00454BC4" w:rsidRDefault="00454BC4" w:rsidP="00454BC4">
      <w:pPr>
        <w:pStyle w:val="af9"/>
        <w:spacing w:before="0" w:after="0"/>
        <w:jc w:val="both"/>
        <w:rPr>
          <w:sz w:val="18"/>
          <w:szCs w:val="18"/>
        </w:rPr>
      </w:pPr>
      <w:r w:rsidRPr="00454BC4">
        <w:rPr>
          <w:sz w:val="18"/>
          <w:szCs w:val="18"/>
        </w:rPr>
        <w:t xml:space="preserve">5.11. </w:t>
      </w:r>
      <w:proofErr w:type="gramStart"/>
      <w:r w:rsidRPr="00454BC4">
        <w:rPr>
          <w:sz w:val="18"/>
          <w:szCs w:val="18"/>
        </w:rPr>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454BC4">
        <w:rPr>
          <w:sz w:val="18"/>
          <w:szCs w:val="18"/>
        </w:rPr>
        <w:t xml:space="preserve"> указывается информация о дальнейших действиях, которые необходимо совершить заявителю в целях получения муниципальной услуги. </w:t>
      </w:r>
    </w:p>
    <w:p w:rsidR="00454BC4" w:rsidRPr="00454BC4" w:rsidRDefault="00454BC4" w:rsidP="00454BC4">
      <w:pPr>
        <w:pStyle w:val="af9"/>
        <w:spacing w:before="0" w:after="0"/>
        <w:jc w:val="both"/>
        <w:rPr>
          <w:sz w:val="18"/>
          <w:szCs w:val="18"/>
        </w:rPr>
      </w:pPr>
      <w:r w:rsidRPr="00454BC4">
        <w:rPr>
          <w:sz w:val="18"/>
          <w:szCs w:val="18"/>
        </w:rPr>
        <w:t xml:space="preserve">5.12. В случае признания </w:t>
      </w:r>
      <w:proofErr w:type="gramStart"/>
      <w:r w:rsidRPr="00454BC4">
        <w:rPr>
          <w:sz w:val="18"/>
          <w:szCs w:val="18"/>
        </w:rPr>
        <w:t>жалобы</w:t>
      </w:r>
      <w:proofErr w:type="gramEnd"/>
      <w:r w:rsidRPr="00454BC4">
        <w:rPr>
          <w:sz w:val="18"/>
          <w:szCs w:val="18"/>
        </w:rPr>
        <w:t xml:space="preserve">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54BC4" w:rsidRPr="00454BC4" w:rsidRDefault="00454BC4" w:rsidP="00454BC4">
      <w:pPr>
        <w:pStyle w:val="af9"/>
        <w:spacing w:before="0" w:after="0"/>
        <w:jc w:val="both"/>
        <w:rPr>
          <w:sz w:val="18"/>
          <w:szCs w:val="18"/>
        </w:rPr>
      </w:pPr>
      <w:r w:rsidRPr="00454BC4">
        <w:rPr>
          <w:sz w:val="18"/>
          <w:szCs w:val="18"/>
        </w:rPr>
        <w:t xml:space="preserve">5.13. В случае установления в ходе или по результатам </w:t>
      </w:r>
      <w:proofErr w:type="gramStart"/>
      <w:r w:rsidRPr="00454BC4">
        <w:rPr>
          <w:sz w:val="18"/>
          <w:szCs w:val="18"/>
        </w:rPr>
        <w:t>рассмотрения жалобы признаков состава административного правонарушения</w:t>
      </w:r>
      <w:proofErr w:type="gramEnd"/>
      <w:r w:rsidRPr="00454BC4">
        <w:rPr>
          <w:sz w:val="18"/>
          <w:szCs w:val="1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4BC4" w:rsidRPr="00454BC4" w:rsidRDefault="00454BC4" w:rsidP="00454BC4">
      <w:pPr>
        <w:pStyle w:val="af9"/>
        <w:spacing w:before="0" w:after="0"/>
        <w:jc w:val="both"/>
        <w:rPr>
          <w:sz w:val="18"/>
          <w:szCs w:val="18"/>
        </w:rPr>
      </w:pPr>
    </w:p>
    <w:p w:rsidR="00454BC4" w:rsidRPr="00454BC4" w:rsidRDefault="00454BC4" w:rsidP="00454BC4">
      <w:pPr>
        <w:pStyle w:val="9"/>
        <w:tabs>
          <w:tab w:val="clear" w:pos="1584"/>
          <w:tab w:val="num" w:pos="0"/>
        </w:tabs>
        <w:spacing w:before="0" w:after="0" w:line="360" w:lineRule="auto"/>
        <w:ind w:left="0" w:firstLine="0"/>
        <w:jc w:val="center"/>
        <w:rPr>
          <w:rFonts w:ascii="Times New Roman" w:hAnsi="Times New Roman" w:cs="Times New Roman"/>
          <w:b/>
          <w:sz w:val="18"/>
          <w:szCs w:val="18"/>
        </w:rPr>
      </w:pPr>
      <w:r w:rsidRPr="00454BC4">
        <w:rPr>
          <w:rFonts w:ascii="Times New Roman" w:hAnsi="Times New Roman" w:cs="Times New Roman"/>
          <w:b/>
          <w:sz w:val="18"/>
          <w:szCs w:val="18"/>
        </w:rPr>
        <w:t>АДМИНИСТРАЦИЯ ПОСЕЛКА БОЛЬШАЯ ИРБА</w:t>
      </w:r>
    </w:p>
    <w:p w:rsidR="00454BC4" w:rsidRPr="00454BC4" w:rsidRDefault="00454BC4" w:rsidP="00454BC4">
      <w:pPr>
        <w:pStyle w:val="ConsPlusTitle"/>
        <w:tabs>
          <w:tab w:val="num" w:pos="0"/>
        </w:tabs>
        <w:spacing w:line="360" w:lineRule="auto"/>
        <w:jc w:val="center"/>
        <w:rPr>
          <w:rFonts w:ascii="Times New Roman" w:hAnsi="Times New Roman" w:cs="Times New Roman"/>
          <w:sz w:val="18"/>
          <w:szCs w:val="18"/>
        </w:rPr>
      </w:pPr>
      <w:r w:rsidRPr="00454BC4">
        <w:rPr>
          <w:rFonts w:ascii="Times New Roman" w:hAnsi="Times New Roman" w:cs="Times New Roman"/>
          <w:sz w:val="18"/>
          <w:szCs w:val="18"/>
        </w:rPr>
        <w:t>КУРАГИНСКОГО РАЙОНА</w:t>
      </w:r>
    </w:p>
    <w:p w:rsidR="00454BC4" w:rsidRPr="00454BC4" w:rsidRDefault="00454BC4" w:rsidP="00454BC4">
      <w:pPr>
        <w:pStyle w:val="ConsPlusTitle"/>
        <w:tabs>
          <w:tab w:val="num" w:pos="0"/>
        </w:tabs>
        <w:spacing w:line="360" w:lineRule="auto"/>
        <w:jc w:val="center"/>
        <w:rPr>
          <w:rFonts w:ascii="Times New Roman" w:hAnsi="Times New Roman" w:cs="Times New Roman"/>
          <w:sz w:val="18"/>
          <w:szCs w:val="18"/>
        </w:rPr>
      </w:pPr>
      <w:r w:rsidRPr="00454BC4">
        <w:rPr>
          <w:rFonts w:ascii="Times New Roman" w:hAnsi="Times New Roman" w:cs="Times New Roman"/>
          <w:sz w:val="18"/>
          <w:szCs w:val="18"/>
        </w:rPr>
        <w:t>КРАСНОЯРСКОГО КРАЯ</w:t>
      </w:r>
    </w:p>
    <w:p w:rsidR="00454BC4" w:rsidRPr="00454BC4" w:rsidRDefault="00454BC4" w:rsidP="00454BC4">
      <w:pPr>
        <w:pStyle w:val="ConsPlusTitle"/>
        <w:tabs>
          <w:tab w:val="num" w:pos="0"/>
        </w:tabs>
        <w:jc w:val="center"/>
        <w:rPr>
          <w:rFonts w:ascii="Times New Roman" w:hAnsi="Times New Roman" w:cs="Times New Roman"/>
          <w:sz w:val="18"/>
          <w:szCs w:val="18"/>
        </w:rPr>
      </w:pPr>
      <w:r w:rsidRPr="00454BC4">
        <w:rPr>
          <w:rFonts w:ascii="Times New Roman" w:hAnsi="Times New Roman" w:cs="Times New Roman"/>
          <w:sz w:val="18"/>
          <w:szCs w:val="18"/>
        </w:rPr>
        <w:t>ПОСТАНОВЛЕНИЕ</w:t>
      </w:r>
    </w:p>
    <w:p w:rsidR="00454BC4" w:rsidRDefault="00454BC4" w:rsidP="00454BC4">
      <w:pPr>
        <w:tabs>
          <w:tab w:val="left" w:pos="915"/>
          <w:tab w:val="center" w:pos="4677"/>
          <w:tab w:val="left" w:pos="7710"/>
        </w:tabs>
        <w:jc w:val="both"/>
        <w:rPr>
          <w:sz w:val="18"/>
          <w:szCs w:val="18"/>
          <w:lang w:val="en-US"/>
        </w:rPr>
      </w:pPr>
      <w:r w:rsidRPr="00454BC4">
        <w:rPr>
          <w:sz w:val="18"/>
          <w:szCs w:val="18"/>
        </w:rPr>
        <w:lastRenderedPageBreak/>
        <w:t xml:space="preserve">29.05.2023        </w:t>
      </w:r>
      <w:proofErr w:type="spellStart"/>
      <w:r w:rsidRPr="00454BC4">
        <w:rPr>
          <w:sz w:val="18"/>
          <w:szCs w:val="18"/>
        </w:rPr>
        <w:t>пгт</w:t>
      </w:r>
      <w:proofErr w:type="spellEnd"/>
      <w:r w:rsidRPr="00454BC4">
        <w:rPr>
          <w:sz w:val="18"/>
          <w:szCs w:val="18"/>
        </w:rPr>
        <w:t xml:space="preserve"> Большая Ирба       № 43-п</w:t>
      </w:r>
    </w:p>
    <w:p w:rsidR="00CD1A97" w:rsidRPr="00CD1A97" w:rsidRDefault="00CD1A97" w:rsidP="00454BC4">
      <w:pPr>
        <w:tabs>
          <w:tab w:val="left" w:pos="915"/>
          <w:tab w:val="center" w:pos="4677"/>
          <w:tab w:val="left" w:pos="7710"/>
        </w:tabs>
        <w:jc w:val="both"/>
        <w:rPr>
          <w:sz w:val="18"/>
          <w:szCs w:val="18"/>
          <w:lang w:val="en-US"/>
        </w:rPr>
      </w:pPr>
    </w:p>
    <w:p w:rsidR="00CD1A97" w:rsidRPr="00CD1A97" w:rsidRDefault="00CD1A97" w:rsidP="00CD1A97">
      <w:pPr>
        <w:pStyle w:val="af9"/>
        <w:spacing w:before="0"/>
        <w:ind w:right="-1"/>
        <w:rPr>
          <w:bCs/>
          <w:kern w:val="2"/>
          <w:sz w:val="18"/>
          <w:szCs w:val="18"/>
        </w:rPr>
      </w:pPr>
      <w:r w:rsidRPr="00CD1A97">
        <w:rPr>
          <w:bCs/>
          <w:kern w:val="2"/>
          <w:sz w:val="18"/>
          <w:szCs w:val="18"/>
        </w:rPr>
        <w:t xml:space="preserve">О внесение изменений в постановление от 21.11.2022 № 67-п «Об утверждении Положения о порядке использования бюджетных ассигнований резервного фонда администрации МО поселок </w:t>
      </w:r>
      <w:proofErr w:type="gramStart"/>
      <w:r w:rsidRPr="00CD1A97">
        <w:rPr>
          <w:bCs/>
          <w:kern w:val="2"/>
          <w:sz w:val="18"/>
          <w:szCs w:val="18"/>
        </w:rPr>
        <w:t>Большая</w:t>
      </w:r>
      <w:proofErr w:type="gramEnd"/>
      <w:r w:rsidRPr="00CD1A97">
        <w:rPr>
          <w:bCs/>
          <w:kern w:val="2"/>
          <w:sz w:val="18"/>
          <w:szCs w:val="18"/>
        </w:rPr>
        <w:t xml:space="preserve"> Ирба»</w:t>
      </w:r>
    </w:p>
    <w:p w:rsidR="00454BC4" w:rsidRPr="00454BC4" w:rsidRDefault="00454BC4" w:rsidP="00454BC4">
      <w:pPr>
        <w:autoSpaceDE w:val="0"/>
        <w:autoSpaceDN w:val="0"/>
        <w:adjustRightInd w:val="0"/>
        <w:ind w:firstLine="709"/>
        <w:jc w:val="both"/>
        <w:rPr>
          <w:bCs/>
          <w:kern w:val="2"/>
          <w:sz w:val="18"/>
          <w:szCs w:val="18"/>
        </w:rPr>
      </w:pPr>
      <w:proofErr w:type="gramStart"/>
      <w:r w:rsidRPr="00454BC4">
        <w:rPr>
          <w:kern w:val="2"/>
          <w:sz w:val="18"/>
          <w:szCs w:val="18"/>
        </w:rPr>
        <w:t>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rsidRPr="00454BC4">
        <w:rPr>
          <w:bCs/>
          <w:kern w:val="2"/>
          <w:sz w:val="18"/>
          <w:szCs w:val="18"/>
        </w:rPr>
        <w:t xml:space="preserve"> </w:t>
      </w:r>
      <w:r w:rsidRPr="00454BC4">
        <w:rPr>
          <w:kern w:val="2"/>
          <w:sz w:val="18"/>
          <w:szCs w:val="18"/>
        </w:rPr>
        <w:t>Федеральным законом от 6 октября 2003 года № 131-ФЗ «Об общих принципах организации местного самоуправления в Российской Федерации</w:t>
      </w:r>
      <w:proofErr w:type="gramEnd"/>
      <w:r w:rsidRPr="00454BC4">
        <w:rPr>
          <w:kern w:val="2"/>
          <w:sz w:val="18"/>
          <w:szCs w:val="18"/>
        </w:rPr>
        <w:t xml:space="preserve">», </w:t>
      </w:r>
      <w:r w:rsidRPr="00454BC4">
        <w:rPr>
          <w:bCs/>
          <w:kern w:val="2"/>
          <w:sz w:val="18"/>
          <w:szCs w:val="18"/>
        </w:rPr>
        <w:t xml:space="preserve">руководствуясь Уставом </w:t>
      </w:r>
      <w:r w:rsidRPr="00454BC4">
        <w:rPr>
          <w:iCs/>
          <w:kern w:val="2"/>
          <w:sz w:val="18"/>
          <w:szCs w:val="18"/>
        </w:rPr>
        <w:t xml:space="preserve">муниципального </w:t>
      </w:r>
      <w:proofErr w:type="gramStart"/>
      <w:r w:rsidRPr="00454BC4">
        <w:rPr>
          <w:iCs/>
          <w:kern w:val="2"/>
          <w:sz w:val="18"/>
          <w:szCs w:val="18"/>
        </w:rPr>
        <w:t>образования</w:t>
      </w:r>
      <w:proofErr w:type="gramEnd"/>
      <w:r w:rsidRPr="00454BC4">
        <w:rPr>
          <w:iCs/>
          <w:kern w:val="2"/>
          <w:sz w:val="18"/>
          <w:szCs w:val="18"/>
        </w:rPr>
        <w:t xml:space="preserve"> поселок Большая Ирба</w:t>
      </w:r>
      <w:r w:rsidRPr="00454BC4">
        <w:rPr>
          <w:bCs/>
          <w:iCs/>
          <w:kern w:val="2"/>
          <w:sz w:val="18"/>
          <w:szCs w:val="18"/>
        </w:rPr>
        <w:t xml:space="preserve">, </w:t>
      </w:r>
      <w:r w:rsidRPr="00454BC4">
        <w:rPr>
          <w:bCs/>
          <w:kern w:val="2"/>
          <w:sz w:val="18"/>
          <w:szCs w:val="18"/>
        </w:rPr>
        <w:t>ПОСТАНОВЛЯЮ:</w:t>
      </w:r>
    </w:p>
    <w:p w:rsidR="00454BC4" w:rsidRPr="00454BC4" w:rsidRDefault="00454BC4" w:rsidP="00454BC4">
      <w:pPr>
        <w:autoSpaceDE w:val="0"/>
        <w:autoSpaceDN w:val="0"/>
        <w:adjustRightInd w:val="0"/>
        <w:ind w:firstLine="709"/>
        <w:jc w:val="both"/>
        <w:rPr>
          <w:iCs/>
          <w:kern w:val="2"/>
          <w:sz w:val="18"/>
          <w:szCs w:val="18"/>
        </w:rPr>
      </w:pPr>
      <w:r w:rsidRPr="00454BC4">
        <w:rPr>
          <w:bCs/>
          <w:kern w:val="2"/>
          <w:sz w:val="18"/>
          <w:szCs w:val="18"/>
        </w:rPr>
        <w:t xml:space="preserve">1. В Положение о порядке </w:t>
      </w:r>
      <w:proofErr w:type="gramStart"/>
      <w:r w:rsidRPr="00454BC4">
        <w:rPr>
          <w:bCs/>
          <w:kern w:val="2"/>
          <w:sz w:val="18"/>
          <w:szCs w:val="18"/>
        </w:rPr>
        <w:t xml:space="preserve">использования бюджетных ассигнований резервного фонда администрации </w:t>
      </w:r>
      <w:r w:rsidRPr="00454BC4">
        <w:rPr>
          <w:iCs/>
          <w:kern w:val="2"/>
          <w:sz w:val="18"/>
          <w:szCs w:val="18"/>
        </w:rPr>
        <w:t>поселка</w:t>
      </w:r>
      <w:proofErr w:type="gramEnd"/>
      <w:r w:rsidRPr="00454BC4">
        <w:rPr>
          <w:iCs/>
          <w:kern w:val="2"/>
          <w:sz w:val="18"/>
          <w:szCs w:val="18"/>
        </w:rPr>
        <w:t xml:space="preserve"> Большая Ирба, утвержденное постановлением </w:t>
      </w:r>
      <w:r w:rsidRPr="00454BC4">
        <w:rPr>
          <w:bCs/>
          <w:kern w:val="2"/>
          <w:sz w:val="18"/>
          <w:szCs w:val="18"/>
        </w:rPr>
        <w:t>№ 67-п от 21.11.2022</w:t>
      </w:r>
      <w:r w:rsidRPr="00454BC4">
        <w:rPr>
          <w:iCs/>
          <w:kern w:val="2"/>
          <w:sz w:val="18"/>
          <w:szCs w:val="18"/>
        </w:rPr>
        <w:t xml:space="preserve"> года, внести следующие изменения:</w:t>
      </w:r>
    </w:p>
    <w:p w:rsidR="00454BC4" w:rsidRPr="00454BC4" w:rsidRDefault="00454BC4" w:rsidP="00454BC4">
      <w:pPr>
        <w:autoSpaceDE w:val="0"/>
        <w:autoSpaceDN w:val="0"/>
        <w:adjustRightInd w:val="0"/>
        <w:ind w:firstLine="709"/>
        <w:jc w:val="both"/>
        <w:rPr>
          <w:iCs/>
          <w:kern w:val="2"/>
          <w:sz w:val="18"/>
          <w:szCs w:val="18"/>
        </w:rPr>
      </w:pPr>
      <w:r w:rsidRPr="00454BC4">
        <w:rPr>
          <w:iCs/>
          <w:kern w:val="2"/>
          <w:sz w:val="18"/>
          <w:szCs w:val="18"/>
        </w:rPr>
        <w:t xml:space="preserve">1.1. пункт 2 изложить в новой редакции: «2. </w:t>
      </w:r>
      <w:r w:rsidRPr="00454BC4">
        <w:rPr>
          <w:kern w:val="2"/>
          <w:sz w:val="18"/>
          <w:szCs w:val="18"/>
        </w:rPr>
        <w:t xml:space="preserve">Резервный фонд администрации МО поселок Большая Ирба (далее – резервный фонд) формируется в составе расходной части бюджета МО поселок Большая Ирба. Размер резервного фонда устанавливается решением Большеирбинского поселкового Совета депутатов о бюджете МО поселок </w:t>
      </w:r>
      <w:proofErr w:type="gramStart"/>
      <w:r w:rsidRPr="00454BC4">
        <w:rPr>
          <w:kern w:val="2"/>
          <w:sz w:val="18"/>
          <w:szCs w:val="18"/>
        </w:rPr>
        <w:t>Большая</w:t>
      </w:r>
      <w:proofErr w:type="gramEnd"/>
      <w:r w:rsidRPr="00454BC4">
        <w:rPr>
          <w:kern w:val="2"/>
          <w:sz w:val="18"/>
          <w:szCs w:val="18"/>
        </w:rPr>
        <w:t xml:space="preserve"> Ирба на соответствующий год.» </w:t>
      </w:r>
    </w:p>
    <w:p w:rsidR="00454BC4" w:rsidRPr="00454BC4" w:rsidRDefault="00454BC4" w:rsidP="00454BC4">
      <w:pPr>
        <w:shd w:val="clear" w:color="auto" w:fill="FFFFFF"/>
        <w:ind w:right="-1" w:firstLine="708"/>
        <w:jc w:val="both"/>
        <w:rPr>
          <w:bCs/>
          <w:kern w:val="2"/>
          <w:sz w:val="18"/>
          <w:szCs w:val="18"/>
        </w:rPr>
      </w:pPr>
      <w:r w:rsidRPr="00454BC4">
        <w:rPr>
          <w:iCs/>
          <w:kern w:val="2"/>
          <w:sz w:val="18"/>
          <w:szCs w:val="18"/>
        </w:rPr>
        <w:t>2.</w:t>
      </w:r>
      <w:r w:rsidRPr="00454BC4">
        <w:rPr>
          <w:bCs/>
          <w:kern w:val="2"/>
          <w:sz w:val="18"/>
          <w:szCs w:val="18"/>
        </w:rPr>
        <w:t xml:space="preserve"> </w:t>
      </w:r>
      <w:proofErr w:type="gramStart"/>
      <w:r w:rsidRPr="00454BC4">
        <w:rPr>
          <w:bCs/>
          <w:kern w:val="2"/>
          <w:sz w:val="18"/>
          <w:szCs w:val="18"/>
        </w:rPr>
        <w:t>Контроль за</w:t>
      </w:r>
      <w:proofErr w:type="gramEnd"/>
      <w:r w:rsidRPr="00454BC4">
        <w:rPr>
          <w:bCs/>
          <w:kern w:val="2"/>
          <w:sz w:val="18"/>
          <w:szCs w:val="18"/>
        </w:rPr>
        <w:t xml:space="preserve"> исполнением настоящего постановления оставляю за собой.</w:t>
      </w:r>
    </w:p>
    <w:p w:rsidR="00454BC4" w:rsidRPr="00454BC4" w:rsidRDefault="00454BC4" w:rsidP="00454BC4">
      <w:pPr>
        <w:autoSpaceDE w:val="0"/>
        <w:autoSpaceDN w:val="0"/>
        <w:adjustRightInd w:val="0"/>
        <w:ind w:firstLine="709"/>
        <w:jc w:val="both"/>
        <w:rPr>
          <w:sz w:val="18"/>
          <w:szCs w:val="18"/>
        </w:rPr>
      </w:pPr>
      <w:r w:rsidRPr="00454BC4">
        <w:rPr>
          <w:bCs/>
          <w:kern w:val="2"/>
          <w:sz w:val="18"/>
          <w:szCs w:val="18"/>
        </w:rPr>
        <w:t xml:space="preserve">3. </w:t>
      </w:r>
      <w:r w:rsidRPr="00454BC4">
        <w:rPr>
          <w:sz w:val="18"/>
          <w:szCs w:val="18"/>
        </w:rPr>
        <w:t>Постановление вступает в силу в день, следующий за днем его официального опубликования в газете «Ирбинский вестник».</w:t>
      </w:r>
    </w:p>
    <w:p w:rsidR="00454BC4" w:rsidRPr="00454BC4" w:rsidRDefault="00454BC4" w:rsidP="00454BC4">
      <w:pPr>
        <w:autoSpaceDE w:val="0"/>
        <w:autoSpaceDN w:val="0"/>
        <w:adjustRightInd w:val="0"/>
        <w:ind w:firstLine="709"/>
        <w:jc w:val="both"/>
        <w:rPr>
          <w:kern w:val="2"/>
          <w:sz w:val="18"/>
          <w:szCs w:val="18"/>
        </w:rPr>
      </w:pPr>
    </w:p>
    <w:p w:rsidR="00454BC4" w:rsidRPr="00454BC4" w:rsidRDefault="00454BC4" w:rsidP="00454BC4">
      <w:pPr>
        <w:autoSpaceDE w:val="0"/>
        <w:autoSpaceDN w:val="0"/>
        <w:adjustRightInd w:val="0"/>
        <w:jc w:val="both"/>
        <w:rPr>
          <w:kern w:val="2"/>
          <w:sz w:val="18"/>
          <w:szCs w:val="18"/>
        </w:rPr>
      </w:pPr>
      <w:proofErr w:type="gramStart"/>
      <w:r w:rsidRPr="00454BC4">
        <w:rPr>
          <w:kern w:val="2"/>
          <w:sz w:val="18"/>
          <w:szCs w:val="18"/>
        </w:rPr>
        <w:t>Исполняющий</w:t>
      </w:r>
      <w:proofErr w:type="gramEnd"/>
      <w:r w:rsidRPr="00454BC4">
        <w:rPr>
          <w:kern w:val="2"/>
          <w:sz w:val="18"/>
          <w:szCs w:val="18"/>
        </w:rPr>
        <w:t xml:space="preserve"> обязанности</w:t>
      </w:r>
    </w:p>
    <w:p w:rsidR="00454BC4" w:rsidRPr="00454BC4" w:rsidRDefault="00454BC4" w:rsidP="00454BC4">
      <w:pPr>
        <w:autoSpaceDE w:val="0"/>
        <w:autoSpaceDN w:val="0"/>
        <w:adjustRightInd w:val="0"/>
        <w:jc w:val="both"/>
        <w:rPr>
          <w:kern w:val="2"/>
          <w:sz w:val="18"/>
          <w:szCs w:val="18"/>
        </w:rPr>
      </w:pPr>
      <w:r w:rsidRPr="00454BC4">
        <w:rPr>
          <w:kern w:val="2"/>
          <w:sz w:val="18"/>
          <w:szCs w:val="18"/>
        </w:rPr>
        <w:t>Главы поселка</w:t>
      </w:r>
      <w:r w:rsidR="00CD1A97" w:rsidRPr="00CD1A97">
        <w:rPr>
          <w:kern w:val="2"/>
          <w:sz w:val="18"/>
          <w:szCs w:val="18"/>
        </w:rPr>
        <w:t xml:space="preserve">            </w:t>
      </w:r>
      <w:r w:rsidRPr="00454BC4">
        <w:rPr>
          <w:kern w:val="2"/>
          <w:sz w:val="18"/>
          <w:szCs w:val="18"/>
        </w:rPr>
        <w:t xml:space="preserve">               Т.А. </w:t>
      </w:r>
      <w:proofErr w:type="spellStart"/>
      <w:r w:rsidRPr="00454BC4">
        <w:rPr>
          <w:kern w:val="2"/>
          <w:sz w:val="18"/>
          <w:szCs w:val="18"/>
        </w:rPr>
        <w:t>Волкодаева</w:t>
      </w:r>
      <w:proofErr w:type="spellEnd"/>
    </w:p>
    <w:p w:rsidR="00454BC4" w:rsidRPr="00454BC4" w:rsidRDefault="00454BC4" w:rsidP="00454BC4">
      <w:pPr>
        <w:ind w:firstLine="709"/>
        <w:jc w:val="both"/>
        <w:rPr>
          <w:color w:val="000000"/>
          <w:sz w:val="18"/>
          <w:szCs w:val="18"/>
          <w:lang w:eastAsia="ru-RU"/>
        </w:rPr>
      </w:pPr>
    </w:p>
    <w:p w:rsidR="00D7578B" w:rsidRPr="005D3FE4" w:rsidRDefault="00D7578B" w:rsidP="00D7578B">
      <w:pPr>
        <w:spacing w:line="276" w:lineRule="auto"/>
        <w:jc w:val="center"/>
        <w:rPr>
          <w:bCs/>
          <w:color w:val="000000"/>
          <w:sz w:val="18"/>
          <w:szCs w:val="18"/>
        </w:rPr>
      </w:pPr>
      <w:r w:rsidRPr="005D3FE4">
        <w:rPr>
          <w:bCs/>
          <w:color w:val="000000"/>
          <w:sz w:val="18"/>
          <w:szCs w:val="18"/>
        </w:rPr>
        <w:t>БОЛЬШЕИРБИНСКИЙ ПОСЕЛКОВЫЙ СОВЕТ ДЕПУТАТОВ</w:t>
      </w:r>
    </w:p>
    <w:p w:rsidR="00D7578B" w:rsidRPr="005D3FE4" w:rsidRDefault="00D7578B" w:rsidP="00D7578B">
      <w:pPr>
        <w:spacing w:line="276" w:lineRule="auto"/>
        <w:jc w:val="center"/>
        <w:rPr>
          <w:bCs/>
          <w:color w:val="000000"/>
          <w:sz w:val="18"/>
          <w:szCs w:val="18"/>
        </w:rPr>
      </w:pPr>
      <w:r w:rsidRPr="005D3FE4">
        <w:rPr>
          <w:bCs/>
          <w:color w:val="000000"/>
          <w:sz w:val="18"/>
          <w:szCs w:val="18"/>
        </w:rPr>
        <w:t>КУРАГИНСКОГО РАЙОНА</w:t>
      </w:r>
    </w:p>
    <w:p w:rsidR="00D7578B" w:rsidRPr="005D3FE4" w:rsidRDefault="00D7578B" w:rsidP="00D7578B">
      <w:pPr>
        <w:spacing w:line="276" w:lineRule="auto"/>
        <w:jc w:val="center"/>
        <w:rPr>
          <w:bCs/>
          <w:color w:val="000000"/>
          <w:sz w:val="18"/>
          <w:szCs w:val="18"/>
        </w:rPr>
      </w:pPr>
      <w:r w:rsidRPr="005D3FE4">
        <w:rPr>
          <w:bCs/>
          <w:color w:val="000000"/>
          <w:sz w:val="18"/>
          <w:szCs w:val="18"/>
        </w:rPr>
        <w:t>КРАСНОЯРСКОГО КРАЯ</w:t>
      </w:r>
    </w:p>
    <w:p w:rsidR="00D7578B" w:rsidRPr="005D3FE4" w:rsidRDefault="00D7578B" w:rsidP="00D7578B">
      <w:pPr>
        <w:jc w:val="center"/>
        <w:rPr>
          <w:bCs/>
          <w:color w:val="000000"/>
          <w:sz w:val="18"/>
          <w:szCs w:val="18"/>
        </w:rPr>
      </w:pPr>
    </w:p>
    <w:p w:rsidR="00D7578B" w:rsidRPr="005D3FE4" w:rsidRDefault="00D7578B" w:rsidP="00D7578B">
      <w:pPr>
        <w:tabs>
          <w:tab w:val="left" w:pos="798"/>
          <w:tab w:val="center" w:pos="4677"/>
        </w:tabs>
        <w:jc w:val="center"/>
        <w:rPr>
          <w:bCs/>
          <w:color w:val="000000"/>
          <w:sz w:val="18"/>
          <w:szCs w:val="18"/>
        </w:rPr>
      </w:pPr>
      <w:r w:rsidRPr="005D3FE4">
        <w:rPr>
          <w:bCs/>
          <w:color w:val="000000"/>
          <w:sz w:val="18"/>
          <w:szCs w:val="18"/>
        </w:rPr>
        <w:t>РЕШЕНИЕ</w:t>
      </w:r>
    </w:p>
    <w:p w:rsidR="00D7578B" w:rsidRPr="005D3FE4" w:rsidRDefault="00D7578B" w:rsidP="00D7578B">
      <w:pPr>
        <w:autoSpaceDE w:val="0"/>
        <w:autoSpaceDN w:val="0"/>
        <w:adjustRightInd w:val="0"/>
        <w:outlineLvl w:val="0"/>
        <w:rPr>
          <w:color w:val="000000"/>
          <w:sz w:val="18"/>
          <w:szCs w:val="18"/>
        </w:rPr>
      </w:pPr>
    </w:p>
    <w:p w:rsidR="00D7578B" w:rsidRPr="005D3FE4" w:rsidRDefault="00D7578B" w:rsidP="00D7578B">
      <w:pPr>
        <w:ind w:right="-6"/>
        <w:jc w:val="both"/>
        <w:rPr>
          <w:b/>
          <w:bCs/>
          <w:color w:val="000000"/>
          <w:sz w:val="18"/>
          <w:szCs w:val="18"/>
        </w:rPr>
      </w:pPr>
      <w:r w:rsidRPr="005D3FE4">
        <w:rPr>
          <w:color w:val="000000"/>
          <w:sz w:val="18"/>
          <w:szCs w:val="18"/>
        </w:rPr>
        <w:t xml:space="preserve">25.05.2023 </w:t>
      </w:r>
      <w:r w:rsidR="005D3FE4">
        <w:rPr>
          <w:color w:val="000000"/>
          <w:sz w:val="18"/>
          <w:szCs w:val="18"/>
        </w:rPr>
        <w:t xml:space="preserve">   </w:t>
      </w:r>
      <w:r w:rsidRPr="005D3FE4">
        <w:rPr>
          <w:color w:val="000000"/>
          <w:sz w:val="18"/>
          <w:szCs w:val="18"/>
        </w:rPr>
        <w:t xml:space="preserve"> </w:t>
      </w:r>
      <w:r w:rsidR="005D3FE4">
        <w:rPr>
          <w:color w:val="000000"/>
          <w:sz w:val="18"/>
          <w:szCs w:val="18"/>
        </w:rPr>
        <w:t xml:space="preserve">  </w:t>
      </w:r>
      <w:proofErr w:type="spellStart"/>
      <w:r w:rsidRPr="005D3FE4">
        <w:rPr>
          <w:color w:val="000000"/>
          <w:sz w:val="18"/>
          <w:szCs w:val="18"/>
        </w:rPr>
        <w:t>пгт</w:t>
      </w:r>
      <w:proofErr w:type="spellEnd"/>
      <w:r w:rsidRPr="005D3FE4">
        <w:rPr>
          <w:color w:val="000000"/>
          <w:sz w:val="18"/>
          <w:szCs w:val="18"/>
        </w:rPr>
        <w:t xml:space="preserve"> Большая Ирба    № 23-116 </w:t>
      </w:r>
      <w:proofErr w:type="spellStart"/>
      <w:proofErr w:type="gramStart"/>
      <w:r w:rsidRPr="005D3FE4">
        <w:rPr>
          <w:color w:val="000000"/>
          <w:sz w:val="18"/>
          <w:szCs w:val="18"/>
        </w:rPr>
        <w:t>р</w:t>
      </w:r>
      <w:proofErr w:type="spellEnd"/>
      <w:proofErr w:type="gramEnd"/>
    </w:p>
    <w:p w:rsidR="00D7578B" w:rsidRPr="005D3FE4" w:rsidRDefault="00D7578B" w:rsidP="00D7578B">
      <w:pPr>
        <w:autoSpaceDE w:val="0"/>
        <w:autoSpaceDN w:val="0"/>
        <w:adjustRightInd w:val="0"/>
        <w:outlineLvl w:val="0"/>
        <w:rPr>
          <w:color w:val="000000"/>
          <w:sz w:val="18"/>
          <w:szCs w:val="18"/>
          <w:lang w:eastAsia="en-US"/>
        </w:rPr>
      </w:pPr>
    </w:p>
    <w:p w:rsidR="00D7578B" w:rsidRPr="005D3FE4" w:rsidRDefault="00D7578B" w:rsidP="00D7578B">
      <w:pPr>
        <w:outlineLvl w:val="0"/>
        <w:rPr>
          <w:color w:val="000000"/>
          <w:sz w:val="18"/>
          <w:szCs w:val="18"/>
        </w:rPr>
      </w:pPr>
      <w:r w:rsidRPr="005D3FE4">
        <w:rPr>
          <w:color w:val="000000"/>
          <w:sz w:val="18"/>
          <w:szCs w:val="18"/>
        </w:rPr>
        <w:t xml:space="preserve">О внесении изменений в решение Большеирбинского поселкового Совета депутатов от 27.12.2022 № 19-100 </w:t>
      </w:r>
      <w:proofErr w:type="spellStart"/>
      <w:proofErr w:type="gramStart"/>
      <w:r w:rsidRPr="005D3FE4">
        <w:rPr>
          <w:color w:val="000000"/>
          <w:sz w:val="18"/>
          <w:szCs w:val="18"/>
        </w:rPr>
        <w:t>р</w:t>
      </w:r>
      <w:proofErr w:type="spellEnd"/>
      <w:proofErr w:type="gramEnd"/>
      <w:r w:rsidRPr="005D3FE4">
        <w:rPr>
          <w:color w:val="000000"/>
          <w:sz w:val="18"/>
          <w:szCs w:val="18"/>
        </w:rPr>
        <w:t xml:space="preserve"> «Об утверждении бюджета муниципального образования поселок Большая Ирба на 2023 год и плановый период 2024-2025 годов»</w:t>
      </w:r>
    </w:p>
    <w:p w:rsidR="00D7578B" w:rsidRPr="005D3FE4" w:rsidRDefault="00D7578B" w:rsidP="00D7578B">
      <w:pPr>
        <w:jc w:val="both"/>
        <w:rPr>
          <w:color w:val="000000"/>
          <w:sz w:val="18"/>
          <w:szCs w:val="18"/>
        </w:rPr>
      </w:pPr>
    </w:p>
    <w:p w:rsidR="00D7578B" w:rsidRPr="005D3FE4" w:rsidRDefault="00D7578B" w:rsidP="00D7578B">
      <w:pPr>
        <w:ind w:firstLine="709"/>
        <w:jc w:val="both"/>
        <w:rPr>
          <w:color w:val="000000"/>
          <w:sz w:val="18"/>
          <w:szCs w:val="18"/>
        </w:rPr>
      </w:pPr>
      <w:r w:rsidRPr="005D3FE4">
        <w:rPr>
          <w:color w:val="000000"/>
          <w:sz w:val="18"/>
          <w:szCs w:val="18"/>
        </w:rPr>
        <w:t xml:space="preserve">В соответствии со статьёй 55 Устава муниципального образования поселок Большая Ирба Курагинского района Красноярского края, пункта «а)» статьи 2 Положения о бюджетном </w:t>
      </w:r>
      <w:r w:rsidRPr="005D3FE4">
        <w:rPr>
          <w:color w:val="000000"/>
          <w:sz w:val="18"/>
          <w:szCs w:val="18"/>
        </w:rPr>
        <w:lastRenderedPageBreak/>
        <w:t xml:space="preserve">процессе в муниципальном образовании поселок Большая Ирба, утвержденного Большеирбинским поселковым Советом депутатов от 17.10.2013 № 44-204 </w:t>
      </w:r>
      <w:proofErr w:type="spellStart"/>
      <w:proofErr w:type="gramStart"/>
      <w:r w:rsidRPr="005D3FE4">
        <w:rPr>
          <w:color w:val="000000"/>
          <w:sz w:val="18"/>
          <w:szCs w:val="18"/>
        </w:rPr>
        <w:t>р</w:t>
      </w:r>
      <w:proofErr w:type="spellEnd"/>
      <w:proofErr w:type="gramEnd"/>
      <w:r w:rsidRPr="005D3FE4">
        <w:rPr>
          <w:color w:val="000000"/>
          <w:sz w:val="18"/>
          <w:szCs w:val="18"/>
        </w:rPr>
        <w:t xml:space="preserve"> (в редакции от 19.04.2016 № 9-37 </w:t>
      </w:r>
      <w:proofErr w:type="spellStart"/>
      <w:r w:rsidRPr="005D3FE4">
        <w:rPr>
          <w:color w:val="000000"/>
          <w:sz w:val="18"/>
          <w:szCs w:val="18"/>
        </w:rPr>
        <w:t>р</w:t>
      </w:r>
      <w:proofErr w:type="spellEnd"/>
      <w:r w:rsidRPr="005D3FE4">
        <w:rPr>
          <w:color w:val="000000"/>
          <w:sz w:val="18"/>
          <w:szCs w:val="18"/>
        </w:rPr>
        <w:t xml:space="preserve">, от 27.09.2016 № 13-51 </w:t>
      </w:r>
      <w:proofErr w:type="spellStart"/>
      <w:r w:rsidRPr="005D3FE4">
        <w:rPr>
          <w:color w:val="000000"/>
          <w:sz w:val="18"/>
          <w:szCs w:val="18"/>
        </w:rPr>
        <w:t>р</w:t>
      </w:r>
      <w:proofErr w:type="spellEnd"/>
      <w:r w:rsidRPr="005D3FE4">
        <w:rPr>
          <w:color w:val="000000"/>
          <w:sz w:val="18"/>
          <w:szCs w:val="18"/>
        </w:rPr>
        <w:t xml:space="preserve">, от 08.06.2017 № 20-77 </w:t>
      </w:r>
      <w:proofErr w:type="spellStart"/>
      <w:r w:rsidRPr="005D3FE4">
        <w:rPr>
          <w:color w:val="000000"/>
          <w:sz w:val="18"/>
          <w:szCs w:val="18"/>
        </w:rPr>
        <w:t>р</w:t>
      </w:r>
      <w:proofErr w:type="spellEnd"/>
      <w:r w:rsidRPr="005D3FE4">
        <w:rPr>
          <w:color w:val="000000"/>
          <w:sz w:val="18"/>
          <w:szCs w:val="18"/>
        </w:rPr>
        <w:t xml:space="preserve">, от 08.09.2020 № 52-219 </w:t>
      </w:r>
      <w:proofErr w:type="spellStart"/>
      <w:r w:rsidRPr="005D3FE4">
        <w:rPr>
          <w:color w:val="000000"/>
          <w:sz w:val="18"/>
          <w:szCs w:val="18"/>
        </w:rPr>
        <w:t>р</w:t>
      </w:r>
      <w:proofErr w:type="spellEnd"/>
      <w:r w:rsidRPr="005D3FE4">
        <w:rPr>
          <w:color w:val="000000"/>
          <w:sz w:val="18"/>
          <w:szCs w:val="18"/>
        </w:rPr>
        <w:t>), поселковый Совет депутатов РЕШИЛ:</w:t>
      </w:r>
    </w:p>
    <w:p w:rsidR="00D7578B" w:rsidRPr="005D3FE4" w:rsidRDefault="00D7578B" w:rsidP="00D7578B">
      <w:pPr>
        <w:ind w:firstLine="709"/>
        <w:jc w:val="both"/>
        <w:rPr>
          <w:color w:val="000000"/>
          <w:sz w:val="18"/>
          <w:szCs w:val="18"/>
        </w:rPr>
      </w:pPr>
      <w:r w:rsidRPr="005D3FE4">
        <w:rPr>
          <w:color w:val="000000"/>
          <w:sz w:val="18"/>
          <w:szCs w:val="18"/>
        </w:rPr>
        <w:t xml:space="preserve">1. Внести в решение Большеирбинского поселкового Совета депутатов от 27.12.2022  №  19-100 </w:t>
      </w:r>
      <w:proofErr w:type="spellStart"/>
      <w:proofErr w:type="gramStart"/>
      <w:r w:rsidRPr="005D3FE4">
        <w:rPr>
          <w:color w:val="000000"/>
          <w:sz w:val="18"/>
          <w:szCs w:val="18"/>
        </w:rPr>
        <w:t>р</w:t>
      </w:r>
      <w:proofErr w:type="spellEnd"/>
      <w:proofErr w:type="gramEnd"/>
      <w:r w:rsidRPr="005D3FE4">
        <w:rPr>
          <w:color w:val="000000"/>
          <w:sz w:val="18"/>
          <w:szCs w:val="18"/>
        </w:rPr>
        <w:t xml:space="preserve"> «О бюджете муниципального образования поселок Большая Ирба на 2023 год и плановый период 2024-2025 годов», редакции от 29.03.2023 № 22-111 </w:t>
      </w:r>
      <w:proofErr w:type="spellStart"/>
      <w:r w:rsidRPr="005D3FE4">
        <w:rPr>
          <w:color w:val="000000"/>
          <w:sz w:val="18"/>
          <w:szCs w:val="18"/>
        </w:rPr>
        <w:t>р</w:t>
      </w:r>
      <w:proofErr w:type="spellEnd"/>
      <w:r w:rsidRPr="005D3FE4">
        <w:rPr>
          <w:color w:val="000000"/>
          <w:sz w:val="18"/>
          <w:szCs w:val="18"/>
        </w:rPr>
        <w:t xml:space="preserve"> следующие изменения:</w:t>
      </w:r>
    </w:p>
    <w:p w:rsidR="00D7578B" w:rsidRPr="005D3FE4" w:rsidRDefault="00D7578B" w:rsidP="00D7578B">
      <w:pPr>
        <w:ind w:firstLine="709"/>
        <w:jc w:val="both"/>
        <w:rPr>
          <w:color w:val="000000"/>
          <w:sz w:val="18"/>
          <w:szCs w:val="18"/>
        </w:rPr>
      </w:pPr>
      <w:r w:rsidRPr="005D3FE4">
        <w:rPr>
          <w:color w:val="000000"/>
          <w:sz w:val="18"/>
          <w:szCs w:val="18"/>
        </w:rPr>
        <w:t>1.1. В подпункте 1.1.пункта  1 цифры  «23 790,35» заменить цифрами «28 690,90»;</w:t>
      </w:r>
    </w:p>
    <w:p w:rsidR="00D7578B" w:rsidRPr="005D3FE4" w:rsidRDefault="00D7578B" w:rsidP="00D7578B">
      <w:pPr>
        <w:ind w:firstLine="709"/>
        <w:jc w:val="both"/>
        <w:rPr>
          <w:color w:val="000000"/>
          <w:sz w:val="18"/>
          <w:szCs w:val="18"/>
        </w:rPr>
      </w:pPr>
      <w:r w:rsidRPr="005D3FE4">
        <w:rPr>
          <w:color w:val="000000"/>
          <w:sz w:val="18"/>
          <w:szCs w:val="18"/>
        </w:rPr>
        <w:t>1.2. В подпункте 1.2. пункта 1  цифры  «24 294,22» заменить цифрами «29 194,77»;</w:t>
      </w:r>
    </w:p>
    <w:p w:rsidR="00D7578B" w:rsidRPr="005D3FE4" w:rsidRDefault="00D7578B" w:rsidP="00D7578B">
      <w:pPr>
        <w:ind w:firstLine="709"/>
        <w:jc w:val="both"/>
        <w:rPr>
          <w:color w:val="000000"/>
          <w:sz w:val="18"/>
          <w:szCs w:val="18"/>
        </w:rPr>
      </w:pPr>
      <w:r w:rsidRPr="005D3FE4">
        <w:rPr>
          <w:color w:val="000000"/>
          <w:sz w:val="18"/>
          <w:szCs w:val="18"/>
        </w:rPr>
        <w:t>1.3.</w:t>
      </w:r>
      <w:r w:rsidRPr="005D3FE4">
        <w:rPr>
          <w:sz w:val="18"/>
          <w:szCs w:val="18"/>
        </w:rPr>
        <w:t xml:space="preserve"> </w:t>
      </w:r>
      <w:r w:rsidRPr="005D3FE4">
        <w:rPr>
          <w:color w:val="000000"/>
          <w:sz w:val="18"/>
          <w:szCs w:val="18"/>
        </w:rPr>
        <w:t xml:space="preserve">Пункт 11 изложить следующей редакции: «11. 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(индексируется): </w:t>
      </w:r>
    </w:p>
    <w:p w:rsidR="00D7578B" w:rsidRPr="005D3FE4" w:rsidRDefault="00D7578B" w:rsidP="00D7578B">
      <w:pPr>
        <w:ind w:firstLine="709"/>
        <w:jc w:val="both"/>
        <w:rPr>
          <w:color w:val="000000"/>
          <w:sz w:val="18"/>
          <w:szCs w:val="18"/>
        </w:rPr>
      </w:pPr>
      <w:r w:rsidRPr="005D3FE4">
        <w:rPr>
          <w:color w:val="000000"/>
          <w:sz w:val="18"/>
          <w:szCs w:val="18"/>
        </w:rPr>
        <w:t xml:space="preserve">в 2023 году на 6,3 процента с 1 июля 2023 года; </w:t>
      </w:r>
    </w:p>
    <w:p w:rsidR="00D7578B" w:rsidRPr="005D3FE4" w:rsidRDefault="00D7578B" w:rsidP="00D7578B">
      <w:pPr>
        <w:ind w:firstLine="709"/>
        <w:jc w:val="both"/>
        <w:rPr>
          <w:color w:val="000000"/>
          <w:sz w:val="18"/>
          <w:szCs w:val="18"/>
        </w:rPr>
      </w:pPr>
      <w:r w:rsidRPr="005D3FE4">
        <w:rPr>
          <w:color w:val="000000"/>
          <w:sz w:val="18"/>
          <w:szCs w:val="18"/>
        </w:rPr>
        <w:t>в плановом периоде 2024 - 2025 годов на коэффициент, равный 1.».</w:t>
      </w:r>
    </w:p>
    <w:p w:rsidR="00D7578B" w:rsidRPr="005D3FE4" w:rsidRDefault="00D7578B" w:rsidP="00D7578B">
      <w:pPr>
        <w:ind w:firstLine="709"/>
        <w:jc w:val="both"/>
        <w:rPr>
          <w:color w:val="000000"/>
          <w:sz w:val="18"/>
          <w:szCs w:val="18"/>
        </w:rPr>
      </w:pPr>
      <w:r w:rsidRPr="005D3FE4">
        <w:rPr>
          <w:color w:val="000000"/>
          <w:sz w:val="18"/>
          <w:szCs w:val="18"/>
        </w:rPr>
        <w:t>1.4. Пункт 12 изложить в следующей редакции: «12. Заработная плата работников органов местного самоуправления, не являющимися муниципальными служащими, работников муниципальных учреждений, увеличиваются (индексируются)</w:t>
      </w:r>
    </w:p>
    <w:p w:rsidR="00D7578B" w:rsidRPr="005D3FE4" w:rsidRDefault="00D7578B" w:rsidP="00D7578B">
      <w:pPr>
        <w:ind w:firstLine="709"/>
        <w:jc w:val="both"/>
        <w:rPr>
          <w:color w:val="000000"/>
          <w:sz w:val="18"/>
          <w:szCs w:val="18"/>
        </w:rPr>
      </w:pPr>
      <w:r w:rsidRPr="005D3FE4">
        <w:rPr>
          <w:color w:val="000000"/>
          <w:sz w:val="18"/>
          <w:szCs w:val="18"/>
        </w:rPr>
        <w:t xml:space="preserve"> в 2023 году на 6,3 процента с 1 июля 2023 года; </w:t>
      </w:r>
    </w:p>
    <w:p w:rsidR="00D7578B" w:rsidRPr="005D3FE4" w:rsidRDefault="00D7578B" w:rsidP="00D7578B">
      <w:pPr>
        <w:ind w:firstLine="709"/>
        <w:jc w:val="both"/>
        <w:rPr>
          <w:color w:val="000000"/>
          <w:sz w:val="18"/>
          <w:szCs w:val="18"/>
        </w:rPr>
      </w:pPr>
      <w:r w:rsidRPr="005D3FE4">
        <w:rPr>
          <w:color w:val="000000"/>
          <w:sz w:val="18"/>
          <w:szCs w:val="18"/>
        </w:rPr>
        <w:t>в плановом периоде 2024 - 2025 годов на коэффициент, равный 1.»</w:t>
      </w:r>
    </w:p>
    <w:p w:rsidR="00D7578B" w:rsidRPr="005D3FE4" w:rsidRDefault="00D7578B" w:rsidP="00D7578B">
      <w:pPr>
        <w:ind w:firstLine="709"/>
        <w:jc w:val="both"/>
        <w:rPr>
          <w:color w:val="000000"/>
          <w:sz w:val="18"/>
          <w:szCs w:val="18"/>
        </w:rPr>
      </w:pPr>
      <w:r w:rsidRPr="005D3FE4">
        <w:rPr>
          <w:color w:val="000000"/>
          <w:sz w:val="18"/>
          <w:szCs w:val="18"/>
        </w:rPr>
        <w:t>2. Приложения № 1, 2, 3, 4, 5, 6 к решению изложить в новой редакции согласно приложениям № 1, 2, 3, 4, 5, 6 к настоящему решению.</w:t>
      </w:r>
    </w:p>
    <w:p w:rsidR="00D7578B" w:rsidRPr="005D3FE4" w:rsidRDefault="00D7578B" w:rsidP="00D7578B">
      <w:pPr>
        <w:ind w:firstLine="709"/>
        <w:jc w:val="both"/>
        <w:rPr>
          <w:color w:val="000000"/>
          <w:sz w:val="18"/>
          <w:szCs w:val="18"/>
        </w:rPr>
      </w:pPr>
      <w:r w:rsidRPr="005D3FE4">
        <w:rPr>
          <w:color w:val="000000"/>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D7578B" w:rsidRPr="005D3FE4" w:rsidRDefault="00D7578B" w:rsidP="00D7578B">
      <w:pPr>
        <w:jc w:val="both"/>
        <w:rPr>
          <w:sz w:val="18"/>
          <w:szCs w:val="18"/>
        </w:rPr>
      </w:pPr>
    </w:p>
    <w:p w:rsidR="00920C00" w:rsidRPr="005D3FE4" w:rsidRDefault="00920C00" w:rsidP="00920C00">
      <w:pPr>
        <w:jc w:val="both"/>
        <w:rPr>
          <w:sz w:val="18"/>
          <w:szCs w:val="18"/>
        </w:rPr>
      </w:pPr>
      <w:proofErr w:type="gramStart"/>
      <w:r w:rsidRPr="005D3FE4">
        <w:rPr>
          <w:sz w:val="18"/>
          <w:szCs w:val="18"/>
        </w:rPr>
        <w:t>Председатель</w:t>
      </w:r>
      <w:proofErr w:type="gramEnd"/>
      <w:r w:rsidRPr="005D3FE4">
        <w:rPr>
          <w:sz w:val="18"/>
          <w:szCs w:val="18"/>
        </w:rPr>
        <w:t xml:space="preserve"> </w:t>
      </w:r>
      <w:r>
        <w:rPr>
          <w:sz w:val="18"/>
          <w:szCs w:val="18"/>
        </w:rPr>
        <w:t xml:space="preserve">          </w:t>
      </w:r>
      <w:r w:rsidRPr="005D3FE4">
        <w:rPr>
          <w:sz w:val="18"/>
          <w:szCs w:val="18"/>
        </w:rPr>
        <w:t>Исполняющий обязанности</w:t>
      </w:r>
    </w:p>
    <w:p w:rsidR="00920C00" w:rsidRPr="005D3FE4" w:rsidRDefault="00920C00" w:rsidP="00920C00">
      <w:pPr>
        <w:jc w:val="both"/>
        <w:rPr>
          <w:sz w:val="18"/>
          <w:szCs w:val="18"/>
        </w:rPr>
      </w:pPr>
      <w:r w:rsidRPr="005D3FE4">
        <w:rPr>
          <w:sz w:val="18"/>
          <w:szCs w:val="18"/>
        </w:rPr>
        <w:t xml:space="preserve">Совета </w:t>
      </w:r>
      <w:r>
        <w:rPr>
          <w:sz w:val="18"/>
          <w:szCs w:val="18"/>
        </w:rPr>
        <w:t xml:space="preserve">депутатов       </w:t>
      </w:r>
      <w:r w:rsidRPr="005D3FE4">
        <w:rPr>
          <w:sz w:val="18"/>
          <w:szCs w:val="18"/>
        </w:rPr>
        <w:t>Главы поселка</w:t>
      </w:r>
    </w:p>
    <w:p w:rsidR="00920C00" w:rsidRDefault="00920C00" w:rsidP="00920C00">
      <w:pPr>
        <w:jc w:val="both"/>
        <w:rPr>
          <w:sz w:val="18"/>
          <w:szCs w:val="18"/>
        </w:rPr>
      </w:pPr>
      <w:r>
        <w:rPr>
          <w:sz w:val="18"/>
          <w:szCs w:val="18"/>
        </w:rPr>
        <w:t xml:space="preserve">                    </w:t>
      </w:r>
      <w:r w:rsidRPr="005D3FE4">
        <w:rPr>
          <w:sz w:val="18"/>
          <w:szCs w:val="18"/>
        </w:rPr>
        <w:t>Е. Г. Кораблина</w:t>
      </w:r>
      <w:r>
        <w:rPr>
          <w:sz w:val="18"/>
          <w:szCs w:val="18"/>
        </w:rPr>
        <w:t xml:space="preserve">     </w:t>
      </w:r>
      <w:r w:rsidRPr="005D3FE4">
        <w:rPr>
          <w:sz w:val="18"/>
          <w:szCs w:val="18"/>
        </w:rPr>
        <w:t xml:space="preserve">  Т.А. </w:t>
      </w:r>
      <w:proofErr w:type="spellStart"/>
      <w:r w:rsidRPr="005D3FE4">
        <w:rPr>
          <w:sz w:val="18"/>
          <w:szCs w:val="18"/>
        </w:rPr>
        <w:t>Волкодаева</w:t>
      </w:r>
      <w:proofErr w:type="spellEnd"/>
    </w:p>
    <w:p w:rsidR="005D3FE4" w:rsidRPr="005D3FE4" w:rsidRDefault="005D3FE4" w:rsidP="00D7578B">
      <w:pPr>
        <w:ind w:firstLine="709"/>
        <w:jc w:val="both"/>
        <w:rPr>
          <w:sz w:val="18"/>
          <w:szCs w:val="18"/>
        </w:rPr>
      </w:pPr>
    </w:p>
    <w:p w:rsidR="00CF5851" w:rsidRPr="005D3FE4" w:rsidRDefault="00CF5851" w:rsidP="00CF5851">
      <w:pPr>
        <w:jc w:val="center"/>
        <w:rPr>
          <w:color w:val="000000"/>
          <w:sz w:val="18"/>
          <w:szCs w:val="18"/>
        </w:rPr>
      </w:pPr>
      <w:r w:rsidRPr="005D3FE4">
        <w:rPr>
          <w:color w:val="000000"/>
          <w:sz w:val="18"/>
          <w:szCs w:val="18"/>
        </w:rPr>
        <w:t>БОЛЬШЕИРБИНСКИЙ ПОСЕЛКОВЫЙ СОВЕТ ДЕПУТАТОВ</w:t>
      </w:r>
    </w:p>
    <w:p w:rsidR="00CF5851" w:rsidRPr="005D3FE4" w:rsidRDefault="00CF5851" w:rsidP="00CF5851">
      <w:pPr>
        <w:jc w:val="center"/>
        <w:rPr>
          <w:color w:val="000000"/>
          <w:sz w:val="18"/>
          <w:szCs w:val="18"/>
        </w:rPr>
      </w:pPr>
      <w:r w:rsidRPr="005D3FE4">
        <w:rPr>
          <w:color w:val="000000"/>
          <w:sz w:val="18"/>
          <w:szCs w:val="18"/>
        </w:rPr>
        <w:t>КУРАГИНСКОГО РАЙОНА</w:t>
      </w:r>
    </w:p>
    <w:p w:rsidR="00CF5851" w:rsidRPr="005D3FE4" w:rsidRDefault="00CF5851" w:rsidP="00CF5851">
      <w:pPr>
        <w:jc w:val="center"/>
        <w:rPr>
          <w:color w:val="000000"/>
          <w:sz w:val="18"/>
          <w:szCs w:val="18"/>
        </w:rPr>
      </w:pPr>
      <w:r w:rsidRPr="005D3FE4">
        <w:rPr>
          <w:color w:val="000000"/>
          <w:sz w:val="18"/>
          <w:szCs w:val="18"/>
        </w:rPr>
        <w:t>КРАСНОЯРСКОГО КРАЯ</w:t>
      </w:r>
    </w:p>
    <w:p w:rsidR="00CF5851" w:rsidRPr="005D3FE4" w:rsidRDefault="00CF5851" w:rsidP="00CF5851">
      <w:pPr>
        <w:jc w:val="center"/>
        <w:rPr>
          <w:color w:val="000000"/>
          <w:sz w:val="18"/>
          <w:szCs w:val="18"/>
        </w:rPr>
      </w:pPr>
    </w:p>
    <w:p w:rsidR="00CF5851" w:rsidRPr="005D3FE4" w:rsidRDefault="00CF5851" w:rsidP="00CF5851">
      <w:pPr>
        <w:tabs>
          <w:tab w:val="left" w:pos="798"/>
          <w:tab w:val="center" w:pos="4677"/>
        </w:tabs>
        <w:jc w:val="center"/>
        <w:rPr>
          <w:color w:val="000000"/>
          <w:sz w:val="18"/>
          <w:szCs w:val="18"/>
        </w:rPr>
      </w:pPr>
      <w:r w:rsidRPr="005D3FE4">
        <w:rPr>
          <w:color w:val="000000"/>
          <w:sz w:val="18"/>
          <w:szCs w:val="18"/>
        </w:rPr>
        <w:t>РЕШЕНИЕ</w:t>
      </w:r>
    </w:p>
    <w:p w:rsidR="00CF5851" w:rsidRPr="005D3FE4" w:rsidRDefault="00CF5851" w:rsidP="00CF5851">
      <w:pPr>
        <w:autoSpaceDE w:val="0"/>
        <w:autoSpaceDN w:val="0"/>
        <w:adjustRightInd w:val="0"/>
        <w:outlineLvl w:val="0"/>
        <w:rPr>
          <w:color w:val="000000"/>
          <w:sz w:val="18"/>
          <w:szCs w:val="18"/>
        </w:rPr>
      </w:pPr>
    </w:p>
    <w:p w:rsidR="00CF5851" w:rsidRPr="005D3FE4" w:rsidRDefault="00CF5851" w:rsidP="00CF5851">
      <w:pPr>
        <w:autoSpaceDE w:val="0"/>
        <w:autoSpaceDN w:val="0"/>
        <w:adjustRightInd w:val="0"/>
        <w:jc w:val="both"/>
        <w:outlineLvl w:val="0"/>
        <w:rPr>
          <w:color w:val="000000"/>
          <w:sz w:val="18"/>
          <w:szCs w:val="18"/>
          <w:lang w:eastAsia="en-US"/>
        </w:rPr>
      </w:pPr>
      <w:r w:rsidRPr="005D3FE4">
        <w:rPr>
          <w:color w:val="000000"/>
          <w:sz w:val="18"/>
          <w:szCs w:val="18"/>
          <w:lang w:eastAsia="en-US"/>
        </w:rPr>
        <w:t xml:space="preserve">25.05.2023        </w:t>
      </w:r>
      <w:proofErr w:type="spellStart"/>
      <w:r w:rsidRPr="005D3FE4">
        <w:rPr>
          <w:color w:val="000000"/>
          <w:sz w:val="18"/>
          <w:szCs w:val="18"/>
          <w:lang w:eastAsia="en-US"/>
        </w:rPr>
        <w:t>пгт</w:t>
      </w:r>
      <w:proofErr w:type="spellEnd"/>
      <w:r w:rsidRPr="005D3FE4">
        <w:rPr>
          <w:color w:val="000000"/>
          <w:sz w:val="18"/>
          <w:szCs w:val="18"/>
          <w:lang w:eastAsia="en-US"/>
        </w:rPr>
        <w:t xml:space="preserve"> Большая Ирба      № 23-114 </w:t>
      </w:r>
      <w:proofErr w:type="spellStart"/>
      <w:proofErr w:type="gramStart"/>
      <w:r w:rsidRPr="005D3FE4">
        <w:rPr>
          <w:color w:val="000000"/>
          <w:sz w:val="18"/>
          <w:szCs w:val="18"/>
          <w:lang w:eastAsia="en-US"/>
        </w:rPr>
        <w:t>р</w:t>
      </w:r>
      <w:proofErr w:type="spellEnd"/>
      <w:proofErr w:type="gramEnd"/>
      <w:r w:rsidRPr="005D3FE4">
        <w:rPr>
          <w:color w:val="000000"/>
          <w:sz w:val="18"/>
          <w:szCs w:val="18"/>
          <w:lang w:eastAsia="en-US"/>
        </w:rPr>
        <w:t xml:space="preserve"> </w:t>
      </w:r>
    </w:p>
    <w:p w:rsidR="00CF5851" w:rsidRPr="005D3FE4" w:rsidRDefault="00CF5851" w:rsidP="00CF5851">
      <w:pPr>
        <w:autoSpaceDE w:val="0"/>
        <w:autoSpaceDN w:val="0"/>
        <w:adjustRightInd w:val="0"/>
        <w:outlineLvl w:val="0"/>
        <w:rPr>
          <w:color w:val="000000"/>
          <w:sz w:val="18"/>
          <w:szCs w:val="18"/>
          <w:lang w:eastAsia="en-US"/>
        </w:rPr>
      </w:pPr>
    </w:p>
    <w:p w:rsidR="00CF5851" w:rsidRPr="005D3FE4" w:rsidRDefault="00CF5851" w:rsidP="00CF5851">
      <w:pPr>
        <w:outlineLvl w:val="0"/>
        <w:rPr>
          <w:color w:val="000000"/>
          <w:sz w:val="18"/>
          <w:szCs w:val="18"/>
        </w:rPr>
      </w:pPr>
      <w:r w:rsidRPr="005D3FE4">
        <w:rPr>
          <w:color w:val="000000"/>
          <w:sz w:val="18"/>
          <w:szCs w:val="18"/>
        </w:rPr>
        <w:t>Об утверждении отчета об исполнении</w:t>
      </w:r>
    </w:p>
    <w:p w:rsidR="00CF5851" w:rsidRPr="005D3FE4" w:rsidRDefault="00CF5851" w:rsidP="00CF5851">
      <w:pPr>
        <w:jc w:val="both"/>
        <w:rPr>
          <w:color w:val="000000"/>
          <w:sz w:val="18"/>
          <w:szCs w:val="18"/>
        </w:rPr>
      </w:pPr>
      <w:r w:rsidRPr="005D3FE4">
        <w:rPr>
          <w:color w:val="000000"/>
          <w:sz w:val="18"/>
          <w:szCs w:val="18"/>
        </w:rPr>
        <w:t xml:space="preserve">бюджета муниципального образования </w:t>
      </w:r>
    </w:p>
    <w:p w:rsidR="00CF5851" w:rsidRPr="005D3FE4" w:rsidRDefault="00CF5851" w:rsidP="00CF5851">
      <w:pPr>
        <w:jc w:val="both"/>
        <w:rPr>
          <w:color w:val="000000"/>
          <w:sz w:val="18"/>
          <w:szCs w:val="18"/>
        </w:rPr>
      </w:pPr>
      <w:r w:rsidRPr="005D3FE4">
        <w:rPr>
          <w:color w:val="000000"/>
          <w:sz w:val="18"/>
          <w:szCs w:val="18"/>
        </w:rPr>
        <w:t xml:space="preserve">поселок </w:t>
      </w:r>
      <w:proofErr w:type="gramStart"/>
      <w:r w:rsidRPr="005D3FE4">
        <w:rPr>
          <w:color w:val="000000"/>
          <w:sz w:val="18"/>
          <w:szCs w:val="18"/>
        </w:rPr>
        <w:t>Большая</w:t>
      </w:r>
      <w:proofErr w:type="gramEnd"/>
      <w:r w:rsidRPr="005D3FE4">
        <w:rPr>
          <w:color w:val="000000"/>
          <w:sz w:val="18"/>
          <w:szCs w:val="18"/>
        </w:rPr>
        <w:t xml:space="preserve"> Ирба за 2022 год</w:t>
      </w:r>
    </w:p>
    <w:p w:rsidR="00CF5851" w:rsidRPr="005D3FE4" w:rsidRDefault="00CF5851" w:rsidP="00CF5851">
      <w:pPr>
        <w:jc w:val="both"/>
        <w:rPr>
          <w:color w:val="000000"/>
          <w:sz w:val="18"/>
          <w:szCs w:val="18"/>
        </w:rPr>
      </w:pPr>
    </w:p>
    <w:p w:rsidR="00CF5851" w:rsidRPr="005D3FE4" w:rsidRDefault="00CF5851" w:rsidP="00CF5851">
      <w:pPr>
        <w:keepNext/>
        <w:ind w:right="-1" w:firstLine="709"/>
        <w:jc w:val="both"/>
        <w:outlineLvl w:val="0"/>
        <w:rPr>
          <w:color w:val="000000"/>
          <w:sz w:val="18"/>
          <w:szCs w:val="18"/>
          <w:lang w:eastAsia="en-US"/>
        </w:rPr>
      </w:pPr>
      <w:r w:rsidRPr="005D3FE4">
        <w:rPr>
          <w:color w:val="000000"/>
          <w:sz w:val="18"/>
          <w:szCs w:val="18"/>
          <w:lang w:eastAsia="en-US"/>
        </w:rPr>
        <w:t>На основании ст. 14, 22 Устава муниципального образования поселок Большая Ирба Курагинского района Красноярского края,</w:t>
      </w:r>
      <w:r w:rsidRPr="005D3FE4">
        <w:rPr>
          <w:sz w:val="18"/>
          <w:szCs w:val="18"/>
        </w:rPr>
        <w:t xml:space="preserve">  </w:t>
      </w:r>
      <w:r w:rsidRPr="005D3FE4">
        <w:rPr>
          <w:color w:val="000000"/>
          <w:sz w:val="18"/>
          <w:szCs w:val="18"/>
          <w:lang w:eastAsia="en-US"/>
        </w:rPr>
        <w:t xml:space="preserve">ст. 50 Положения о бюджетном процессе в </w:t>
      </w:r>
      <w:r w:rsidRPr="005D3FE4">
        <w:rPr>
          <w:color w:val="000000"/>
          <w:sz w:val="18"/>
          <w:szCs w:val="18"/>
          <w:lang w:eastAsia="en-US"/>
        </w:rPr>
        <w:lastRenderedPageBreak/>
        <w:t xml:space="preserve">муниципальном образовании поселок Большая Ирба, утвержденного Большеирбинским поселковым советом депутатов от 17.10.2013 № 44-204 </w:t>
      </w:r>
      <w:proofErr w:type="spellStart"/>
      <w:proofErr w:type="gramStart"/>
      <w:r w:rsidRPr="005D3FE4">
        <w:rPr>
          <w:color w:val="000000"/>
          <w:sz w:val="18"/>
          <w:szCs w:val="18"/>
          <w:lang w:eastAsia="en-US"/>
        </w:rPr>
        <w:t>р</w:t>
      </w:r>
      <w:proofErr w:type="spellEnd"/>
      <w:proofErr w:type="gramEnd"/>
      <w:r w:rsidRPr="005D3FE4">
        <w:rPr>
          <w:color w:val="000000"/>
          <w:sz w:val="18"/>
          <w:szCs w:val="18"/>
          <w:lang w:eastAsia="en-US"/>
        </w:rPr>
        <w:t xml:space="preserve"> (в редакции от 19.04.2016 № 9-37 </w:t>
      </w:r>
      <w:proofErr w:type="spellStart"/>
      <w:r w:rsidRPr="005D3FE4">
        <w:rPr>
          <w:color w:val="000000"/>
          <w:sz w:val="18"/>
          <w:szCs w:val="18"/>
          <w:lang w:eastAsia="en-US"/>
        </w:rPr>
        <w:t>р</w:t>
      </w:r>
      <w:proofErr w:type="spellEnd"/>
      <w:r w:rsidRPr="005D3FE4">
        <w:rPr>
          <w:color w:val="000000"/>
          <w:sz w:val="18"/>
          <w:szCs w:val="18"/>
          <w:lang w:eastAsia="en-US"/>
        </w:rPr>
        <w:t xml:space="preserve">, от 27.09.2016 № 13-51 </w:t>
      </w:r>
      <w:proofErr w:type="spellStart"/>
      <w:r w:rsidRPr="005D3FE4">
        <w:rPr>
          <w:color w:val="000000"/>
          <w:sz w:val="18"/>
          <w:szCs w:val="18"/>
          <w:lang w:eastAsia="en-US"/>
        </w:rPr>
        <w:t>р</w:t>
      </w:r>
      <w:proofErr w:type="spellEnd"/>
      <w:r w:rsidRPr="005D3FE4">
        <w:rPr>
          <w:color w:val="000000"/>
          <w:sz w:val="18"/>
          <w:szCs w:val="18"/>
          <w:lang w:eastAsia="en-US"/>
        </w:rPr>
        <w:t xml:space="preserve">, от 08.06.2017 № 20-77 </w:t>
      </w:r>
      <w:proofErr w:type="spellStart"/>
      <w:r w:rsidRPr="005D3FE4">
        <w:rPr>
          <w:color w:val="000000"/>
          <w:sz w:val="18"/>
          <w:szCs w:val="18"/>
          <w:lang w:eastAsia="en-US"/>
        </w:rPr>
        <w:t>р</w:t>
      </w:r>
      <w:proofErr w:type="spellEnd"/>
      <w:r w:rsidRPr="005D3FE4">
        <w:rPr>
          <w:color w:val="000000"/>
          <w:sz w:val="18"/>
          <w:szCs w:val="18"/>
          <w:lang w:eastAsia="en-US"/>
        </w:rPr>
        <w:t xml:space="preserve">, от 08.09.2020 № 52-219 </w:t>
      </w:r>
      <w:proofErr w:type="spellStart"/>
      <w:r w:rsidRPr="005D3FE4">
        <w:rPr>
          <w:color w:val="000000"/>
          <w:sz w:val="18"/>
          <w:szCs w:val="18"/>
          <w:lang w:eastAsia="en-US"/>
        </w:rPr>
        <w:t>р</w:t>
      </w:r>
      <w:proofErr w:type="spellEnd"/>
      <w:r w:rsidRPr="005D3FE4">
        <w:rPr>
          <w:color w:val="000000"/>
          <w:sz w:val="18"/>
          <w:szCs w:val="18"/>
          <w:lang w:eastAsia="en-US"/>
        </w:rPr>
        <w:t xml:space="preserve">) поселковый Совет депутатов РЕШИЛ: </w:t>
      </w:r>
    </w:p>
    <w:p w:rsidR="00CF5851" w:rsidRPr="005D3FE4" w:rsidRDefault="00CF5851" w:rsidP="00CF5851">
      <w:pPr>
        <w:autoSpaceDE w:val="0"/>
        <w:autoSpaceDN w:val="0"/>
        <w:adjustRightInd w:val="0"/>
        <w:ind w:firstLine="709"/>
        <w:jc w:val="both"/>
        <w:outlineLvl w:val="0"/>
        <w:rPr>
          <w:bCs/>
          <w:sz w:val="18"/>
          <w:szCs w:val="18"/>
          <w:lang w:eastAsia="en-US"/>
        </w:rPr>
      </w:pPr>
      <w:r w:rsidRPr="005D3FE4">
        <w:rPr>
          <w:bCs/>
          <w:sz w:val="18"/>
          <w:szCs w:val="18"/>
          <w:lang w:eastAsia="en-US"/>
        </w:rPr>
        <w:t xml:space="preserve">1. Утвердить отчет об исполнении бюджета муниципального образования поселок </w:t>
      </w:r>
      <w:proofErr w:type="gramStart"/>
      <w:r w:rsidRPr="005D3FE4">
        <w:rPr>
          <w:bCs/>
          <w:sz w:val="18"/>
          <w:szCs w:val="18"/>
          <w:lang w:eastAsia="en-US"/>
        </w:rPr>
        <w:t>Большая</w:t>
      </w:r>
      <w:proofErr w:type="gramEnd"/>
      <w:r w:rsidRPr="005D3FE4">
        <w:rPr>
          <w:bCs/>
          <w:sz w:val="18"/>
          <w:szCs w:val="18"/>
          <w:lang w:eastAsia="en-US"/>
        </w:rPr>
        <w:t xml:space="preserve"> Ирба за 2022 год по доходам в сумме 32 170,67 тыс. руб., по расходам в сумме 32 036,75 тыс. руб., по источникам внутреннего финансирования дефицита бюджета в сумме - 133,92 тыс. руб. (согласно приложений 1, 2, 3, 4, 5, 6, 7).</w:t>
      </w:r>
    </w:p>
    <w:p w:rsidR="00CF5851" w:rsidRPr="005D3FE4" w:rsidRDefault="00CF5851" w:rsidP="00CF5851">
      <w:pPr>
        <w:ind w:firstLine="709"/>
        <w:jc w:val="both"/>
        <w:rPr>
          <w:sz w:val="18"/>
          <w:szCs w:val="18"/>
        </w:rPr>
      </w:pPr>
      <w:r w:rsidRPr="005D3FE4">
        <w:rPr>
          <w:sz w:val="18"/>
          <w:szCs w:val="18"/>
        </w:rPr>
        <w:t>2. Решение вступает в силу со дня, следующего за днём его официального опубликования в газете муниципального образования «Ирбинский вестник».</w:t>
      </w:r>
    </w:p>
    <w:p w:rsidR="00CF5851" w:rsidRPr="005D3FE4" w:rsidRDefault="00CF5851" w:rsidP="00CF5851">
      <w:pPr>
        <w:ind w:firstLine="709"/>
        <w:jc w:val="both"/>
        <w:rPr>
          <w:sz w:val="18"/>
          <w:szCs w:val="18"/>
        </w:rPr>
      </w:pPr>
    </w:p>
    <w:p w:rsidR="00920C00" w:rsidRPr="005D3FE4" w:rsidRDefault="00920C00" w:rsidP="00920C00">
      <w:pPr>
        <w:jc w:val="both"/>
        <w:rPr>
          <w:sz w:val="18"/>
          <w:szCs w:val="18"/>
        </w:rPr>
      </w:pPr>
      <w:proofErr w:type="gramStart"/>
      <w:r w:rsidRPr="005D3FE4">
        <w:rPr>
          <w:sz w:val="18"/>
          <w:szCs w:val="18"/>
        </w:rPr>
        <w:t>Председатель</w:t>
      </w:r>
      <w:proofErr w:type="gramEnd"/>
      <w:r w:rsidRPr="005D3FE4">
        <w:rPr>
          <w:sz w:val="18"/>
          <w:szCs w:val="18"/>
        </w:rPr>
        <w:t xml:space="preserve"> </w:t>
      </w:r>
      <w:r>
        <w:rPr>
          <w:sz w:val="18"/>
          <w:szCs w:val="18"/>
        </w:rPr>
        <w:t xml:space="preserve">          </w:t>
      </w:r>
      <w:r w:rsidRPr="005D3FE4">
        <w:rPr>
          <w:sz w:val="18"/>
          <w:szCs w:val="18"/>
        </w:rPr>
        <w:t>Исполняющий обязанности</w:t>
      </w:r>
    </w:p>
    <w:p w:rsidR="00920C00" w:rsidRPr="005D3FE4" w:rsidRDefault="00920C00" w:rsidP="00920C00">
      <w:pPr>
        <w:jc w:val="both"/>
        <w:rPr>
          <w:sz w:val="18"/>
          <w:szCs w:val="18"/>
        </w:rPr>
      </w:pPr>
      <w:r w:rsidRPr="005D3FE4">
        <w:rPr>
          <w:sz w:val="18"/>
          <w:szCs w:val="18"/>
        </w:rPr>
        <w:t xml:space="preserve">Совета </w:t>
      </w:r>
      <w:r>
        <w:rPr>
          <w:sz w:val="18"/>
          <w:szCs w:val="18"/>
        </w:rPr>
        <w:t xml:space="preserve">депутатов       </w:t>
      </w:r>
      <w:r w:rsidRPr="005D3FE4">
        <w:rPr>
          <w:sz w:val="18"/>
          <w:szCs w:val="18"/>
        </w:rPr>
        <w:t>Главы поселка</w:t>
      </w:r>
    </w:p>
    <w:p w:rsidR="00920C00" w:rsidRDefault="00920C00" w:rsidP="00920C00">
      <w:pPr>
        <w:jc w:val="both"/>
        <w:rPr>
          <w:sz w:val="18"/>
          <w:szCs w:val="18"/>
        </w:rPr>
      </w:pPr>
      <w:r>
        <w:rPr>
          <w:sz w:val="18"/>
          <w:szCs w:val="18"/>
        </w:rPr>
        <w:t xml:space="preserve">                    </w:t>
      </w:r>
      <w:r w:rsidRPr="005D3FE4">
        <w:rPr>
          <w:sz w:val="18"/>
          <w:szCs w:val="18"/>
        </w:rPr>
        <w:t>Е. Г. Кораблина</w:t>
      </w:r>
      <w:r>
        <w:rPr>
          <w:sz w:val="18"/>
          <w:szCs w:val="18"/>
        </w:rPr>
        <w:t xml:space="preserve">     </w:t>
      </w:r>
      <w:r w:rsidRPr="005D3FE4">
        <w:rPr>
          <w:sz w:val="18"/>
          <w:szCs w:val="18"/>
        </w:rPr>
        <w:t xml:space="preserve">  Т.А. </w:t>
      </w:r>
      <w:proofErr w:type="spellStart"/>
      <w:r w:rsidRPr="005D3FE4">
        <w:rPr>
          <w:sz w:val="18"/>
          <w:szCs w:val="18"/>
        </w:rPr>
        <w:t>Волкодаева</w:t>
      </w:r>
      <w:proofErr w:type="spellEnd"/>
    </w:p>
    <w:p w:rsidR="00CF5851" w:rsidRPr="005D3FE4" w:rsidRDefault="00CF5851" w:rsidP="00CF5851">
      <w:pPr>
        <w:jc w:val="both"/>
        <w:rPr>
          <w:sz w:val="18"/>
          <w:szCs w:val="18"/>
        </w:rPr>
      </w:pPr>
    </w:p>
    <w:p w:rsidR="00CF5851" w:rsidRPr="005D3FE4" w:rsidRDefault="00CF5851" w:rsidP="00CF5851">
      <w:pPr>
        <w:jc w:val="center"/>
        <w:rPr>
          <w:bCs/>
          <w:sz w:val="18"/>
          <w:szCs w:val="18"/>
        </w:rPr>
      </w:pPr>
      <w:r w:rsidRPr="005D3FE4">
        <w:rPr>
          <w:bCs/>
          <w:sz w:val="18"/>
          <w:szCs w:val="18"/>
        </w:rPr>
        <w:t>БОЛЬШЕИРБИНСКИЙ ПОСЕЛКОВЫЙ СОВЕТ ДЕПУТАТОВ</w:t>
      </w:r>
    </w:p>
    <w:p w:rsidR="00CF5851" w:rsidRPr="005D3FE4" w:rsidRDefault="00CF5851" w:rsidP="00CF5851">
      <w:pPr>
        <w:jc w:val="center"/>
        <w:rPr>
          <w:bCs/>
          <w:sz w:val="18"/>
          <w:szCs w:val="18"/>
        </w:rPr>
      </w:pPr>
      <w:r w:rsidRPr="005D3FE4">
        <w:rPr>
          <w:bCs/>
          <w:sz w:val="18"/>
          <w:szCs w:val="18"/>
        </w:rPr>
        <w:t>КУРАГИНСКОГО РАЙОНА</w:t>
      </w:r>
    </w:p>
    <w:p w:rsidR="00CF5851" w:rsidRPr="005D3FE4" w:rsidRDefault="00CF5851" w:rsidP="00CF5851">
      <w:pPr>
        <w:jc w:val="center"/>
        <w:rPr>
          <w:bCs/>
          <w:sz w:val="18"/>
          <w:szCs w:val="18"/>
        </w:rPr>
      </w:pPr>
      <w:r w:rsidRPr="005D3FE4">
        <w:rPr>
          <w:bCs/>
          <w:sz w:val="18"/>
          <w:szCs w:val="18"/>
        </w:rPr>
        <w:t>КРАСНОЯРСКОГО КРАЯ</w:t>
      </w:r>
    </w:p>
    <w:p w:rsidR="00CF5851" w:rsidRPr="005D3FE4" w:rsidRDefault="00CF5851" w:rsidP="00CF5851">
      <w:pPr>
        <w:jc w:val="center"/>
        <w:rPr>
          <w:bCs/>
          <w:sz w:val="18"/>
          <w:szCs w:val="18"/>
        </w:rPr>
      </w:pPr>
    </w:p>
    <w:p w:rsidR="00CF5851" w:rsidRPr="005D3FE4" w:rsidRDefault="00CF5851" w:rsidP="00CF5851">
      <w:pPr>
        <w:jc w:val="center"/>
        <w:rPr>
          <w:bCs/>
          <w:sz w:val="18"/>
          <w:szCs w:val="18"/>
        </w:rPr>
      </w:pPr>
      <w:proofErr w:type="gramStart"/>
      <w:r w:rsidRPr="005D3FE4">
        <w:rPr>
          <w:bCs/>
          <w:sz w:val="18"/>
          <w:szCs w:val="18"/>
        </w:rPr>
        <w:t>Р</w:t>
      </w:r>
      <w:proofErr w:type="gramEnd"/>
      <w:r w:rsidRPr="005D3FE4">
        <w:rPr>
          <w:bCs/>
          <w:sz w:val="18"/>
          <w:szCs w:val="18"/>
        </w:rPr>
        <w:t xml:space="preserve"> Е Ш Е Н И Е</w:t>
      </w:r>
    </w:p>
    <w:p w:rsidR="00CF5851" w:rsidRPr="005D3FE4" w:rsidRDefault="00CF5851" w:rsidP="00CF5851">
      <w:pPr>
        <w:jc w:val="center"/>
        <w:rPr>
          <w:sz w:val="18"/>
          <w:szCs w:val="18"/>
        </w:rPr>
      </w:pPr>
    </w:p>
    <w:p w:rsidR="00CF5851" w:rsidRPr="005D3FE4" w:rsidRDefault="005D3FE4" w:rsidP="00CF5851">
      <w:pPr>
        <w:rPr>
          <w:sz w:val="18"/>
          <w:szCs w:val="18"/>
        </w:rPr>
      </w:pPr>
      <w:r>
        <w:rPr>
          <w:sz w:val="18"/>
          <w:szCs w:val="18"/>
        </w:rPr>
        <w:t xml:space="preserve">25.05.2023         </w:t>
      </w:r>
      <w:r w:rsidR="00CF5851" w:rsidRPr="005D3FE4">
        <w:rPr>
          <w:sz w:val="18"/>
          <w:szCs w:val="18"/>
        </w:rPr>
        <w:t xml:space="preserve"> </w:t>
      </w:r>
      <w:proofErr w:type="spellStart"/>
      <w:r w:rsidR="00CF5851" w:rsidRPr="005D3FE4">
        <w:rPr>
          <w:sz w:val="18"/>
          <w:szCs w:val="18"/>
        </w:rPr>
        <w:t>пгт</w:t>
      </w:r>
      <w:proofErr w:type="spellEnd"/>
      <w:r w:rsidR="00CF5851" w:rsidRPr="005D3FE4">
        <w:rPr>
          <w:sz w:val="18"/>
          <w:szCs w:val="18"/>
        </w:rPr>
        <w:t xml:space="preserve"> Большая Ирба    №23-117 </w:t>
      </w:r>
      <w:proofErr w:type="spellStart"/>
      <w:proofErr w:type="gramStart"/>
      <w:r w:rsidR="00CF5851" w:rsidRPr="005D3FE4">
        <w:rPr>
          <w:sz w:val="18"/>
          <w:szCs w:val="18"/>
        </w:rPr>
        <w:t>р</w:t>
      </w:r>
      <w:proofErr w:type="spellEnd"/>
      <w:proofErr w:type="gramEnd"/>
    </w:p>
    <w:p w:rsidR="00CF5851" w:rsidRPr="005D3FE4" w:rsidRDefault="00CF5851" w:rsidP="00CF5851">
      <w:pPr>
        <w:rPr>
          <w:b/>
          <w:sz w:val="18"/>
          <w:szCs w:val="18"/>
        </w:rPr>
      </w:pPr>
    </w:p>
    <w:p w:rsidR="00CF5851" w:rsidRPr="005D3FE4" w:rsidRDefault="00CF5851" w:rsidP="00CF5851">
      <w:pPr>
        <w:autoSpaceDE w:val="0"/>
        <w:autoSpaceDN w:val="0"/>
        <w:adjustRightInd w:val="0"/>
        <w:jc w:val="both"/>
        <w:rPr>
          <w:sz w:val="18"/>
          <w:szCs w:val="18"/>
          <w:lang w:eastAsia="en-US"/>
        </w:rPr>
      </w:pPr>
      <w:r w:rsidRPr="005D3FE4">
        <w:rPr>
          <w:sz w:val="18"/>
          <w:szCs w:val="18"/>
          <w:lang w:eastAsia="en-US"/>
        </w:rPr>
        <w:t xml:space="preserve">О внесении изменений в решение от 04.05.2018 № 30-114р «Об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5D3FE4">
        <w:rPr>
          <w:rFonts w:eastAsiaTheme="minorHAnsi"/>
          <w:sz w:val="18"/>
          <w:szCs w:val="18"/>
          <w:lang w:eastAsia="en-US"/>
        </w:rPr>
        <w:t xml:space="preserve">об источниках получения средств, за счет которых совершены сделки (совершена сделка), </w:t>
      </w:r>
      <w:r w:rsidRPr="005D3FE4">
        <w:rPr>
          <w:sz w:val="18"/>
          <w:szCs w:val="18"/>
          <w:lang w:eastAsia="en-US"/>
        </w:rPr>
        <w:t>представленных лицами, замещающими муниципальные должности, и муниципальными служащими»</w:t>
      </w:r>
    </w:p>
    <w:p w:rsidR="00CF5851" w:rsidRPr="005D3FE4" w:rsidRDefault="00CF5851" w:rsidP="00CF5851">
      <w:pPr>
        <w:autoSpaceDE w:val="0"/>
        <w:autoSpaceDN w:val="0"/>
        <w:adjustRightInd w:val="0"/>
        <w:jc w:val="both"/>
        <w:rPr>
          <w:rFonts w:eastAsiaTheme="minorHAnsi"/>
          <w:sz w:val="18"/>
          <w:szCs w:val="18"/>
          <w:lang w:eastAsia="en-US"/>
        </w:rPr>
      </w:pPr>
    </w:p>
    <w:p w:rsidR="00CF5851" w:rsidRPr="005D3FE4" w:rsidRDefault="00CF5851" w:rsidP="00CF5851">
      <w:pPr>
        <w:autoSpaceDE w:val="0"/>
        <w:autoSpaceDN w:val="0"/>
        <w:adjustRightInd w:val="0"/>
        <w:ind w:firstLine="709"/>
        <w:jc w:val="both"/>
        <w:rPr>
          <w:sz w:val="18"/>
          <w:szCs w:val="18"/>
        </w:rPr>
      </w:pPr>
      <w:r w:rsidRPr="005D3FE4">
        <w:rPr>
          <w:rFonts w:eastAsia="Calibri"/>
          <w:sz w:val="18"/>
          <w:szCs w:val="18"/>
        </w:rPr>
        <w:t xml:space="preserve">На основании частей 4.2, 4.3 статьи 12.1 </w:t>
      </w:r>
      <w:r w:rsidRPr="005D3FE4">
        <w:rPr>
          <w:sz w:val="18"/>
          <w:szCs w:val="18"/>
        </w:rPr>
        <w:t xml:space="preserve">Федерального закона от 25.12.2008 № 273-ФЗ «О противодействии коррупции», руководствуясь статьей 26 Устава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w:t>
      </w:r>
      <w:r w:rsidRPr="005D3FE4">
        <w:rPr>
          <w:bCs/>
          <w:i/>
          <w:sz w:val="18"/>
          <w:szCs w:val="18"/>
        </w:rPr>
        <w:t xml:space="preserve">, </w:t>
      </w:r>
      <w:r w:rsidRPr="005D3FE4">
        <w:rPr>
          <w:bCs/>
          <w:sz w:val="18"/>
          <w:szCs w:val="18"/>
        </w:rPr>
        <w:t>Большеирбинский поселковый Совет депутатов</w:t>
      </w:r>
      <w:r w:rsidRPr="005D3FE4">
        <w:rPr>
          <w:bCs/>
          <w:i/>
          <w:sz w:val="18"/>
          <w:szCs w:val="18"/>
        </w:rPr>
        <w:t xml:space="preserve"> </w:t>
      </w:r>
      <w:r w:rsidRPr="005D3FE4">
        <w:rPr>
          <w:sz w:val="18"/>
          <w:szCs w:val="18"/>
        </w:rPr>
        <w:t>РЕШИЛ:</w:t>
      </w:r>
    </w:p>
    <w:p w:rsidR="00CF5851" w:rsidRPr="005D3FE4" w:rsidRDefault="00CF5851" w:rsidP="00CF5851">
      <w:pPr>
        <w:autoSpaceDE w:val="0"/>
        <w:autoSpaceDN w:val="0"/>
        <w:adjustRightInd w:val="0"/>
        <w:ind w:firstLine="709"/>
        <w:jc w:val="both"/>
        <w:rPr>
          <w:sz w:val="18"/>
          <w:szCs w:val="18"/>
        </w:rPr>
      </w:pPr>
      <w:r w:rsidRPr="005D3FE4">
        <w:rPr>
          <w:sz w:val="18"/>
          <w:szCs w:val="18"/>
        </w:rPr>
        <w:t xml:space="preserve">1. Внести в Порядок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5D3FE4">
        <w:rPr>
          <w:rFonts w:eastAsiaTheme="minorHAnsi"/>
          <w:sz w:val="18"/>
          <w:szCs w:val="18"/>
          <w:lang w:eastAsia="en-US"/>
        </w:rPr>
        <w:t>об источниках получения средств, за счет которых совершены сделки (совершена сделка),</w:t>
      </w:r>
      <w:r w:rsidRPr="005D3FE4">
        <w:rPr>
          <w:sz w:val="18"/>
          <w:szCs w:val="18"/>
        </w:rPr>
        <w:t xml:space="preserve"> представленных лицами, замещающими муниципальные должности, и муниципальными служащими,</w:t>
      </w:r>
      <w:r w:rsidRPr="005D3FE4">
        <w:rPr>
          <w:rFonts w:eastAsiaTheme="minorHAnsi"/>
          <w:sz w:val="18"/>
          <w:szCs w:val="18"/>
          <w:lang w:eastAsia="en-US"/>
        </w:rPr>
        <w:t xml:space="preserve"> </w:t>
      </w:r>
      <w:r w:rsidRPr="005D3FE4">
        <w:rPr>
          <w:sz w:val="18"/>
          <w:szCs w:val="18"/>
        </w:rPr>
        <w:t xml:space="preserve">согласно приложению к настоящему решению, утвержденный решением № 30-114 </w:t>
      </w:r>
      <w:proofErr w:type="spellStart"/>
      <w:proofErr w:type="gramStart"/>
      <w:r w:rsidRPr="005D3FE4">
        <w:rPr>
          <w:sz w:val="18"/>
          <w:szCs w:val="18"/>
        </w:rPr>
        <w:t>р</w:t>
      </w:r>
      <w:proofErr w:type="spellEnd"/>
      <w:proofErr w:type="gramEnd"/>
      <w:r w:rsidRPr="005D3FE4">
        <w:rPr>
          <w:sz w:val="18"/>
          <w:szCs w:val="18"/>
        </w:rPr>
        <w:t xml:space="preserve"> от 04.05.2018 года следующие изменения:</w:t>
      </w:r>
    </w:p>
    <w:p w:rsidR="00CF5851" w:rsidRPr="005D3FE4" w:rsidRDefault="00CF5851" w:rsidP="00CF5851">
      <w:pPr>
        <w:pStyle w:val="15"/>
        <w:tabs>
          <w:tab w:val="left" w:pos="567"/>
          <w:tab w:val="left" w:pos="993"/>
        </w:tabs>
        <w:spacing w:after="0"/>
        <w:ind w:left="0" w:firstLine="709"/>
        <w:jc w:val="both"/>
        <w:rPr>
          <w:rFonts w:ascii="Times New Roman" w:hAnsi="Times New Roman" w:cs="Times New Roman"/>
          <w:sz w:val="18"/>
          <w:szCs w:val="18"/>
        </w:rPr>
      </w:pPr>
      <w:r w:rsidRPr="005D3FE4">
        <w:rPr>
          <w:rFonts w:ascii="Times New Roman" w:hAnsi="Times New Roman" w:cs="Times New Roman"/>
          <w:sz w:val="18"/>
          <w:szCs w:val="18"/>
        </w:rPr>
        <w:t xml:space="preserve">1.1. пункт 1 Порядка дополнить абзацем следующего содержания: «К лицам, замещающим муниципальные должности депутата представительного органа </w:t>
      </w:r>
      <w:r w:rsidRPr="005D3FE4">
        <w:rPr>
          <w:rFonts w:ascii="Times New Roman" w:hAnsi="Times New Roman" w:cs="Times New Roman"/>
          <w:sz w:val="18"/>
          <w:szCs w:val="18"/>
        </w:rPr>
        <w:lastRenderedPageBreak/>
        <w:t>муниципального образования, правила настоящего Порядка не применяются</w:t>
      </w:r>
      <w:proofErr w:type="gramStart"/>
      <w:r w:rsidRPr="005D3FE4">
        <w:rPr>
          <w:rFonts w:ascii="Times New Roman" w:hAnsi="Times New Roman" w:cs="Times New Roman"/>
          <w:sz w:val="18"/>
          <w:szCs w:val="18"/>
        </w:rPr>
        <w:t>.».</w:t>
      </w:r>
      <w:proofErr w:type="gramEnd"/>
    </w:p>
    <w:p w:rsidR="00CF5851" w:rsidRPr="005D3FE4" w:rsidRDefault="00CF5851" w:rsidP="00CF5851">
      <w:pPr>
        <w:pStyle w:val="15"/>
        <w:tabs>
          <w:tab w:val="left" w:pos="567"/>
          <w:tab w:val="left" w:pos="993"/>
        </w:tabs>
        <w:spacing w:after="0"/>
        <w:ind w:left="0" w:firstLine="709"/>
        <w:jc w:val="both"/>
        <w:rPr>
          <w:rFonts w:ascii="Times New Roman" w:hAnsi="Times New Roman" w:cs="Times New Roman"/>
          <w:sz w:val="18"/>
          <w:szCs w:val="18"/>
        </w:rPr>
      </w:pPr>
      <w:r w:rsidRPr="005D3FE4">
        <w:rPr>
          <w:rFonts w:ascii="Times New Roman" w:hAnsi="Times New Roman" w:cs="Times New Roman"/>
          <w:sz w:val="18"/>
          <w:szCs w:val="18"/>
        </w:rPr>
        <w:t xml:space="preserve">2. Решение Большеирбинского поселкового Совета депутатов от 19.04.2016 № 9-32/1 </w:t>
      </w:r>
      <w:proofErr w:type="spellStart"/>
      <w:proofErr w:type="gramStart"/>
      <w:r w:rsidRPr="005D3FE4">
        <w:rPr>
          <w:rFonts w:ascii="Times New Roman" w:hAnsi="Times New Roman" w:cs="Times New Roman"/>
          <w:sz w:val="18"/>
          <w:szCs w:val="18"/>
        </w:rPr>
        <w:t>р</w:t>
      </w:r>
      <w:proofErr w:type="spellEnd"/>
      <w:proofErr w:type="gramEnd"/>
      <w:r w:rsidRPr="005D3FE4">
        <w:rPr>
          <w:rFonts w:ascii="Times New Roman" w:hAnsi="Times New Roman" w:cs="Times New Roman"/>
          <w:b/>
          <w:sz w:val="18"/>
          <w:szCs w:val="18"/>
        </w:rPr>
        <w:t xml:space="preserve"> «</w:t>
      </w:r>
      <w:r w:rsidRPr="005D3FE4">
        <w:rPr>
          <w:rStyle w:val="a7"/>
          <w:rFonts w:ascii="Times New Roman" w:hAnsi="Times New Roman" w:cs="Times New Roman"/>
          <w:b w:val="0"/>
          <w:color w:val="00011B"/>
          <w:sz w:val="18"/>
          <w:szCs w:val="18"/>
        </w:rPr>
        <w:t xml:space="preserve">Об утверждении Положения о порядке представления депутатами Большеирбинского поселкового Совета депутатов сведений о доходах, расходах, об имуществе и обязательствах имущественного характера его супруги (супруга) и несовершеннолетних детей и Порядка размещения сведений о доходах, расходах, об имуществе и обязательствах имущественного характера депутатов Большеирбинского поселкового Совета депутатов, его супруги (супруга) и несовершеннолетних детей на официальном сайте администрации поселка </w:t>
      </w:r>
      <w:proofErr w:type="gramStart"/>
      <w:r w:rsidRPr="005D3FE4">
        <w:rPr>
          <w:rStyle w:val="a7"/>
          <w:rFonts w:ascii="Times New Roman" w:hAnsi="Times New Roman" w:cs="Times New Roman"/>
          <w:b w:val="0"/>
          <w:color w:val="00011B"/>
          <w:sz w:val="18"/>
          <w:szCs w:val="18"/>
        </w:rPr>
        <w:t>Большая</w:t>
      </w:r>
      <w:proofErr w:type="gramEnd"/>
      <w:r w:rsidRPr="005D3FE4">
        <w:rPr>
          <w:rStyle w:val="a7"/>
          <w:rFonts w:ascii="Times New Roman" w:hAnsi="Times New Roman" w:cs="Times New Roman"/>
          <w:b w:val="0"/>
          <w:color w:val="00011B"/>
          <w:sz w:val="18"/>
          <w:szCs w:val="18"/>
        </w:rPr>
        <w:t xml:space="preserve"> Ирба» считать утратившим силу</w:t>
      </w:r>
      <w:r w:rsidRPr="005D3FE4">
        <w:rPr>
          <w:rStyle w:val="a7"/>
          <w:rFonts w:ascii="Times New Roman" w:hAnsi="Times New Roman" w:cs="Times New Roman"/>
          <w:color w:val="00011B"/>
          <w:sz w:val="18"/>
          <w:szCs w:val="18"/>
        </w:rPr>
        <w:t>.</w:t>
      </w:r>
    </w:p>
    <w:p w:rsidR="00CF5851" w:rsidRPr="005D3FE4" w:rsidRDefault="00CF5851" w:rsidP="00CF5851">
      <w:pPr>
        <w:autoSpaceDE w:val="0"/>
        <w:autoSpaceDN w:val="0"/>
        <w:adjustRightInd w:val="0"/>
        <w:ind w:firstLine="709"/>
        <w:jc w:val="both"/>
        <w:rPr>
          <w:sz w:val="18"/>
          <w:szCs w:val="18"/>
        </w:rPr>
      </w:pPr>
      <w:r w:rsidRPr="005D3FE4">
        <w:rPr>
          <w:sz w:val="18"/>
          <w:szCs w:val="18"/>
        </w:rPr>
        <w:t xml:space="preserve">3. </w:t>
      </w:r>
      <w:proofErr w:type="gramStart"/>
      <w:r w:rsidRPr="005D3FE4">
        <w:rPr>
          <w:sz w:val="18"/>
          <w:szCs w:val="18"/>
        </w:rPr>
        <w:t>Контроль за</w:t>
      </w:r>
      <w:proofErr w:type="gramEnd"/>
      <w:r w:rsidRPr="005D3FE4">
        <w:rPr>
          <w:sz w:val="18"/>
          <w:szCs w:val="18"/>
        </w:rPr>
        <w:t xml:space="preserve"> исполнением настоящего решения возложить на постоянную комиссию по законности и правопорядку (Сиротенко Г.А).</w:t>
      </w:r>
    </w:p>
    <w:p w:rsidR="00CF5851" w:rsidRPr="005D3FE4" w:rsidRDefault="00CF5851" w:rsidP="00CF5851">
      <w:pPr>
        <w:autoSpaceDE w:val="0"/>
        <w:autoSpaceDN w:val="0"/>
        <w:adjustRightInd w:val="0"/>
        <w:ind w:firstLine="709"/>
        <w:jc w:val="both"/>
        <w:rPr>
          <w:sz w:val="18"/>
          <w:szCs w:val="18"/>
          <w:lang w:eastAsia="en-US"/>
        </w:rPr>
      </w:pPr>
      <w:r w:rsidRPr="005D3FE4">
        <w:rPr>
          <w:sz w:val="18"/>
          <w:szCs w:val="18"/>
        </w:rPr>
        <w:t>4. Настоящее решение вступает в силу со дня, следующего за днем его официального опубликования в газете «Ирбинский вестник».</w:t>
      </w:r>
      <w:r w:rsidRPr="005D3FE4">
        <w:rPr>
          <w:sz w:val="18"/>
          <w:szCs w:val="18"/>
          <w:lang w:eastAsia="en-US"/>
        </w:rPr>
        <w:t xml:space="preserve"> </w:t>
      </w:r>
    </w:p>
    <w:p w:rsidR="00CF5851" w:rsidRPr="005D3FE4" w:rsidRDefault="00CF5851" w:rsidP="00CF5851">
      <w:pPr>
        <w:jc w:val="both"/>
        <w:rPr>
          <w:sz w:val="18"/>
          <w:szCs w:val="18"/>
          <w:lang w:eastAsia="en-US"/>
        </w:rPr>
      </w:pPr>
    </w:p>
    <w:p w:rsidR="00CF5851" w:rsidRPr="005D3FE4" w:rsidRDefault="00CF5851" w:rsidP="00CF5851">
      <w:pPr>
        <w:jc w:val="both"/>
        <w:rPr>
          <w:sz w:val="18"/>
          <w:szCs w:val="18"/>
        </w:rPr>
      </w:pPr>
      <w:proofErr w:type="gramStart"/>
      <w:r w:rsidRPr="005D3FE4">
        <w:rPr>
          <w:sz w:val="18"/>
          <w:szCs w:val="18"/>
        </w:rPr>
        <w:t>Председатель</w:t>
      </w:r>
      <w:proofErr w:type="gramEnd"/>
      <w:r w:rsidRPr="005D3FE4">
        <w:rPr>
          <w:sz w:val="18"/>
          <w:szCs w:val="18"/>
        </w:rPr>
        <w:t xml:space="preserve"> </w:t>
      </w:r>
      <w:r w:rsidR="00920C00">
        <w:rPr>
          <w:sz w:val="18"/>
          <w:szCs w:val="18"/>
        </w:rPr>
        <w:t xml:space="preserve">          </w:t>
      </w:r>
      <w:r w:rsidRPr="005D3FE4">
        <w:rPr>
          <w:sz w:val="18"/>
          <w:szCs w:val="18"/>
        </w:rPr>
        <w:t>Исполняющий обязанности</w:t>
      </w:r>
    </w:p>
    <w:p w:rsidR="00CF5851" w:rsidRPr="005D3FE4" w:rsidRDefault="00CF5851" w:rsidP="00CF5851">
      <w:pPr>
        <w:jc w:val="both"/>
        <w:rPr>
          <w:sz w:val="18"/>
          <w:szCs w:val="18"/>
        </w:rPr>
      </w:pPr>
      <w:r w:rsidRPr="005D3FE4">
        <w:rPr>
          <w:sz w:val="18"/>
          <w:szCs w:val="18"/>
        </w:rPr>
        <w:t xml:space="preserve">Совета </w:t>
      </w:r>
      <w:r w:rsidR="00920C00">
        <w:rPr>
          <w:sz w:val="18"/>
          <w:szCs w:val="18"/>
        </w:rPr>
        <w:t xml:space="preserve">депутатов       </w:t>
      </w:r>
      <w:r w:rsidRPr="005D3FE4">
        <w:rPr>
          <w:sz w:val="18"/>
          <w:szCs w:val="18"/>
        </w:rPr>
        <w:t>Главы поселка</w:t>
      </w:r>
    </w:p>
    <w:p w:rsidR="00CF5851" w:rsidRDefault="00920C00" w:rsidP="00920C00">
      <w:pPr>
        <w:jc w:val="both"/>
        <w:rPr>
          <w:sz w:val="18"/>
          <w:szCs w:val="18"/>
        </w:rPr>
      </w:pPr>
      <w:r>
        <w:rPr>
          <w:sz w:val="18"/>
          <w:szCs w:val="18"/>
        </w:rPr>
        <w:t xml:space="preserve">                  </w:t>
      </w:r>
      <w:r w:rsidR="005D3FE4">
        <w:rPr>
          <w:sz w:val="18"/>
          <w:szCs w:val="18"/>
        </w:rPr>
        <w:t xml:space="preserve">  </w:t>
      </w:r>
      <w:r w:rsidR="00CF5851" w:rsidRPr="005D3FE4">
        <w:rPr>
          <w:sz w:val="18"/>
          <w:szCs w:val="18"/>
        </w:rPr>
        <w:t>Е. Г. Кораблина</w:t>
      </w:r>
      <w:r>
        <w:rPr>
          <w:sz w:val="18"/>
          <w:szCs w:val="18"/>
        </w:rPr>
        <w:t xml:space="preserve">     </w:t>
      </w:r>
      <w:r w:rsidR="00CF5851" w:rsidRPr="005D3FE4">
        <w:rPr>
          <w:sz w:val="18"/>
          <w:szCs w:val="18"/>
        </w:rPr>
        <w:t xml:space="preserve">  Т.А. </w:t>
      </w:r>
      <w:proofErr w:type="spellStart"/>
      <w:r w:rsidR="00CF5851" w:rsidRPr="005D3FE4">
        <w:rPr>
          <w:sz w:val="18"/>
          <w:szCs w:val="18"/>
        </w:rPr>
        <w:t>Волкодаева</w:t>
      </w:r>
      <w:proofErr w:type="spellEnd"/>
    </w:p>
    <w:p w:rsidR="00920C00" w:rsidRPr="005D3FE4" w:rsidRDefault="00920C00" w:rsidP="00920C00">
      <w:pPr>
        <w:jc w:val="both"/>
        <w:rPr>
          <w:sz w:val="18"/>
          <w:szCs w:val="18"/>
        </w:rPr>
      </w:pPr>
    </w:p>
    <w:p w:rsidR="00CF5851" w:rsidRPr="005D3FE4" w:rsidRDefault="00CF5851" w:rsidP="00CF5851">
      <w:pPr>
        <w:jc w:val="center"/>
        <w:rPr>
          <w:sz w:val="18"/>
          <w:szCs w:val="18"/>
        </w:rPr>
      </w:pPr>
      <w:r w:rsidRPr="005D3FE4">
        <w:rPr>
          <w:sz w:val="18"/>
          <w:szCs w:val="18"/>
        </w:rPr>
        <w:t>БОЛЬШЕИРБИНСКИЙ ПОСЕЛКОВЫЙ СОВЕТ ДЕПУТАТОВ</w:t>
      </w:r>
    </w:p>
    <w:p w:rsidR="00CF5851" w:rsidRPr="005D3FE4" w:rsidRDefault="00CF5851" w:rsidP="00CF5851">
      <w:pPr>
        <w:jc w:val="center"/>
        <w:rPr>
          <w:sz w:val="18"/>
          <w:szCs w:val="18"/>
        </w:rPr>
      </w:pPr>
      <w:r w:rsidRPr="005D3FE4">
        <w:rPr>
          <w:sz w:val="18"/>
          <w:szCs w:val="18"/>
        </w:rPr>
        <w:t>КУРАГИНСКОГО РАЙОНА</w:t>
      </w:r>
    </w:p>
    <w:p w:rsidR="00CF5851" w:rsidRPr="005D3FE4" w:rsidRDefault="00CF5851" w:rsidP="00CF5851">
      <w:pPr>
        <w:jc w:val="center"/>
        <w:rPr>
          <w:sz w:val="18"/>
          <w:szCs w:val="18"/>
        </w:rPr>
      </w:pPr>
      <w:r w:rsidRPr="005D3FE4">
        <w:rPr>
          <w:sz w:val="18"/>
          <w:szCs w:val="18"/>
        </w:rPr>
        <w:t>КРАСНОЯРСКОГО КРАЯ</w:t>
      </w:r>
    </w:p>
    <w:p w:rsidR="00CF5851" w:rsidRPr="005D3FE4" w:rsidRDefault="00CF5851" w:rsidP="00CF5851">
      <w:pPr>
        <w:jc w:val="center"/>
        <w:rPr>
          <w:b/>
          <w:sz w:val="18"/>
          <w:szCs w:val="18"/>
        </w:rPr>
      </w:pPr>
    </w:p>
    <w:p w:rsidR="00CF5851" w:rsidRPr="005D3FE4" w:rsidRDefault="00CF5851" w:rsidP="00CF5851">
      <w:pPr>
        <w:jc w:val="center"/>
        <w:rPr>
          <w:sz w:val="18"/>
          <w:szCs w:val="18"/>
        </w:rPr>
      </w:pPr>
      <w:r w:rsidRPr="005D3FE4">
        <w:rPr>
          <w:sz w:val="18"/>
          <w:szCs w:val="18"/>
        </w:rPr>
        <w:t>РЕШЕНИЕ</w:t>
      </w:r>
    </w:p>
    <w:p w:rsidR="00CF5851" w:rsidRPr="005D3FE4" w:rsidRDefault="00CF5851" w:rsidP="00CF5851">
      <w:pPr>
        <w:jc w:val="both"/>
        <w:rPr>
          <w:sz w:val="18"/>
          <w:szCs w:val="18"/>
        </w:rPr>
      </w:pPr>
    </w:p>
    <w:p w:rsidR="00CF5851" w:rsidRPr="005D3FE4" w:rsidRDefault="00CF5851" w:rsidP="00CF5851">
      <w:pPr>
        <w:jc w:val="both"/>
        <w:rPr>
          <w:sz w:val="18"/>
          <w:szCs w:val="18"/>
        </w:rPr>
      </w:pPr>
      <w:r w:rsidRPr="005D3FE4">
        <w:rPr>
          <w:sz w:val="18"/>
          <w:szCs w:val="18"/>
        </w:rPr>
        <w:t xml:space="preserve">25.05.2023          </w:t>
      </w:r>
      <w:proofErr w:type="spellStart"/>
      <w:r w:rsidRPr="005D3FE4">
        <w:rPr>
          <w:sz w:val="18"/>
          <w:szCs w:val="18"/>
        </w:rPr>
        <w:t>пгт</w:t>
      </w:r>
      <w:proofErr w:type="spellEnd"/>
      <w:r w:rsidRPr="005D3FE4">
        <w:rPr>
          <w:sz w:val="18"/>
          <w:szCs w:val="18"/>
        </w:rPr>
        <w:t xml:space="preserve"> Большая Ирба   № 23-118 </w:t>
      </w:r>
      <w:proofErr w:type="spellStart"/>
      <w:proofErr w:type="gramStart"/>
      <w:r w:rsidRPr="005D3FE4">
        <w:rPr>
          <w:sz w:val="18"/>
          <w:szCs w:val="18"/>
        </w:rPr>
        <w:t>р</w:t>
      </w:r>
      <w:proofErr w:type="spellEnd"/>
      <w:proofErr w:type="gramEnd"/>
    </w:p>
    <w:p w:rsidR="00CF5851" w:rsidRPr="005D3FE4" w:rsidRDefault="00CF5851" w:rsidP="00CF5851">
      <w:pPr>
        <w:jc w:val="center"/>
        <w:rPr>
          <w:b/>
          <w:sz w:val="18"/>
          <w:szCs w:val="18"/>
        </w:rPr>
      </w:pPr>
    </w:p>
    <w:p w:rsidR="00CF5851" w:rsidRPr="005D3FE4" w:rsidRDefault="00CF5851" w:rsidP="00CF5851">
      <w:pPr>
        <w:spacing w:after="1" w:line="220" w:lineRule="atLeast"/>
        <w:ind w:right="-2"/>
        <w:jc w:val="both"/>
        <w:rPr>
          <w:sz w:val="18"/>
          <w:szCs w:val="18"/>
        </w:rPr>
      </w:pPr>
      <w:r w:rsidRPr="005D3FE4">
        <w:rPr>
          <w:sz w:val="18"/>
          <w:szCs w:val="18"/>
        </w:rPr>
        <w:t xml:space="preserve">О внесении изменений в решение то 26.02.2021 № 4-17р «Об утверждении Положения о порядке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 Курагинского района»</w:t>
      </w:r>
    </w:p>
    <w:p w:rsidR="00CF5851" w:rsidRPr="005D3FE4" w:rsidRDefault="00CF5851" w:rsidP="00CF5851">
      <w:pPr>
        <w:spacing w:after="1" w:line="280" w:lineRule="atLeast"/>
        <w:rPr>
          <w:sz w:val="18"/>
          <w:szCs w:val="18"/>
        </w:rPr>
      </w:pPr>
    </w:p>
    <w:p w:rsidR="00CF5851" w:rsidRPr="005D3FE4" w:rsidRDefault="00CF5851" w:rsidP="00CF5851">
      <w:pPr>
        <w:autoSpaceDE w:val="0"/>
        <w:autoSpaceDN w:val="0"/>
        <w:adjustRightInd w:val="0"/>
        <w:ind w:firstLine="708"/>
        <w:jc w:val="both"/>
        <w:rPr>
          <w:iCs/>
          <w:sz w:val="18"/>
          <w:szCs w:val="18"/>
        </w:rPr>
      </w:pPr>
      <w:r w:rsidRPr="005D3FE4">
        <w:rPr>
          <w:i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статьи 7 Устава муниципального образования поселок </w:t>
      </w:r>
      <w:proofErr w:type="gramStart"/>
      <w:r w:rsidRPr="005D3FE4">
        <w:rPr>
          <w:iCs/>
          <w:sz w:val="18"/>
          <w:szCs w:val="18"/>
        </w:rPr>
        <w:t>Большая</w:t>
      </w:r>
      <w:proofErr w:type="gramEnd"/>
      <w:r w:rsidRPr="005D3FE4">
        <w:rPr>
          <w:iCs/>
          <w:sz w:val="18"/>
          <w:szCs w:val="18"/>
        </w:rPr>
        <w:t xml:space="preserve"> Ирба Курагинского района Красноярского края Большеирбинский поселковый Совет депутатов РЕШИЛ:</w:t>
      </w:r>
    </w:p>
    <w:p w:rsidR="00CF5851" w:rsidRPr="005D3FE4" w:rsidRDefault="00CF5851" w:rsidP="00CF5851">
      <w:pPr>
        <w:autoSpaceDE w:val="0"/>
        <w:autoSpaceDN w:val="0"/>
        <w:adjustRightInd w:val="0"/>
        <w:ind w:firstLine="708"/>
        <w:jc w:val="both"/>
        <w:rPr>
          <w:sz w:val="18"/>
          <w:szCs w:val="18"/>
        </w:rPr>
      </w:pPr>
      <w:r w:rsidRPr="005D3FE4">
        <w:rPr>
          <w:iCs/>
          <w:sz w:val="18"/>
          <w:szCs w:val="18"/>
        </w:rPr>
        <w:t xml:space="preserve">1. Внести в решение от </w:t>
      </w:r>
      <w:r w:rsidRPr="005D3FE4">
        <w:rPr>
          <w:sz w:val="18"/>
          <w:szCs w:val="18"/>
        </w:rPr>
        <w:t xml:space="preserve">26.02.2021 № 4-17 </w:t>
      </w:r>
      <w:proofErr w:type="spellStart"/>
      <w:proofErr w:type="gramStart"/>
      <w:r w:rsidRPr="005D3FE4">
        <w:rPr>
          <w:sz w:val="18"/>
          <w:szCs w:val="18"/>
        </w:rPr>
        <w:t>р</w:t>
      </w:r>
      <w:proofErr w:type="spellEnd"/>
      <w:proofErr w:type="gramEnd"/>
      <w:r w:rsidRPr="005D3FE4">
        <w:rPr>
          <w:sz w:val="18"/>
          <w:szCs w:val="18"/>
        </w:rPr>
        <w:t xml:space="preserve"> «Об утверждении Положения о порядке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поселок Большая </w:t>
      </w:r>
      <w:r w:rsidRPr="005D3FE4">
        <w:rPr>
          <w:sz w:val="18"/>
          <w:szCs w:val="18"/>
        </w:rPr>
        <w:lastRenderedPageBreak/>
        <w:t>Ирба Курагинского района» следующие изменения:</w:t>
      </w:r>
    </w:p>
    <w:p w:rsidR="00CF5851" w:rsidRPr="005D3FE4" w:rsidRDefault="00CF5851" w:rsidP="00CF5851">
      <w:pPr>
        <w:autoSpaceDE w:val="0"/>
        <w:autoSpaceDN w:val="0"/>
        <w:adjustRightInd w:val="0"/>
        <w:ind w:firstLine="708"/>
        <w:jc w:val="both"/>
        <w:rPr>
          <w:iCs/>
          <w:sz w:val="18"/>
          <w:szCs w:val="18"/>
        </w:rPr>
      </w:pPr>
      <w:r w:rsidRPr="005D3FE4">
        <w:rPr>
          <w:sz w:val="18"/>
          <w:szCs w:val="18"/>
        </w:rPr>
        <w:t xml:space="preserve">1.1. пункт </w:t>
      </w:r>
      <w:r w:rsidRPr="005D3FE4">
        <w:rPr>
          <w:spacing w:val="2"/>
          <w:sz w:val="18"/>
          <w:szCs w:val="18"/>
        </w:rPr>
        <w:t>2 решения изложить в новой редакции: «2.</w:t>
      </w:r>
      <w:r w:rsidRPr="005D3FE4">
        <w:rPr>
          <w:color w:val="2D2D2D"/>
          <w:spacing w:val="2"/>
          <w:sz w:val="18"/>
          <w:szCs w:val="18"/>
        </w:rPr>
        <w:t xml:space="preserve"> У</w:t>
      </w:r>
      <w:r w:rsidRPr="005D3FE4">
        <w:rPr>
          <w:sz w:val="18"/>
          <w:szCs w:val="18"/>
        </w:rPr>
        <w:t>становить базовый размер платы за пользование жилым помещением по договорам социального найма и договорам найма жилых помещений муниципального жилищного фонда</w:t>
      </w:r>
      <w:r w:rsidRPr="005D3FE4">
        <w:rPr>
          <w:iCs/>
          <w:sz w:val="18"/>
          <w:szCs w:val="18"/>
        </w:rPr>
        <w:t xml:space="preserve"> – 23,82 руб./м.кв.»</w:t>
      </w:r>
    </w:p>
    <w:p w:rsidR="00CF5851" w:rsidRPr="005D3FE4" w:rsidRDefault="00CF5851" w:rsidP="00CF5851">
      <w:pPr>
        <w:autoSpaceDE w:val="0"/>
        <w:autoSpaceDN w:val="0"/>
        <w:adjustRightInd w:val="0"/>
        <w:ind w:firstLine="709"/>
        <w:jc w:val="both"/>
        <w:rPr>
          <w:sz w:val="18"/>
          <w:szCs w:val="18"/>
        </w:rPr>
      </w:pPr>
      <w:r w:rsidRPr="005D3FE4">
        <w:rPr>
          <w:sz w:val="18"/>
          <w:szCs w:val="18"/>
        </w:rPr>
        <w:t xml:space="preserve">2. </w:t>
      </w:r>
      <w:proofErr w:type="gramStart"/>
      <w:r w:rsidRPr="005D3FE4">
        <w:rPr>
          <w:sz w:val="18"/>
          <w:szCs w:val="18"/>
        </w:rPr>
        <w:t>Контроль за</w:t>
      </w:r>
      <w:proofErr w:type="gramEnd"/>
      <w:r w:rsidRPr="005D3FE4">
        <w:rPr>
          <w:sz w:val="18"/>
          <w:szCs w:val="18"/>
        </w:rPr>
        <w:t xml:space="preserve"> исполнением настоящего решения возложить на комиссию по законности и правопорядку (Сиротенко).</w:t>
      </w:r>
    </w:p>
    <w:p w:rsidR="00CF5851" w:rsidRPr="005D3FE4" w:rsidRDefault="00CF5851" w:rsidP="00CF5851">
      <w:pPr>
        <w:ind w:firstLine="709"/>
        <w:jc w:val="both"/>
        <w:rPr>
          <w:sz w:val="18"/>
          <w:szCs w:val="18"/>
        </w:rPr>
      </w:pPr>
      <w:r w:rsidRPr="005D3FE4">
        <w:rPr>
          <w:iCs/>
          <w:sz w:val="18"/>
          <w:szCs w:val="18"/>
        </w:rPr>
        <w:t>3.</w:t>
      </w:r>
      <w:r w:rsidRPr="005D3FE4">
        <w:rPr>
          <w:sz w:val="18"/>
          <w:szCs w:val="18"/>
        </w:rPr>
        <w:t xml:space="preserve"> Настоящее решение вступает в силу с момента его опубликования в газете «Ирбинский вестник» и действует на </w:t>
      </w:r>
      <w:proofErr w:type="gramStart"/>
      <w:r w:rsidRPr="005D3FE4">
        <w:rPr>
          <w:sz w:val="18"/>
          <w:szCs w:val="18"/>
        </w:rPr>
        <w:t>правоотношения</w:t>
      </w:r>
      <w:proofErr w:type="gramEnd"/>
      <w:r w:rsidRPr="005D3FE4">
        <w:rPr>
          <w:sz w:val="18"/>
          <w:szCs w:val="18"/>
        </w:rPr>
        <w:t xml:space="preserve"> возникшие с 01.01.2023 года.</w:t>
      </w:r>
    </w:p>
    <w:p w:rsidR="00CF5851" w:rsidRPr="005D3FE4" w:rsidRDefault="00CF5851" w:rsidP="00CF5851">
      <w:pPr>
        <w:pStyle w:val="normal"/>
        <w:spacing w:line="240" w:lineRule="auto"/>
        <w:jc w:val="both"/>
        <w:rPr>
          <w:rFonts w:ascii="Times New Roman" w:hAnsi="Times New Roman" w:cs="Times New Roman"/>
          <w:sz w:val="18"/>
          <w:szCs w:val="18"/>
        </w:rPr>
      </w:pPr>
    </w:p>
    <w:p w:rsidR="00920C00" w:rsidRPr="005D3FE4" w:rsidRDefault="00920C00" w:rsidP="00920C00">
      <w:pPr>
        <w:jc w:val="both"/>
        <w:rPr>
          <w:sz w:val="18"/>
          <w:szCs w:val="18"/>
        </w:rPr>
      </w:pPr>
      <w:proofErr w:type="gramStart"/>
      <w:r w:rsidRPr="005D3FE4">
        <w:rPr>
          <w:sz w:val="18"/>
          <w:szCs w:val="18"/>
        </w:rPr>
        <w:t>Председатель</w:t>
      </w:r>
      <w:proofErr w:type="gramEnd"/>
      <w:r w:rsidRPr="005D3FE4">
        <w:rPr>
          <w:sz w:val="18"/>
          <w:szCs w:val="18"/>
        </w:rPr>
        <w:t xml:space="preserve"> </w:t>
      </w:r>
      <w:r>
        <w:rPr>
          <w:sz w:val="18"/>
          <w:szCs w:val="18"/>
        </w:rPr>
        <w:t xml:space="preserve">          </w:t>
      </w:r>
      <w:r w:rsidRPr="005D3FE4">
        <w:rPr>
          <w:sz w:val="18"/>
          <w:szCs w:val="18"/>
        </w:rPr>
        <w:t>Исполняющий обязанности</w:t>
      </w:r>
    </w:p>
    <w:p w:rsidR="00920C00" w:rsidRPr="005D3FE4" w:rsidRDefault="00920C00" w:rsidP="00920C00">
      <w:pPr>
        <w:jc w:val="both"/>
        <w:rPr>
          <w:sz w:val="18"/>
          <w:szCs w:val="18"/>
        </w:rPr>
      </w:pPr>
      <w:r w:rsidRPr="005D3FE4">
        <w:rPr>
          <w:sz w:val="18"/>
          <w:szCs w:val="18"/>
        </w:rPr>
        <w:t xml:space="preserve">Совета </w:t>
      </w:r>
      <w:r>
        <w:rPr>
          <w:sz w:val="18"/>
          <w:szCs w:val="18"/>
        </w:rPr>
        <w:t xml:space="preserve">депутатов       </w:t>
      </w:r>
      <w:r w:rsidRPr="005D3FE4">
        <w:rPr>
          <w:sz w:val="18"/>
          <w:szCs w:val="18"/>
        </w:rPr>
        <w:t>Главы поселка</w:t>
      </w:r>
    </w:p>
    <w:p w:rsidR="00920C00" w:rsidRDefault="00920C00" w:rsidP="00920C00">
      <w:pPr>
        <w:jc w:val="both"/>
        <w:rPr>
          <w:sz w:val="18"/>
          <w:szCs w:val="18"/>
        </w:rPr>
      </w:pPr>
      <w:r>
        <w:rPr>
          <w:sz w:val="18"/>
          <w:szCs w:val="18"/>
        </w:rPr>
        <w:t xml:space="preserve">                    </w:t>
      </w:r>
      <w:r w:rsidRPr="005D3FE4">
        <w:rPr>
          <w:sz w:val="18"/>
          <w:szCs w:val="18"/>
        </w:rPr>
        <w:t>Е. Г. Кораблина</w:t>
      </w:r>
      <w:r>
        <w:rPr>
          <w:sz w:val="18"/>
          <w:szCs w:val="18"/>
        </w:rPr>
        <w:t xml:space="preserve">     </w:t>
      </w:r>
      <w:r w:rsidRPr="005D3FE4">
        <w:rPr>
          <w:sz w:val="18"/>
          <w:szCs w:val="18"/>
        </w:rPr>
        <w:t xml:space="preserve">  Т.А. </w:t>
      </w:r>
      <w:proofErr w:type="spellStart"/>
      <w:r w:rsidRPr="005D3FE4">
        <w:rPr>
          <w:sz w:val="18"/>
          <w:szCs w:val="18"/>
        </w:rPr>
        <w:t>Волкодаева</w:t>
      </w:r>
      <w:proofErr w:type="spellEnd"/>
    </w:p>
    <w:p w:rsidR="00CF5851" w:rsidRPr="005D3FE4" w:rsidRDefault="00CF5851" w:rsidP="00CF5851">
      <w:pPr>
        <w:rPr>
          <w:sz w:val="18"/>
          <w:szCs w:val="18"/>
        </w:rPr>
      </w:pPr>
    </w:p>
    <w:p w:rsidR="00CF5851" w:rsidRPr="005D3FE4" w:rsidRDefault="00CF5851" w:rsidP="00CF5851">
      <w:pPr>
        <w:jc w:val="center"/>
        <w:rPr>
          <w:sz w:val="18"/>
          <w:szCs w:val="18"/>
        </w:rPr>
      </w:pPr>
      <w:r w:rsidRPr="005D3FE4">
        <w:rPr>
          <w:sz w:val="18"/>
          <w:szCs w:val="18"/>
        </w:rPr>
        <w:t>БОЛЬШЕИРБИНСКИЙ ПОСЕЛКОВЫЙ СОВЕТ ДЕПУТАТОВ</w:t>
      </w:r>
    </w:p>
    <w:p w:rsidR="00CF5851" w:rsidRPr="005D3FE4" w:rsidRDefault="00CF5851" w:rsidP="00CF5851">
      <w:pPr>
        <w:jc w:val="center"/>
        <w:rPr>
          <w:sz w:val="18"/>
          <w:szCs w:val="18"/>
        </w:rPr>
      </w:pPr>
      <w:r w:rsidRPr="005D3FE4">
        <w:rPr>
          <w:sz w:val="18"/>
          <w:szCs w:val="18"/>
        </w:rPr>
        <w:t>КУРАГИНСКОГО РАЙОНА</w:t>
      </w:r>
    </w:p>
    <w:p w:rsidR="00CF5851" w:rsidRPr="005D3FE4" w:rsidRDefault="00CF5851" w:rsidP="00CF5851">
      <w:pPr>
        <w:jc w:val="center"/>
        <w:rPr>
          <w:sz w:val="18"/>
          <w:szCs w:val="18"/>
        </w:rPr>
      </w:pPr>
      <w:r w:rsidRPr="005D3FE4">
        <w:rPr>
          <w:sz w:val="18"/>
          <w:szCs w:val="18"/>
        </w:rPr>
        <w:t>КРАСНОЯРСКОГО КРАЯ</w:t>
      </w:r>
    </w:p>
    <w:p w:rsidR="00CF5851" w:rsidRPr="005D3FE4" w:rsidRDefault="00CF5851" w:rsidP="00CF5851">
      <w:pPr>
        <w:jc w:val="center"/>
        <w:rPr>
          <w:b/>
          <w:sz w:val="18"/>
          <w:szCs w:val="18"/>
        </w:rPr>
      </w:pPr>
    </w:p>
    <w:p w:rsidR="00CF5851" w:rsidRPr="005D3FE4" w:rsidRDefault="00CF5851" w:rsidP="00CF5851">
      <w:pPr>
        <w:jc w:val="center"/>
        <w:rPr>
          <w:sz w:val="18"/>
          <w:szCs w:val="18"/>
        </w:rPr>
      </w:pPr>
      <w:proofErr w:type="gramStart"/>
      <w:r w:rsidRPr="005D3FE4">
        <w:rPr>
          <w:sz w:val="18"/>
          <w:szCs w:val="18"/>
        </w:rPr>
        <w:t>Р</w:t>
      </w:r>
      <w:proofErr w:type="gramEnd"/>
      <w:r w:rsidRPr="005D3FE4">
        <w:rPr>
          <w:sz w:val="18"/>
          <w:szCs w:val="18"/>
        </w:rPr>
        <w:t xml:space="preserve"> Е Ш Е Н И Е</w:t>
      </w:r>
    </w:p>
    <w:p w:rsidR="00CF5851" w:rsidRPr="005D3FE4" w:rsidRDefault="00CF5851" w:rsidP="00CF5851">
      <w:pPr>
        <w:rPr>
          <w:sz w:val="18"/>
          <w:szCs w:val="18"/>
        </w:rPr>
      </w:pPr>
    </w:p>
    <w:p w:rsidR="00CF5851" w:rsidRPr="005D3FE4" w:rsidRDefault="00CF5851" w:rsidP="00CF5851">
      <w:pPr>
        <w:rPr>
          <w:sz w:val="18"/>
          <w:szCs w:val="18"/>
        </w:rPr>
      </w:pPr>
      <w:r w:rsidRPr="005D3FE4">
        <w:rPr>
          <w:sz w:val="18"/>
          <w:szCs w:val="18"/>
        </w:rPr>
        <w:t xml:space="preserve">25.05.2023        </w:t>
      </w:r>
      <w:proofErr w:type="spellStart"/>
      <w:r w:rsidRPr="005D3FE4">
        <w:rPr>
          <w:sz w:val="18"/>
          <w:szCs w:val="18"/>
        </w:rPr>
        <w:t>пгт</w:t>
      </w:r>
      <w:proofErr w:type="spellEnd"/>
      <w:r w:rsidRPr="005D3FE4">
        <w:rPr>
          <w:sz w:val="18"/>
          <w:szCs w:val="18"/>
        </w:rPr>
        <w:t xml:space="preserve"> Большая Ирба      № 23-119 </w:t>
      </w:r>
      <w:proofErr w:type="spellStart"/>
      <w:proofErr w:type="gramStart"/>
      <w:r w:rsidRPr="005D3FE4">
        <w:rPr>
          <w:sz w:val="18"/>
          <w:szCs w:val="18"/>
        </w:rPr>
        <w:t>р</w:t>
      </w:r>
      <w:proofErr w:type="spellEnd"/>
      <w:proofErr w:type="gramEnd"/>
    </w:p>
    <w:p w:rsidR="00CF5851" w:rsidRPr="005D3FE4" w:rsidRDefault="00CF5851" w:rsidP="00CF5851">
      <w:pPr>
        <w:jc w:val="both"/>
        <w:rPr>
          <w:sz w:val="18"/>
          <w:szCs w:val="18"/>
        </w:rPr>
      </w:pPr>
    </w:p>
    <w:p w:rsidR="00CF5851" w:rsidRPr="005D3FE4" w:rsidRDefault="00CF5851" w:rsidP="00CF5851">
      <w:pPr>
        <w:rPr>
          <w:sz w:val="18"/>
          <w:szCs w:val="18"/>
        </w:rPr>
      </w:pPr>
      <w:r w:rsidRPr="005D3FE4">
        <w:rPr>
          <w:sz w:val="18"/>
          <w:szCs w:val="18"/>
        </w:rPr>
        <w:t xml:space="preserve">О проведении публичных слушаний </w:t>
      </w:r>
    </w:p>
    <w:p w:rsidR="00CF5851" w:rsidRPr="005D3FE4" w:rsidRDefault="00CF5851" w:rsidP="00CF5851">
      <w:pPr>
        <w:rPr>
          <w:sz w:val="18"/>
          <w:szCs w:val="18"/>
        </w:rPr>
      </w:pPr>
      <w:r w:rsidRPr="005D3FE4">
        <w:rPr>
          <w:sz w:val="18"/>
          <w:szCs w:val="18"/>
        </w:rPr>
        <w:t>по внесению изменений и дополнений</w:t>
      </w:r>
    </w:p>
    <w:p w:rsidR="00CF5851" w:rsidRPr="005D3FE4" w:rsidRDefault="00CF5851" w:rsidP="00CF5851">
      <w:pPr>
        <w:rPr>
          <w:sz w:val="18"/>
          <w:szCs w:val="18"/>
        </w:rPr>
      </w:pPr>
      <w:r w:rsidRPr="005D3FE4">
        <w:rPr>
          <w:sz w:val="18"/>
          <w:szCs w:val="18"/>
        </w:rPr>
        <w:t xml:space="preserve">в Устав муниципального образования </w:t>
      </w:r>
    </w:p>
    <w:p w:rsidR="00CF5851" w:rsidRPr="005D3FE4" w:rsidRDefault="00CF5851" w:rsidP="00CF5851">
      <w:pPr>
        <w:rPr>
          <w:sz w:val="18"/>
          <w:szCs w:val="18"/>
        </w:rPr>
      </w:pPr>
      <w:r w:rsidRPr="005D3FE4">
        <w:rPr>
          <w:sz w:val="18"/>
          <w:szCs w:val="18"/>
        </w:rPr>
        <w:t xml:space="preserve">поселок </w:t>
      </w:r>
      <w:proofErr w:type="gramStart"/>
      <w:r w:rsidRPr="005D3FE4">
        <w:rPr>
          <w:sz w:val="18"/>
          <w:szCs w:val="18"/>
        </w:rPr>
        <w:t>Большая</w:t>
      </w:r>
      <w:proofErr w:type="gramEnd"/>
      <w:r w:rsidRPr="005D3FE4">
        <w:rPr>
          <w:sz w:val="18"/>
          <w:szCs w:val="18"/>
        </w:rPr>
        <w:t xml:space="preserve"> Ирба Курагинского района </w:t>
      </w:r>
    </w:p>
    <w:p w:rsidR="00CF5851" w:rsidRPr="005D3FE4" w:rsidRDefault="00CF5851" w:rsidP="00CF5851">
      <w:pPr>
        <w:rPr>
          <w:sz w:val="18"/>
          <w:szCs w:val="18"/>
        </w:rPr>
      </w:pPr>
      <w:r w:rsidRPr="005D3FE4">
        <w:rPr>
          <w:sz w:val="18"/>
          <w:szCs w:val="18"/>
        </w:rPr>
        <w:t>Красноярского края</w:t>
      </w:r>
    </w:p>
    <w:p w:rsidR="00CF5851" w:rsidRPr="005D3FE4" w:rsidRDefault="00CF5851" w:rsidP="00CF5851">
      <w:pPr>
        <w:rPr>
          <w:sz w:val="18"/>
          <w:szCs w:val="18"/>
        </w:rPr>
      </w:pPr>
    </w:p>
    <w:p w:rsidR="00CF5851" w:rsidRPr="005D3FE4" w:rsidRDefault="00CF5851" w:rsidP="00CF5851">
      <w:pPr>
        <w:ind w:firstLine="709"/>
        <w:jc w:val="both"/>
        <w:rPr>
          <w:sz w:val="18"/>
          <w:szCs w:val="18"/>
        </w:rPr>
      </w:pPr>
      <w:r w:rsidRPr="005D3FE4">
        <w:rPr>
          <w:sz w:val="18"/>
          <w:szCs w:val="18"/>
        </w:rPr>
        <w:t xml:space="preserve">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поселкового Совета депутатов от 10.11.2011 № 22-91 </w:t>
      </w:r>
      <w:proofErr w:type="spellStart"/>
      <w:proofErr w:type="gramStart"/>
      <w:r w:rsidRPr="005D3FE4">
        <w:rPr>
          <w:sz w:val="18"/>
          <w:szCs w:val="18"/>
        </w:rPr>
        <w:t>р</w:t>
      </w:r>
      <w:proofErr w:type="spellEnd"/>
      <w:proofErr w:type="gramEnd"/>
      <w:r w:rsidRPr="005D3FE4">
        <w:rPr>
          <w:sz w:val="18"/>
          <w:szCs w:val="18"/>
        </w:rPr>
        <w:t xml:space="preserve"> (в редакции от 12.04.2013 № 38-179 </w:t>
      </w:r>
      <w:proofErr w:type="spellStart"/>
      <w:r w:rsidRPr="005D3FE4">
        <w:rPr>
          <w:sz w:val="18"/>
          <w:szCs w:val="18"/>
        </w:rPr>
        <w:t>р</w:t>
      </w:r>
      <w:proofErr w:type="spellEnd"/>
      <w:r w:rsidRPr="005D3FE4">
        <w:rPr>
          <w:sz w:val="18"/>
          <w:szCs w:val="18"/>
        </w:rPr>
        <w:t xml:space="preserve">, от 06.09.2013 № 42-200 </w:t>
      </w:r>
      <w:proofErr w:type="spellStart"/>
      <w:r w:rsidRPr="005D3FE4">
        <w:rPr>
          <w:sz w:val="18"/>
          <w:szCs w:val="18"/>
        </w:rPr>
        <w:t>р</w:t>
      </w:r>
      <w:proofErr w:type="spellEnd"/>
      <w:r w:rsidRPr="005D3FE4">
        <w:rPr>
          <w:sz w:val="18"/>
          <w:szCs w:val="18"/>
        </w:rPr>
        <w:t xml:space="preserve">, от 03.02.2015 № 54-266 </w:t>
      </w:r>
      <w:proofErr w:type="spellStart"/>
      <w:r w:rsidRPr="005D3FE4">
        <w:rPr>
          <w:sz w:val="18"/>
          <w:szCs w:val="18"/>
        </w:rPr>
        <w:t>р</w:t>
      </w:r>
      <w:proofErr w:type="spellEnd"/>
      <w:r w:rsidRPr="005D3FE4">
        <w:rPr>
          <w:sz w:val="18"/>
          <w:szCs w:val="18"/>
        </w:rPr>
        <w:t>), поселковый Совет депутатов РЕШИЛ:</w:t>
      </w:r>
    </w:p>
    <w:p w:rsidR="00CF5851" w:rsidRPr="005D3FE4" w:rsidRDefault="00CF5851" w:rsidP="00CF5851">
      <w:pPr>
        <w:ind w:firstLine="709"/>
        <w:jc w:val="both"/>
        <w:rPr>
          <w:sz w:val="18"/>
          <w:szCs w:val="18"/>
        </w:rPr>
      </w:pPr>
    </w:p>
    <w:p w:rsidR="00CF5851" w:rsidRPr="005D3FE4" w:rsidRDefault="00CF5851" w:rsidP="00CF5851">
      <w:pPr>
        <w:ind w:firstLine="709"/>
        <w:jc w:val="both"/>
        <w:rPr>
          <w:sz w:val="18"/>
          <w:szCs w:val="18"/>
        </w:rPr>
      </w:pPr>
      <w:r w:rsidRPr="005D3FE4">
        <w:rPr>
          <w:sz w:val="18"/>
          <w:szCs w:val="18"/>
        </w:rPr>
        <w:t xml:space="preserve">1. Назначить публичные слушания по внесению изменений и дополнений в Устав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 Курагинского района Красноярского края.</w:t>
      </w:r>
    </w:p>
    <w:p w:rsidR="00CF5851" w:rsidRPr="005D3FE4" w:rsidRDefault="00CF5851" w:rsidP="00CF5851">
      <w:pPr>
        <w:ind w:firstLine="709"/>
        <w:jc w:val="both"/>
        <w:rPr>
          <w:sz w:val="18"/>
          <w:szCs w:val="18"/>
        </w:rPr>
      </w:pPr>
      <w:r w:rsidRPr="005D3FE4">
        <w:rPr>
          <w:sz w:val="18"/>
          <w:szCs w:val="18"/>
        </w:rPr>
        <w:t>2. Провести публичные слушания 20.06.2023 года в 17-15 часов по адресу: поселок Большая Ирба, ул. Ленина 2 (здание администрации).</w:t>
      </w:r>
    </w:p>
    <w:p w:rsidR="00CF5851" w:rsidRPr="005D3FE4" w:rsidRDefault="00CF5851" w:rsidP="00CF5851">
      <w:pPr>
        <w:ind w:firstLine="709"/>
        <w:jc w:val="both"/>
        <w:rPr>
          <w:sz w:val="18"/>
          <w:szCs w:val="18"/>
        </w:rPr>
      </w:pPr>
      <w:r w:rsidRPr="005D3FE4">
        <w:rPr>
          <w:sz w:val="18"/>
          <w:szCs w:val="18"/>
        </w:rPr>
        <w:t>3. Назначить председательствующим на публичных слушаниях Кораблина Е.Г. – председателя Совета депутатов, секретарем Куликову А.Н. – ведущего специалиста администрации.</w:t>
      </w:r>
    </w:p>
    <w:p w:rsidR="00CF5851" w:rsidRPr="005D3FE4" w:rsidRDefault="00CF5851" w:rsidP="00CF5851">
      <w:pPr>
        <w:ind w:firstLine="709"/>
        <w:jc w:val="both"/>
        <w:rPr>
          <w:sz w:val="18"/>
          <w:szCs w:val="18"/>
        </w:rPr>
      </w:pPr>
      <w:r w:rsidRPr="005D3FE4">
        <w:rPr>
          <w:sz w:val="18"/>
          <w:szCs w:val="18"/>
        </w:rPr>
        <w:t>4. Утвердить рабочую группу по подготовке и проведению публичных слушаний, в следующем составе:</w:t>
      </w:r>
    </w:p>
    <w:p w:rsidR="00CF5851" w:rsidRPr="005D3FE4" w:rsidRDefault="00CF5851" w:rsidP="00CF5851">
      <w:pPr>
        <w:ind w:firstLine="709"/>
        <w:jc w:val="both"/>
        <w:rPr>
          <w:sz w:val="18"/>
          <w:szCs w:val="18"/>
        </w:rPr>
      </w:pPr>
      <w:r w:rsidRPr="005D3FE4">
        <w:rPr>
          <w:sz w:val="18"/>
          <w:szCs w:val="18"/>
        </w:rPr>
        <w:t>Кораблина Е.Г. – председатель Большеирбинского поселкового Совета депутатов, руководитель рабочей группы.</w:t>
      </w:r>
    </w:p>
    <w:p w:rsidR="00CF5851" w:rsidRPr="005D3FE4" w:rsidRDefault="00CF5851" w:rsidP="00CF5851">
      <w:pPr>
        <w:ind w:firstLine="709"/>
        <w:jc w:val="both"/>
        <w:rPr>
          <w:sz w:val="18"/>
          <w:szCs w:val="18"/>
        </w:rPr>
      </w:pPr>
      <w:r w:rsidRPr="005D3FE4">
        <w:rPr>
          <w:sz w:val="18"/>
          <w:szCs w:val="18"/>
        </w:rPr>
        <w:lastRenderedPageBreak/>
        <w:t>Члены рабочей группы:</w:t>
      </w:r>
    </w:p>
    <w:p w:rsidR="00CF5851" w:rsidRPr="005D3FE4" w:rsidRDefault="00CF5851" w:rsidP="00CF5851">
      <w:pPr>
        <w:ind w:firstLine="709"/>
        <w:jc w:val="both"/>
        <w:rPr>
          <w:sz w:val="18"/>
          <w:szCs w:val="18"/>
        </w:rPr>
      </w:pPr>
      <w:proofErr w:type="spellStart"/>
      <w:r w:rsidRPr="005D3FE4">
        <w:rPr>
          <w:sz w:val="18"/>
          <w:szCs w:val="18"/>
        </w:rPr>
        <w:t>Каукин</w:t>
      </w:r>
      <w:proofErr w:type="spellEnd"/>
      <w:r w:rsidRPr="005D3FE4">
        <w:rPr>
          <w:sz w:val="18"/>
          <w:szCs w:val="18"/>
        </w:rPr>
        <w:t xml:space="preserve"> В.А. - член постоянной комиссии по законности и правопорядку;</w:t>
      </w:r>
    </w:p>
    <w:p w:rsidR="00CF5851" w:rsidRPr="005D3FE4" w:rsidRDefault="00CF5851" w:rsidP="00CF5851">
      <w:pPr>
        <w:ind w:firstLine="709"/>
        <w:jc w:val="both"/>
        <w:rPr>
          <w:sz w:val="18"/>
          <w:szCs w:val="18"/>
        </w:rPr>
      </w:pPr>
      <w:r w:rsidRPr="005D3FE4">
        <w:rPr>
          <w:sz w:val="18"/>
          <w:szCs w:val="18"/>
        </w:rPr>
        <w:t>Сиротенко Г.А. - член постоянной комиссии по законности и правопорядку;</w:t>
      </w:r>
    </w:p>
    <w:p w:rsidR="00CF5851" w:rsidRPr="005D3FE4" w:rsidRDefault="00CF5851" w:rsidP="00CF5851">
      <w:pPr>
        <w:ind w:firstLine="709"/>
        <w:jc w:val="both"/>
        <w:rPr>
          <w:sz w:val="18"/>
          <w:szCs w:val="18"/>
        </w:rPr>
      </w:pPr>
      <w:proofErr w:type="spellStart"/>
      <w:r w:rsidRPr="005D3FE4">
        <w:rPr>
          <w:sz w:val="18"/>
          <w:szCs w:val="18"/>
        </w:rPr>
        <w:t>Волкодаева</w:t>
      </w:r>
      <w:proofErr w:type="spellEnd"/>
      <w:r w:rsidRPr="005D3FE4">
        <w:rPr>
          <w:sz w:val="18"/>
          <w:szCs w:val="18"/>
        </w:rPr>
        <w:t xml:space="preserve"> Т.А. – заместитель Главы поселка;</w:t>
      </w:r>
    </w:p>
    <w:p w:rsidR="00CF5851" w:rsidRPr="005D3FE4" w:rsidRDefault="00CF5851" w:rsidP="00CF5851">
      <w:pPr>
        <w:ind w:firstLine="709"/>
        <w:jc w:val="both"/>
        <w:rPr>
          <w:sz w:val="18"/>
          <w:szCs w:val="18"/>
        </w:rPr>
      </w:pPr>
      <w:r w:rsidRPr="005D3FE4">
        <w:rPr>
          <w:sz w:val="18"/>
          <w:szCs w:val="18"/>
        </w:rPr>
        <w:t>Алексеева Л.В. – ведущий специалист администрации поселка;</w:t>
      </w:r>
    </w:p>
    <w:p w:rsidR="00CF5851" w:rsidRPr="005D3FE4" w:rsidRDefault="00CF5851" w:rsidP="00CF5851">
      <w:pPr>
        <w:ind w:firstLine="709"/>
        <w:jc w:val="both"/>
        <w:rPr>
          <w:sz w:val="18"/>
          <w:szCs w:val="18"/>
        </w:rPr>
      </w:pPr>
      <w:r w:rsidRPr="005D3FE4">
        <w:rPr>
          <w:sz w:val="18"/>
          <w:szCs w:val="18"/>
        </w:rPr>
        <w:t>Куликова А.Н. – ведущий специалист администрации.</w:t>
      </w:r>
    </w:p>
    <w:p w:rsidR="00CF5851" w:rsidRPr="005D3FE4" w:rsidRDefault="00CF5851" w:rsidP="00CF5851">
      <w:pPr>
        <w:ind w:firstLine="709"/>
        <w:jc w:val="both"/>
        <w:rPr>
          <w:sz w:val="18"/>
          <w:szCs w:val="18"/>
        </w:rPr>
      </w:pPr>
      <w:r w:rsidRPr="005D3FE4">
        <w:rPr>
          <w:sz w:val="18"/>
          <w:szCs w:val="18"/>
        </w:rPr>
        <w:t xml:space="preserve">5. Утвердить порядок организации и проведения публичных слушаний по внесению изменений и дополнений в Устав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 Курагинского района Красноярского края.</w:t>
      </w:r>
    </w:p>
    <w:p w:rsidR="00CF5851" w:rsidRPr="005D3FE4" w:rsidRDefault="00CF5851" w:rsidP="00CF5851">
      <w:pPr>
        <w:ind w:firstLine="709"/>
        <w:jc w:val="both"/>
        <w:rPr>
          <w:sz w:val="18"/>
          <w:szCs w:val="18"/>
        </w:rPr>
      </w:pPr>
      <w:r w:rsidRPr="005D3FE4">
        <w:rPr>
          <w:sz w:val="18"/>
          <w:szCs w:val="18"/>
        </w:rPr>
        <w:t>(Порядок прилагается)</w:t>
      </w:r>
    </w:p>
    <w:p w:rsidR="00CF5851" w:rsidRPr="005D3FE4" w:rsidRDefault="00CF5851" w:rsidP="00CF5851">
      <w:pPr>
        <w:ind w:firstLine="709"/>
        <w:jc w:val="both"/>
        <w:rPr>
          <w:sz w:val="18"/>
          <w:szCs w:val="18"/>
        </w:rPr>
      </w:pPr>
      <w:r w:rsidRPr="005D3FE4">
        <w:rPr>
          <w:sz w:val="18"/>
          <w:szCs w:val="18"/>
        </w:rPr>
        <w:t xml:space="preserve">6. </w:t>
      </w:r>
      <w:proofErr w:type="gramStart"/>
      <w:r w:rsidRPr="005D3FE4">
        <w:rPr>
          <w:sz w:val="18"/>
          <w:szCs w:val="18"/>
        </w:rPr>
        <w:t>Контроль за</w:t>
      </w:r>
      <w:proofErr w:type="gramEnd"/>
      <w:r w:rsidRPr="005D3FE4">
        <w:rPr>
          <w:sz w:val="18"/>
          <w:szCs w:val="18"/>
        </w:rPr>
        <w:t xml:space="preserve"> исполнением настоящего решения оставляю за собой.</w:t>
      </w:r>
    </w:p>
    <w:p w:rsidR="00CF5851" w:rsidRPr="005D3FE4" w:rsidRDefault="00CF5851" w:rsidP="00CF5851">
      <w:pPr>
        <w:ind w:firstLine="709"/>
        <w:jc w:val="both"/>
        <w:rPr>
          <w:sz w:val="18"/>
          <w:szCs w:val="18"/>
        </w:rPr>
      </w:pPr>
      <w:r w:rsidRPr="005D3FE4">
        <w:rPr>
          <w:sz w:val="18"/>
          <w:szCs w:val="18"/>
        </w:rPr>
        <w:t>7. Решение вступает в силу в день, следующий за днем официального опубликования в газете «Ирбинский вестник».</w:t>
      </w:r>
    </w:p>
    <w:p w:rsidR="00CF5851" w:rsidRPr="005D3FE4" w:rsidRDefault="00CF5851" w:rsidP="00CF5851">
      <w:pPr>
        <w:ind w:firstLine="709"/>
        <w:jc w:val="both"/>
        <w:rPr>
          <w:sz w:val="18"/>
          <w:szCs w:val="18"/>
        </w:rPr>
      </w:pPr>
    </w:p>
    <w:p w:rsidR="00920C00" w:rsidRPr="005D3FE4" w:rsidRDefault="00920C00" w:rsidP="00920C00">
      <w:pPr>
        <w:jc w:val="both"/>
        <w:rPr>
          <w:sz w:val="18"/>
          <w:szCs w:val="18"/>
        </w:rPr>
      </w:pPr>
      <w:proofErr w:type="gramStart"/>
      <w:r w:rsidRPr="005D3FE4">
        <w:rPr>
          <w:sz w:val="18"/>
          <w:szCs w:val="18"/>
        </w:rPr>
        <w:t>Председатель</w:t>
      </w:r>
      <w:proofErr w:type="gramEnd"/>
      <w:r w:rsidRPr="005D3FE4">
        <w:rPr>
          <w:sz w:val="18"/>
          <w:szCs w:val="18"/>
        </w:rPr>
        <w:t xml:space="preserve"> </w:t>
      </w:r>
      <w:r>
        <w:rPr>
          <w:sz w:val="18"/>
          <w:szCs w:val="18"/>
        </w:rPr>
        <w:t xml:space="preserve">          </w:t>
      </w:r>
      <w:r w:rsidRPr="005D3FE4">
        <w:rPr>
          <w:sz w:val="18"/>
          <w:szCs w:val="18"/>
        </w:rPr>
        <w:t>Исполняющий обязанности</w:t>
      </w:r>
    </w:p>
    <w:p w:rsidR="00920C00" w:rsidRPr="005D3FE4" w:rsidRDefault="00920C00" w:rsidP="00920C00">
      <w:pPr>
        <w:jc w:val="both"/>
        <w:rPr>
          <w:sz w:val="18"/>
          <w:szCs w:val="18"/>
        </w:rPr>
      </w:pPr>
      <w:r w:rsidRPr="005D3FE4">
        <w:rPr>
          <w:sz w:val="18"/>
          <w:szCs w:val="18"/>
        </w:rPr>
        <w:t xml:space="preserve">Совета </w:t>
      </w:r>
      <w:r>
        <w:rPr>
          <w:sz w:val="18"/>
          <w:szCs w:val="18"/>
        </w:rPr>
        <w:t xml:space="preserve">депутатов       </w:t>
      </w:r>
      <w:r w:rsidRPr="005D3FE4">
        <w:rPr>
          <w:sz w:val="18"/>
          <w:szCs w:val="18"/>
        </w:rPr>
        <w:t>Главы поселка</w:t>
      </w:r>
    </w:p>
    <w:p w:rsidR="00CF5851" w:rsidRDefault="00920C00" w:rsidP="00920C00">
      <w:pPr>
        <w:jc w:val="both"/>
        <w:rPr>
          <w:sz w:val="18"/>
          <w:szCs w:val="18"/>
        </w:rPr>
      </w:pPr>
      <w:r>
        <w:rPr>
          <w:sz w:val="18"/>
          <w:szCs w:val="18"/>
        </w:rPr>
        <w:t xml:space="preserve">                    </w:t>
      </w:r>
      <w:r w:rsidRPr="005D3FE4">
        <w:rPr>
          <w:sz w:val="18"/>
          <w:szCs w:val="18"/>
        </w:rPr>
        <w:t>Е. Г. Кораблина</w:t>
      </w:r>
      <w:r>
        <w:rPr>
          <w:sz w:val="18"/>
          <w:szCs w:val="18"/>
        </w:rPr>
        <w:t xml:space="preserve">     </w:t>
      </w:r>
      <w:r w:rsidRPr="005D3FE4">
        <w:rPr>
          <w:sz w:val="18"/>
          <w:szCs w:val="18"/>
        </w:rPr>
        <w:t xml:space="preserve">  Т.А. </w:t>
      </w:r>
      <w:proofErr w:type="spellStart"/>
      <w:r w:rsidRPr="005D3FE4">
        <w:rPr>
          <w:sz w:val="18"/>
          <w:szCs w:val="18"/>
        </w:rPr>
        <w:t>Волкодаева</w:t>
      </w:r>
      <w:proofErr w:type="spellEnd"/>
    </w:p>
    <w:p w:rsidR="00920C00" w:rsidRPr="005D3FE4" w:rsidRDefault="00920C00" w:rsidP="00920C00">
      <w:pPr>
        <w:jc w:val="both"/>
        <w:rPr>
          <w:sz w:val="18"/>
          <w:szCs w:val="18"/>
        </w:rPr>
      </w:pPr>
    </w:p>
    <w:p w:rsidR="00CF5851" w:rsidRPr="005D3FE4" w:rsidRDefault="00CF5851" w:rsidP="00CF5851">
      <w:pPr>
        <w:ind w:firstLine="709"/>
        <w:jc w:val="right"/>
        <w:rPr>
          <w:sz w:val="18"/>
          <w:szCs w:val="18"/>
        </w:rPr>
      </w:pPr>
      <w:r w:rsidRPr="005D3FE4">
        <w:rPr>
          <w:sz w:val="18"/>
          <w:szCs w:val="18"/>
        </w:rPr>
        <w:t>Приложение 1</w:t>
      </w:r>
    </w:p>
    <w:p w:rsidR="00CF5851" w:rsidRPr="005D3FE4" w:rsidRDefault="00CF5851" w:rsidP="00CF5851">
      <w:pPr>
        <w:ind w:firstLine="709"/>
        <w:jc w:val="right"/>
        <w:rPr>
          <w:sz w:val="18"/>
          <w:szCs w:val="18"/>
        </w:rPr>
      </w:pPr>
      <w:r w:rsidRPr="005D3FE4">
        <w:rPr>
          <w:sz w:val="18"/>
          <w:szCs w:val="18"/>
        </w:rPr>
        <w:t>к решению Большеирбинского</w:t>
      </w:r>
    </w:p>
    <w:p w:rsidR="00CF5851" w:rsidRPr="005D3FE4" w:rsidRDefault="00CF5851" w:rsidP="00CF5851">
      <w:pPr>
        <w:ind w:firstLine="709"/>
        <w:jc w:val="right"/>
        <w:rPr>
          <w:sz w:val="18"/>
          <w:szCs w:val="18"/>
        </w:rPr>
      </w:pPr>
      <w:r w:rsidRPr="005D3FE4">
        <w:rPr>
          <w:sz w:val="18"/>
          <w:szCs w:val="18"/>
        </w:rPr>
        <w:t>поселкового Совета депутатов</w:t>
      </w:r>
    </w:p>
    <w:p w:rsidR="00CF5851" w:rsidRPr="005D3FE4" w:rsidRDefault="00CF5851" w:rsidP="00CF5851">
      <w:pPr>
        <w:ind w:firstLine="709"/>
        <w:jc w:val="right"/>
        <w:rPr>
          <w:sz w:val="18"/>
          <w:szCs w:val="18"/>
        </w:rPr>
      </w:pPr>
      <w:r w:rsidRPr="005D3FE4">
        <w:rPr>
          <w:sz w:val="18"/>
          <w:szCs w:val="18"/>
        </w:rPr>
        <w:t xml:space="preserve">от 25.05.2023 № 23-119 </w:t>
      </w:r>
      <w:proofErr w:type="spellStart"/>
      <w:proofErr w:type="gramStart"/>
      <w:r w:rsidRPr="005D3FE4">
        <w:rPr>
          <w:sz w:val="18"/>
          <w:szCs w:val="18"/>
        </w:rPr>
        <w:t>р</w:t>
      </w:r>
      <w:proofErr w:type="spellEnd"/>
      <w:proofErr w:type="gramEnd"/>
    </w:p>
    <w:p w:rsidR="00CF5851" w:rsidRPr="005D3FE4" w:rsidRDefault="00CF5851" w:rsidP="00CF5851">
      <w:pPr>
        <w:ind w:firstLine="709"/>
        <w:jc w:val="right"/>
        <w:rPr>
          <w:sz w:val="18"/>
          <w:szCs w:val="18"/>
        </w:rPr>
      </w:pPr>
    </w:p>
    <w:p w:rsidR="00CF5851" w:rsidRPr="005D3FE4" w:rsidRDefault="00CF5851" w:rsidP="00CD1A97">
      <w:pPr>
        <w:jc w:val="center"/>
        <w:rPr>
          <w:b/>
          <w:sz w:val="18"/>
          <w:szCs w:val="18"/>
        </w:rPr>
      </w:pPr>
      <w:r w:rsidRPr="005D3FE4">
        <w:rPr>
          <w:b/>
          <w:sz w:val="18"/>
          <w:szCs w:val="18"/>
        </w:rPr>
        <w:t>ПОЛОЖЕНИЕ</w:t>
      </w:r>
    </w:p>
    <w:p w:rsidR="00CF5851" w:rsidRPr="005D3FE4" w:rsidRDefault="00CF5851" w:rsidP="00CD1A97">
      <w:pPr>
        <w:jc w:val="center"/>
        <w:rPr>
          <w:b/>
          <w:sz w:val="18"/>
          <w:szCs w:val="18"/>
        </w:rPr>
      </w:pPr>
      <w:r w:rsidRPr="005D3FE4">
        <w:rPr>
          <w:b/>
          <w:sz w:val="18"/>
          <w:szCs w:val="18"/>
        </w:rPr>
        <w:t>О ПОРЯДКЕ ОРГАНИЗАЦИИ И ПРОВЕДЕНИЯ</w:t>
      </w:r>
    </w:p>
    <w:p w:rsidR="00CF5851" w:rsidRPr="005D3FE4" w:rsidRDefault="00CF5851" w:rsidP="00CD1A97">
      <w:pPr>
        <w:jc w:val="center"/>
        <w:rPr>
          <w:b/>
          <w:sz w:val="18"/>
          <w:szCs w:val="18"/>
        </w:rPr>
      </w:pPr>
      <w:r w:rsidRPr="005D3FE4">
        <w:rPr>
          <w:b/>
          <w:sz w:val="18"/>
          <w:szCs w:val="18"/>
        </w:rPr>
        <w:t xml:space="preserve">ПУБЛИЧНЫХ СЛУШАНИЙ ПО ВНЕСЕНИЮ ИЗМЕНЕНИЙ И ДОПОЛНЕНИЙ В УСТАВ МУНИЦИПАЛЬНОГО ОБРАЗОВАНИЯ ПОСЕЛОК </w:t>
      </w:r>
      <w:proofErr w:type="gramStart"/>
      <w:r w:rsidRPr="005D3FE4">
        <w:rPr>
          <w:b/>
          <w:sz w:val="18"/>
          <w:szCs w:val="18"/>
        </w:rPr>
        <w:t>БОЛЬШАЯ</w:t>
      </w:r>
      <w:proofErr w:type="gramEnd"/>
      <w:r w:rsidRPr="005D3FE4">
        <w:rPr>
          <w:b/>
          <w:sz w:val="18"/>
          <w:szCs w:val="18"/>
        </w:rPr>
        <w:t xml:space="preserve"> ИРБА КУРАГИНСКОГО РАЙОНА КРАСНОРСКОГО КРАЯ</w:t>
      </w:r>
    </w:p>
    <w:p w:rsidR="00CF5851" w:rsidRPr="005D3FE4" w:rsidRDefault="00CF5851" w:rsidP="00CF5851">
      <w:pPr>
        <w:ind w:firstLine="709"/>
        <w:jc w:val="center"/>
        <w:rPr>
          <w:b/>
          <w:sz w:val="18"/>
          <w:szCs w:val="18"/>
        </w:rPr>
      </w:pPr>
    </w:p>
    <w:p w:rsidR="00CF5851" w:rsidRPr="005D3FE4" w:rsidRDefault="00CF5851" w:rsidP="00CF5851">
      <w:pPr>
        <w:ind w:firstLine="709"/>
        <w:jc w:val="center"/>
        <w:rPr>
          <w:b/>
          <w:sz w:val="18"/>
          <w:szCs w:val="18"/>
        </w:rPr>
      </w:pPr>
      <w:r w:rsidRPr="005D3FE4">
        <w:rPr>
          <w:b/>
          <w:sz w:val="18"/>
          <w:szCs w:val="18"/>
        </w:rPr>
        <w:t>1. Общие положения</w:t>
      </w:r>
    </w:p>
    <w:p w:rsidR="00CF5851" w:rsidRPr="005D3FE4" w:rsidRDefault="00CF5851" w:rsidP="00CF5851">
      <w:pPr>
        <w:ind w:firstLine="709"/>
        <w:jc w:val="both"/>
        <w:rPr>
          <w:sz w:val="18"/>
          <w:szCs w:val="18"/>
        </w:rPr>
      </w:pPr>
      <w:r w:rsidRPr="005D3FE4">
        <w:rPr>
          <w:sz w:val="18"/>
          <w:szCs w:val="18"/>
        </w:rPr>
        <w:t xml:space="preserve">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 Курагинского района Красноярского края и направлено на реализацию права жителей поселка участия в обсуждении проектов муниципальных правовых актов по вопросам местного значения.</w:t>
      </w:r>
    </w:p>
    <w:p w:rsidR="00CF5851" w:rsidRPr="005D3FE4" w:rsidRDefault="00CF5851" w:rsidP="00CF5851">
      <w:pPr>
        <w:ind w:firstLine="709"/>
        <w:jc w:val="both"/>
        <w:rPr>
          <w:sz w:val="18"/>
          <w:szCs w:val="18"/>
        </w:rPr>
      </w:pPr>
      <w:r w:rsidRPr="005D3FE4">
        <w:rPr>
          <w:sz w:val="18"/>
          <w:szCs w:val="18"/>
        </w:rPr>
        <w:t>Публичные слушания проводятся с целью обсуждения проекта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F5851" w:rsidRPr="005D3FE4" w:rsidRDefault="00CF5851" w:rsidP="00CF5851">
      <w:pPr>
        <w:tabs>
          <w:tab w:val="left" w:pos="737"/>
        </w:tabs>
        <w:ind w:firstLine="709"/>
        <w:jc w:val="both"/>
        <w:rPr>
          <w:sz w:val="18"/>
          <w:szCs w:val="18"/>
        </w:rPr>
      </w:pPr>
      <w:r w:rsidRPr="005D3FE4">
        <w:rPr>
          <w:sz w:val="18"/>
          <w:szCs w:val="18"/>
        </w:rPr>
        <w:t xml:space="preserve">В публичных слушаниях могут участвовать лица, имеющие право осуществлять местное самоуправление и составляющие в соответствии с Уставом </w:t>
      </w:r>
      <w:r w:rsidRPr="005D3FE4">
        <w:rPr>
          <w:sz w:val="18"/>
          <w:szCs w:val="18"/>
        </w:rPr>
        <w:lastRenderedPageBreak/>
        <w:t xml:space="preserve">муниципального образования поселок </w:t>
      </w:r>
      <w:proofErr w:type="gramStart"/>
      <w:r w:rsidRPr="005D3FE4">
        <w:rPr>
          <w:sz w:val="18"/>
          <w:szCs w:val="18"/>
        </w:rPr>
        <w:t>Большая</w:t>
      </w:r>
      <w:proofErr w:type="gramEnd"/>
      <w:r w:rsidRPr="005D3FE4">
        <w:rPr>
          <w:sz w:val="18"/>
          <w:szCs w:val="18"/>
        </w:rPr>
        <w:t xml:space="preserve"> Ирба его население.</w:t>
      </w:r>
    </w:p>
    <w:p w:rsidR="00CF5851" w:rsidRPr="005D3FE4" w:rsidRDefault="00CF5851" w:rsidP="00CF5851">
      <w:pPr>
        <w:tabs>
          <w:tab w:val="left" w:pos="737"/>
        </w:tabs>
        <w:ind w:firstLine="709"/>
        <w:jc w:val="both"/>
        <w:rPr>
          <w:sz w:val="18"/>
          <w:szCs w:val="18"/>
        </w:rPr>
      </w:pPr>
      <w:r w:rsidRPr="005D3FE4">
        <w:rPr>
          <w:sz w:val="18"/>
          <w:szCs w:val="18"/>
        </w:rPr>
        <w:t xml:space="preserve"> </w:t>
      </w:r>
    </w:p>
    <w:p w:rsidR="00CF5851" w:rsidRPr="005D3FE4" w:rsidRDefault="00CF5851" w:rsidP="00CF5851">
      <w:pPr>
        <w:tabs>
          <w:tab w:val="left" w:pos="737"/>
        </w:tabs>
        <w:ind w:firstLine="709"/>
        <w:jc w:val="center"/>
        <w:rPr>
          <w:b/>
          <w:sz w:val="18"/>
          <w:szCs w:val="18"/>
        </w:rPr>
      </w:pPr>
      <w:r w:rsidRPr="005D3FE4">
        <w:rPr>
          <w:b/>
          <w:sz w:val="18"/>
          <w:szCs w:val="18"/>
        </w:rPr>
        <w:t>2. Подготовка публичных слушаний</w:t>
      </w:r>
    </w:p>
    <w:p w:rsidR="00CF5851" w:rsidRPr="005D3FE4" w:rsidRDefault="00CF5851" w:rsidP="00CF5851">
      <w:pPr>
        <w:tabs>
          <w:tab w:val="left" w:pos="737"/>
        </w:tabs>
        <w:ind w:firstLine="709"/>
        <w:jc w:val="both"/>
        <w:rPr>
          <w:sz w:val="18"/>
          <w:szCs w:val="18"/>
        </w:rPr>
      </w:pPr>
      <w:r w:rsidRPr="005D3FE4">
        <w:rPr>
          <w:sz w:val="18"/>
          <w:szCs w:val="18"/>
        </w:rPr>
        <w:t>1. Для подготовки и проведения публичных слушаний создаётся рабочая группа, которая располагается в администрации поселка по адресу: п. Большая Ирба, ул. Ленина, 2.</w:t>
      </w:r>
    </w:p>
    <w:p w:rsidR="00CF5851" w:rsidRPr="005D3FE4" w:rsidRDefault="00CF5851" w:rsidP="00CF5851">
      <w:pPr>
        <w:tabs>
          <w:tab w:val="left" w:pos="737"/>
        </w:tabs>
        <w:ind w:firstLine="709"/>
        <w:jc w:val="both"/>
        <w:rPr>
          <w:sz w:val="18"/>
          <w:szCs w:val="18"/>
        </w:rPr>
      </w:pPr>
      <w:r w:rsidRPr="005D3FE4">
        <w:rPr>
          <w:sz w:val="18"/>
          <w:szCs w:val="18"/>
        </w:rPr>
        <w:t>2. Председатель рабочей группы созывает первое заседание рабочей группы не позднее трех дней со дня принятия решения о проведении публичных слушаний.</w:t>
      </w:r>
    </w:p>
    <w:p w:rsidR="00CF5851" w:rsidRPr="005D3FE4" w:rsidRDefault="00CF5851" w:rsidP="00CF5851">
      <w:pPr>
        <w:tabs>
          <w:tab w:val="left" w:pos="737"/>
        </w:tabs>
        <w:ind w:firstLine="709"/>
        <w:jc w:val="both"/>
        <w:rPr>
          <w:sz w:val="18"/>
          <w:szCs w:val="18"/>
        </w:rPr>
      </w:pPr>
      <w:r w:rsidRPr="005D3FE4">
        <w:rPr>
          <w:sz w:val="18"/>
          <w:szCs w:val="18"/>
        </w:rPr>
        <w:t>3. В целях организации и проведения публичных слушаний рабочая группа:</w:t>
      </w:r>
    </w:p>
    <w:p w:rsidR="00CF5851" w:rsidRPr="005D3FE4" w:rsidRDefault="00CF5851" w:rsidP="00CF5851">
      <w:pPr>
        <w:tabs>
          <w:tab w:val="left" w:pos="737"/>
        </w:tabs>
        <w:ind w:firstLine="709"/>
        <w:jc w:val="both"/>
        <w:rPr>
          <w:sz w:val="18"/>
          <w:szCs w:val="18"/>
        </w:rPr>
      </w:pPr>
      <w:r w:rsidRPr="005D3FE4">
        <w:rPr>
          <w:sz w:val="18"/>
          <w:szCs w:val="18"/>
        </w:rPr>
        <w:t xml:space="preserve">- разрабатывает проект решения по внесению изменений и дополнений в Устав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 Курагинского района Красноярского края в десятидневный срок со дня принятия решения о проведении публичных слушаний;</w:t>
      </w:r>
    </w:p>
    <w:p w:rsidR="00CF5851" w:rsidRPr="005D3FE4" w:rsidRDefault="00CF5851" w:rsidP="00CF5851">
      <w:pPr>
        <w:tabs>
          <w:tab w:val="left" w:pos="737"/>
        </w:tabs>
        <w:ind w:firstLine="709"/>
        <w:jc w:val="both"/>
        <w:rPr>
          <w:sz w:val="18"/>
          <w:szCs w:val="18"/>
        </w:rPr>
      </w:pPr>
      <w:r w:rsidRPr="005D3FE4">
        <w:rPr>
          <w:sz w:val="18"/>
          <w:szCs w:val="18"/>
        </w:rPr>
        <w:t>- обеспечивает доведение до сведения жителей поселка информацию о проведении публичных слушаний в полном объёме не позднее 15 дней до проведения публичных слушаний путём опубликования в газете «Ирбинский вестник» и обнародования иным способом;</w:t>
      </w:r>
    </w:p>
    <w:p w:rsidR="00CF5851" w:rsidRPr="005D3FE4" w:rsidRDefault="00CF5851" w:rsidP="00CF5851">
      <w:pPr>
        <w:tabs>
          <w:tab w:val="left" w:pos="737"/>
        </w:tabs>
        <w:ind w:firstLine="709"/>
        <w:jc w:val="both"/>
        <w:rPr>
          <w:sz w:val="18"/>
          <w:szCs w:val="18"/>
        </w:rPr>
      </w:pPr>
      <w:r w:rsidRPr="005D3FE4">
        <w:rPr>
          <w:sz w:val="18"/>
          <w:szCs w:val="18"/>
        </w:rPr>
        <w:t>- проводит анализ вопросов, представленных гражданами;</w:t>
      </w:r>
    </w:p>
    <w:p w:rsidR="00CF5851" w:rsidRPr="005D3FE4" w:rsidRDefault="00CF5851" w:rsidP="00CF5851">
      <w:pPr>
        <w:tabs>
          <w:tab w:val="left" w:pos="737"/>
        </w:tabs>
        <w:ind w:firstLine="709"/>
        <w:jc w:val="both"/>
        <w:rPr>
          <w:sz w:val="18"/>
          <w:szCs w:val="18"/>
        </w:rPr>
      </w:pPr>
      <w:r w:rsidRPr="005D3FE4">
        <w:rPr>
          <w:sz w:val="18"/>
          <w:szCs w:val="18"/>
        </w:rPr>
        <w:t>- составляет списки лиц, участвующих в публичных слушаниях, с правом выступления;</w:t>
      </w:r>
    </w:p>
    <w:p w:rsidR="00CF5851" w:rsidRPr="005D3FE4" w:rsidRDefault="00CF5851" w:rsidP="00CF5851">
      <w:pPr>
        <w:tabs>
          <w:tab w:val="left" w:pos="737"/>
        </w:tabs>
        <w:ind w:firstLine="709"/>
        <w:jc w:val="both"/>
        <w:rPr>
          <w:sz w:val="18"/>
          <w:szCs w:val="18"/>
        </w:rPr>
      </w:pPr>
      <w:r w:rsidRPr="005D3FE4">
        <w:rPr>
          <w:sz w:val="18"/>
          <w:szCs w:val="18"/>
        </w:rPr>
        <w:t>- устанавливает порядок выступлений на публичных слушаниях;</w:t>
      </w:r>
    </w:p>
    <w:p w:rsidR="00CF5851" w:rsidRPr="005D3FE4" w:rsidRDefault="00CF5851" w:rsidP="00CF5851">
      <w:pPr>
        <w:tabs>
          <w:tab w:val="left" w:pos="737"/>
        </w:tabs>
        <w:ind w:firstLine="709"/>
        <w:jc w:val="both"/>
        <w:rPr>
          <w:sz w:val="18"/>
          <w:szCs w:val="18"/>
        </w:rPr>
      </w:pPr>
      <w:r w:rsidRPr="005D3FE4">
        <w:rPr>
          <w:sz w:val="18"/>
          <w:szCs w:val="18"/>
        </w:rPr>
        <w:t>- осуществляет подсчёт голосов при голосовании в ходе публичных слушаний;</w:t>
      </w:r>
    </w:p>
    <w:p w:rsidR="00CF5851" w:rsidRPr="005D3FE4" w:rsidRDefault="00CF5851" w:rsidP="00CF5851">
      <w:pPr>
        <w:tabs>
          <w:tab w:val="left" w:pos="737"/>
        </w:tabs>
        <w:ind w:firstLine="709"/>
        <w:jc w:val="both"/>
        <w:rPr>
          <w:sz w:val="18"/>
          <w:szCs w:val="18"/>
        </w:rPr>
      </w:pPr>
      <w:r w:rsidRPr="005D3FE4">
        <w:rPr>
          <w:sz w:val="18"/>
          <w:szCs w:val="18"/>
        </w:rPr>
        <w:t>- организует подготовку решения о результатах публичных слушаний и его опубликование (обнародование), а так же направление данного решения, предложений, одобренных участниками слушаний и протокола публичных слушаний поселковому Совету депутатов.</w:t>
      </w:r>
    </w:p>
    <w:p w:rsidR="00CF5851" w:rsidRPr="005D3FE4" w:rsidRDefault="00CF5851" w:rsidP="00CF5851">
      <w:pPr>
        <w:tabs>
          <w:tab w:val="left" w:pos="737"/>
        </w:tabs>
        <w:ind w:firstLine="709"/>
        <w:jc w:val="both"/>
        <w:rPr>
          <w:sz w:val="18"/>
          <w:szCs w:val="18"/>
        </w:rPr>
      </w:pPr>
      <w:r w:rsidRPr="005D3FE4">
        <w:rPr>
          <w:sz w:val="18"/>
          <w:szCs w:val="18"/>
        </w:rPr>
        <w:t>4. Рабочая группа вправе привлекать к своей деятельности граждан и специалистов для выполнения консультативных и экспертных работ.</w:t>
      </w:r>
    </w:p>
    <w:p w:rsidR="00CF5851" w:rsidRPr="005D3FE4" w:rsidRDefault="00CF5851" w:rsidP="00CF5851">
      <w:pPr>
        <w:tabs>
          <w:tab w:val="left" w:pos="737"/>
        </w:tabs>
        <w:ind w:firstLine="709"/>
        <w:jc w:val="both"/>
        <w:rPr>
          <w:sz w:val="18"/>
          <w:szCs w:val="18"/>
        </w:rPr>
      </w:pPr>
    </w:p>
    <w:p w:rsidR="00CF5851" w:rsidRPr="005D3FE4" w:rsidRDefault="00CF5851" w:rsidP="00CF5851">
      <w:pPr>
        <w:tabs>
          <w:tab w:val="left" w:pos="737"/>
        </w:tabs>
        <w:ind w:firstLine="709"/>
        <w:jc w:val="center"/>
        <w:rPr>
          <w:b/>
          <w:sz w:val="18"/>
          <w:szCs w:val="18"/>
        </w:rPr>
      </w:pPr>
      <w:r w:rsidRPr="005D3FE4">
        <w:rPr>
          <w:b/>
          <w:sz w:val="18"/>
          <w:szCs w:val="18"/>
        </w:rPr>
        <w:t xml:space="preserve">3. Порядок внесения вопросов по внесению изменений и дополнений в Устав муниципального образования поселок </w:t>
      </w:r>
      <w:proofErr w:type="gramStart"/>
      <w:r w:rsidRPr="005D3FE4">
        <w:rPr>
          <w:b/>
          <w:sz w:val="18"/>
          <w:szCs w:val="18"/>
        </w:rPr>
        <w:t>Большая</w:t>
      </w:r>
      <w:proofErr w:type="gramEnd"/>
      <w:r w:rsidRPr="005D3FE4">
        <w:rPr>
          <w:b/>
          <w:sz w:val="18"/>
          <w:szCs w:val="18"/>
        </w:rPr>
        <w:t xml:space="preserve"> Ирба </w:t>
      </w:r>
    </w:p>
    <w:p w:rsidR="00CF5851" w:rsidRPr="005D3FE4" w:rsidRDefault="00CF5851" w:rsidP="00CF5851">
      <w:pPr>
        <w:numPr>
          <w:ilvl w:val="0"/>
          <w:numId w:val="20"/>
        </w:numPr>
        <w:tabs>
          <w:tab w:val="left" w:pos="0"/>
        </w:tabs>
        <w:suppressAutoHyphens w:val="0"/>
        <w:ind w:left="0" w:firstLine="709"/>
        <w:jc w:val="both"/>
        <w:rPr>
          <w:sz w:val="18"/>
          <w:szCs w:val="18"/>
        </w:rPr>
      </w:pPr>
      <w:r w:rsidRPr="005D3FE4">
        <w:rPr>
          <w:sz w:val="18"/>
          <w:szCs w:val="18"/>
        </w:rPr>
        <w:t xml:space="preserve">Вопросы по внесению изменений и дополнений в Устав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 Курагинского района Красноярского края обсуждаются на собраниях политических партий, общественных организаций, трудовых коллективов, иных собраниях граждан.</w:t>
      </w:r>
    </w:p>
    <w:p w:rsidR="00CF5851" w:rsidRPr="005D3FE4" w:rsidRDefault="00CF5851" w:rsidP="00E56432">
      <w:pPr>
        <w:pStyle w:val="af5"/>
        <w:ind w:left="0" w:firstLine="709"/>
        <w:jc w:val="both"/>
        <w:rPr>
          <w:sz w:val="18"/>
          <w:szCs w:val="18"/>
        </w:rPr>
      </w:pPr>
      <w:r w:rsidRPr="005D3FE4">
        <w:rPr>
          <w:sz w:val="18"/>
          <w:szCs w:val="18"/>
        </w:rPr>
        <w:t xml:space="preserve">2. Вопросы по внесению изменений и дополнений в Устав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 Курагинского района Красноярского края в письменном виде направляются в рабочую группу. Если вопросы задаются от имени собрания граждан, то к тексту вопросов прилагается протокол такого собрания, оформленный в установленном порядке, и </w:t>
      </w:r>
      <w:r w:rsidRPr="005D3FE4">
        <w:rPr>
          <w:sz w:val="18"/>
          <w:szCs w:val="18"/>
        </w:rPr>
        <w:lastRenderedPageBreak/>
        <w:t>список представителей, принимающих участие в публичных слушаниях, в том числе лиц, уполномоченных выступать на публичных слушаниях.</w:t>
      </w:r>
    </w:p>
    <w:p w:rsidR="00CF5851" w:rsidRPr="005D3FE4" w:rsidRDefault="00CF5851" w:rsidP="00CF5851">
      <w:pPr>
        <w:tabs>
          <w:tab w:val="left" w:pos="0"/>
          <w:tab w:val="left" w:pos="540"/>
        </w:tabs>
        <w:ind w:firstLine="709"/>
        <w:jc w:val="center"/>
        <w:rPr>
          <w:b/>
          <w:sz w:val="18"/>
          <w:szCs w:val="18"/>
        </w:rPr>
      </w:pPr>
      <w:r w:rsidRPr="005D3FE4">
        <w:rPr>
          <w:b/>
          <w:sz w:val="18"/>
          <w:szCs w:val="18"/>
        </w:rPr>
        <w:t>4. Порядок проведения публичных слушаний</w:t>
      </w:r>
    </w:p>
    <w:p w:rsidR="00CF5851" w:rsidRPr="005D3FE4" w:rsidRDefault="00CF5851" w:rsidP="00CF5851">
      <w:pPr>
        <w:tabs>
          <w:tab w:val="left" w:pos="0"/>
          <w:tab w:val="left" w:pos="540"/>
        </w:tabs>
        <w:ind w:firstLine="709"/>
        <w:jc w:val="both"/>
        <w:rPr>
          <w:sz w:val="18"/>
          <w:szCs w:val="18"/>
        </w:rPr>
      </w:pPr>
      <w:r w:rsidRPr="005D3FE4">
        <w:rPr>
          <w:sz w:val="18"/>
          <w:szCs w:val="18"/>
        </w:rPr>
        <w:t>1. Публичные слушания проводятся в помещении, позволяющем обеспечить массовое участие в них жителей поселка.</w:t>
      </w:r>
    </w:p>
    <w:p w:rsidR="00CF5851" w:rsidRPr="005D3FE4" w:rsidRDefault="00CF5851" w:rsidP="00CF5851">
      <w:pPr>
        <w:tabs>
          <w:tab w:val="left" w:pos="0"/>
          <w:tab w:val="left" w:pos="540"/>
        </w:tabs>
        <w:ind w:firstLine="709"/>
        <w:jc w:val="both"/>
        <w:rPr>
          <w:sz w:val="18"/>
          <w:szCs w:val="18"/>
        </w:rPr>
      </w:pPr>
      <w:r w:rsidRPr="005D3FE4">
        <w:rPr>
          <w:sz w:val="18"/>
          <w:szCs w:val="18"/>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CF5851" w:rsidRPr="005D3FE4" w:rsidRDefault="00CF5851" w:rsidP="00CF5851">
      <w:pPr>
        <w:tabs>
          <w:tab w:val="left" w:pos="0"/>
          <w:tab w:val="left" w:pos="540"/>
        </w:tabs>
        <w:ind w:firstLine="709"/>
        <w:jc w:val="both"/>
        <w:rPr>
          <w:sz w:val="18"/>
          <w:szCs w:val="18"/>
        </w:rPr>
      </w:pPr>
      <w:r w:rsidRPr="005D3FE4">
        <w:rPr>
          <w:sz w:val="18"/>
          <w:szCs w:val="18"/>
        </w:rPr>
        <w:t>3. На публичные слушания не допускаются лица, находящиеся в состоянии алкогольного и наркотического опьянения.</w:t>
      </w:r>
    </w:p>
    <w:p w:rsidR="00CF5851" w:rsidRPr="005D3FE4" w:rsidRDefault="00CF5851" w:rsidP="00CF5851">
      <w:pPr>
        <w:tabs>
          <w:tab w:val="left" w:pos="0"/>
          <w:tab w:val="left" w:pos="540"/>
        </w:tabs>
        <w:ind w:firstLine="709"/>
        <w:jc w:val="both"/>
        <w:rPr>
          <w:sz w:val="18"/>
          <w:szCs w:val="18"/>
        </w:rPr>
      </w:pPr>
      <w:r w:rsidRPr="005D3FE4">
        <w:rPr>
          <w:sz w:val="18"/>
          <w:szCs w:val="18"/>
        </w:rPr>
        <w:t>4. Присутствующие и выступающие на публичных слушаниях не вправе:</w:t>
      </w:r>
    </w:p>
    <w:p w:rsidR="00CF5851" w:rsidRPr="005D3FE4" w:rsidRDefault="00CF5851" w:rsidP="00CF5851">
      <w:pPr>
        <w:tabs>
          <w:tab w:val="left" w:pos="0"/>
          <w:tab w:val="left" w:pos="540"/>
        </w:tabs>
        <w:ind w:firstLine="709"/>
        <w:jc w:val="both"/>
        <w:rPr>
          <w:sz w:val="18"/>
          <w:szCs w:val="18"/>
        </w:rPr>
      </w:pPr>
      <w:r w:rsidRPr="005D3FE4">
        <w:rPr>
          <w:sz w:val="18"/>
          <w:szCs w:val="18"/>
        </w:rPr>
        <w:t>- употреблять в своей речи грубые и оскорбительные выражения, наносящие ущерб чести и достоинству других лиц;</w:t>
      </w:r>
    </w:p>
    <w:p w:rsidR="00CF5851" w:rsidRPr="005D3FE4" w:rsidRDefault="00CF5851" w:rsidP="00CF5851">
      <w:pPr>
        <w:tabs>
          <w:tab w:val="left" w:pos="0"/>
          <w:tab w:val="left" w:pos="540"/>
        </w:tabs>
        <w:ind w:firstLine="709"/>
        <w:jc w:val="both"/>
        <w:rPr>
          <w:sz w:val="18"/>
          <w:szCs w:val="18"/>
        </w:rPr>
      </w:pPr>
      <w:r w:rsidRPr="005D3FE4">
        <w:rPr>
          <w:sz w:val="18"/>
          <w:szCs w:val="18"/>
        </w:rPr>
        <w:t>- использовать ложную и непроверенную информацию;</w:t>
      </w:r>
    </w:p>
    <w:p w:rsidR="00CF5851" w:rsidRPr="005D3FE4" w:rsidRDefault="00CF5851" w:rsidP="00CF5851">
      <w:pPr>
        <w:tabs>
          <w:tab w:val="left" w:pos="0"/>
          <w:tab w:val="left" w:pos="540"/>
        </w:tabs>
        <w:ind w:firstLine="709"/>
        <w:jc w:val="both"/>
        <w:rPr>
          <w:sz w:val="18"/>
          <w:szCs w:val="18"/>
        </w:rPr>
      </w:pPr>
      <w:r w:rsidRPr="005D3FE4">
        <w:rPr>
          <w:sz w:val="18"/>
          <w:szCs w:val="18"/>
        </w:rPr>
        <w:t>- осуществлять иные действия, нарушающие общественный порядок.</w:t>
      </w:r>
    </w:p>
    <w:p w:rsidR="00CF5851" w:rsidRPr="005D3FE4" w:rsidRDefault="00CF5851" w:rsidP="00CF5851">
      <w:pPr>
        <w:tabs>
          <w:tab w:val="left" w:pos="0"/>
          <w:tab w:val="left" w:pos="540"/>
        </w:tabs>
        <w:ind w:firstLine="709"/>
        <w:jc w:val="both"/>
        <w:rPr>
          <w:sz w:val="18"/>
          <w:szCs w:val="18"/>
        </w:rPr>
      </w:pPr>
      <w:r w:rsidRPr="005D3FE4">
        <w:rPr>
          <w:sz w:val="18"/>
          <w:szCs w:val="18"/>
        </w:rPr>
        <w:t>5. Перед началом проведения мероприятия рабочая группа организует регистрацию выступающих и общий учёт численности участников публичных слушаний.</w:t>
      </w:r>
    </w:p>
    <w:p w:rsidR="00CF5851" w:rsidRPr="005D3FE4" w:rsidRDefault="00CF5851" w:rsidP="00CF5851">
      <w:pPr>
        <w:tabs>
          <w:tab w:val="left" w:pos="0"/>
          <w:tab w:val="left" w:pos="540"/>
        </w:tabs>
        <w:ind w:firstLine="709"/>
        <w:jc w:val="both"/>
        <w:rPr>
          <w:sz w:val="18"/>
          <w:szCs w:val="18"/>
        </w:rPr>
      </w:pPr>
      <w:r w:rsidRPr="005D3FE4">
        <w:rPr>
          <w:sz w:val="18"/>
          <w:szCs w:val="18"/>
        </w:rPr>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CF5851" w:rsidRPr="005D3FE4" w:rsidRDefault="00CF5851" w:rsidP="00CF5851">
      <w:pPr>
        <w:tabs>
          <w:tab w:val="left" w:pos="0"/>
          <w:tab w:val="left" w:pos="540"/>
        </w:tabs>
        <w:ind w:firstLine="709"/>
        <w:jc w:val="both"/>
        <w:rPr>
          <w:sz w:val="18"/>
          <w:szCs w:val="18"/>
        </w:rPr>
      </w:pPr>
      <w:r w:rsidRPr="005D3FE4">
        <w:rPr>
          <w:sz w:val="18"/>
          <w:szCs w:val="18"/>
        </w:rPr>
        <w:t>7.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CF5851" w:rsidRPr="005D3FE4" w:rsidRDefault="00CF5851" w:rsidP="00CF5851">
      <w:pPr>
        <w:tabs>
          <w:tab w:val="left" w:pos="0"/>
          <w:tab w:val="left" w:pos="540"/>
        </w:tabs>
        <w:ind w:firstLine="709"/>
        <w:jc w:val="both"/>
        <w:rPr>
          <w:sz w:val="18"/>
          <w:szCs w:val="18"/>
        </w:rPr>
      </w:pPr>
      <w:r w:rsidRPr="005D3FE4">
        <w:rPr>
          <w:sz w:val="18"/>
          <w:szCs w:val="18"/>
        </w:rPr>
        <w:t>8. Председательствующий даёт слово секретарю для оглашения протокола публичных слушаний.</w:t>
      </w:r>
    </w:p>
    <w:p w:rsidR="00CF5851" w:rsidRPr="005D3FE4" w:rsidRDefault="00CF5851" w:rsidP="00CF5851">
      <w:pPr>
        <w:tabs>
          <w:tab w:val="left" w:pos="0"/>
          <w:tab w:val="left" w:pos="540"/>
        </w:tabs>
        <w:ind w:firstLine="709"/>
        <w:jc w:val="both"/>
        <w:rPr>
          <w:sz w:val="18"/>
          <w:szCs w:val="18"/>
        </w:rPr>
      </w:pPr>
      <w:r w:rsidRPr="005D3FE4">
        <w:rPr>
          <w:sz w:val="18"/>
          <w:szCs w:val="18"/>
        </w:rPr>
        <w:t>9. Решение (резолютивная часть протокола) публичных слушаний, заключение, и мотивированное обоснование принятого решения подлежит опубликованию в десятидневный срок со дня принятия.</w:t>
      </w:r>
    </w:p>
    <w:p w:rsidR="00CF5851" w:rsidRPr="005D3FE4" w:rsidRDefault="00CF5851" w:rsidP="00CF5851">
      <w:pPr>
        <w:rPr>
          <w:sz w:val="18"/>
          <w:szCs w:val="18"/>
        </w:rPr>
      </w:pPr>
    </w:p>
    <w:p w:rsidR="00920C00" w:rsidRPr="005D3FE4" w:rsidRDefault="00920C00" w:rsidP="00920C00">
      <w:pPr>
        <w:jc w:val="center"/>
        <w:rPr>
          <w:sz w:val="18"/>
          <w:szCs w:val="18"/>
        </w:rPr>
      </w:pPr>
      <w:r w:rsidRPr="005D3FE4">
        <w:rPr>
          <w:sz w:val="18"/>
          <w:szCs w:val="18"/>
        </w:rPr>
        <w:t>БОЛЬШЕИРБИНСКИЙ ПОСЕЛКОВЫЙ СОВЕТ ДЕПУТАТОВ</w:t>
      </w:r>
    </w:p>
    <w:p w:rsidR="00920C00" w:rsidRPr="005D3FE4" w:rsidRDefault="00920C00" w:rsidP="00920C00">
      <w:pPr>
        <w:jc w:val="center"/>
        <w:rPr>
          <w:sz w:val="18"/>
          <w:szCs w:val="18"/>
        </w:rPr>
      </w:pPr>
      <w:r w:rsidRPr="005D3FE4">
        <w:rPr>
          <w:sz w:val="18"/>
          <w:szCs w:val="18"/>
        </w:rPr>
        <w:t>КУРАГИНСКОГО РАЙОНА</w:t>
      </w:r>
    </w:p>
    <w:p w:rsidR="00920C00" w:rsidRPr="005D3FE4" w:rsidRDefault="00920C00" w:rsidP="00920C00">
      <w:pPr>
        <w:jc w:val="center"/>
        <w:rPr>
          <w:sz w:val="18"/>
          <w:szCs w:val="18"/>
        </w:rPr>
      </w:pPr>
      <w:r w:rsidRPr="005D3FE4">
        <w:rPr>
          <w:sz w:val="18"/>
          <w:szCs w:val="18"/>
        </w:rPr>
        <w:t>КРАСНОЯРСКОГО КРАЯ</w:t>
      </w:r>
    </w:p>
    <w:p w:rsidR="00CF5851" w:rsidRPr="005D3FE4" w:rsidRDefault="00CF5851" w:rsidP="00CF5851">
      <w:pPr>
        <w:jc w:val="center"/>
        <w:rPr>
          <w:b/>
          <w:sz w:val="18"/>
          <w:szCs w:val="18"/>
        </w:rPr>
      </w:pPr>
    </w:p>
    <w:p w:rsidR="00CF5851" w:rsidRPr="005D3FE4" w:rsidRDefault="00CF5851" w:rsidP="00CF5851">
      <w:pPr>
        <w:jc w:val="center"/>
        <w:rPr>
          <w:sz w:val="18"/>
          <w:szCs w:val="18"/>
        </w:rPr>
      </w:pPr>
      <w:r w:rsidRPr="005D3FE4">
        <w:rPr>
          <w:sz w:val="18"/>
          <w:szCs w:val="18"/>
        </w:rPr>
        <w:t>РЕШЕНИЕ</w:t>
      </w:r>
    </w:p>
    <w:p w:rsidR="00CF5851" w:rsidRPr="005D3FE4" w:rsidRDefault="00CF5851" w:rsidP="00CF5851">
      <w:pPr>
        <w:ind w:firstLine="709"/>
        <w:jc w:val="both"/>
        <w:rPr>
          <w:sz w:val="18"/>
          <w:szCs w:val="18"/>
        </w:rPr>
      </w:pPr>
    </w:p>
    <w:p w:rsidR="00CF5851" w:rsidRPr="005D3FE4" w:rsidRDefault="00CF5851" w:rsidP="00CF5851">
      <w:pPr>
        <w:jc w:val="both"/>
        <w:rPr>
          <w:sz w:val="18"/>
          <w:szCs w:val="18"/>
        </w:rPr>
      </w:pPr>
      <w:r w:rsidRPr="005D3FE4">
        <w:rPr>
          <w:sz w:val="18"/>
          <w:szCs w:val="18"/>
        </w:rPr>
        <w:t>00.00.202</w:t>
      </w:r>
      <w:r w:rsidR="00920C00">
        <w:rPr>
          <w:sz w:val="18"/>
          <w:szCs w:val="18"/>
        </w:rPr>
        <w:t xml:space="preserve">3 </w:t>
      </w:r>
      <w:r w:rsidRPr="005D3FE4">
        <w:rPr>
          <w:sz w:val="18"/>
          <w:szCs w:val="18"/>
        </w:rPr>
        <w:t xml:space="preserve">  </w:t>
      </w:r>
      <w:r w:rsidR="00920C00">
        <w:rPr>
          <w:sz w:val="18"/>
          <w:szCs w:val="18"/>
        </w:rPr>
        <w:t xml:space="preserve">    </w:t>
      </w:r>
      <w:r w:rsidRPr="005D3FE4">
        <w:rPr>
          <w:sz w:val="18"/>
          <w:szCs w:val="18"/>
        </w:rPr>
        <w:t xml:space="preserve"> </w:t>
      </w:r>
      <w:proofErr w:type="spellStart"/>
      <w:r w:rsidRPr="005D3FE4">
        <w:rPr>
          <w:sz w:val="18"/>
          <w:szCs w:val="18"/>
        </w:rPr>
        <w:t>пгт</w:t>
      </w:r>
      <w:proofErr w:type="spellEnd"/>
      <w:r w:rsidRPr="005D3FE4">
        <w:rPr>
          <w:sz w:val="18"/>
          <w:szCs w:val="18"/>
        </w:rPr>
        <w:t xml:space="preserve"> Большая Ирба      №  0-00 </w:t>
      </w:r>
      <w:proofErr w:type="spellStart"/>
      <w:proofErr w:type="gramStart"/>
      <w:r w:rsidRPr="005D3FE4">
        <w:rPr>
          <w:sz w:val="18"/>
          <w:szCs w:val="18"/>
        </w:rPr>
        <w:t>р</w:t>
      </w:r>
      <w:proofErr w:type="spellEnd"/>
      <w:proofErr w:type="gramEnd"/>
    </w:p>
    <w:p w:rsidR="00CF5851" w:rsidRPr="005D3FE4" w:rsidRDefault="00CF5851" w:rsidP="00CF5851">
      <w:pPr>
        <w:jc w:val="both"/>
        <w:rPr>
          <w:sz w:val="18"/>
          <w:szCs w:val="18"/>
        </w:rPr>
      </w:pPr>
    </w:p>
    <w:p w:rsidR="00CF5851" w:rsidRPr="005D3FE4" w:rsidRDefault="00CF5851" w:rsidP="00CF5851">
      <w:pPr>
        <w:jc w:val="both"/>
        <w:rPr>
          <w:sz w:val="18"/>
          <w:szCs w:val="18"/>
        </w:rPr>
      </w:pPr>
      <w:r w:rsidRPr="005D3FE4">
        <w:rPr>
          <w:sz w:val="18"/>
          <w:szCs w:val="18"/>
        </w:rPr>
        <w:t xml:space="preserve">О внесении изменений и дополнений </w:t>
      </w:r>
      <w:proofErr w:type="gramStart"/>
      <w:r w:rsidRPr="005D3FE4">
        <w:rPr>
          <w:sz w:val="18"/>
          <w:szCs w:val="18"/>
        </w:rPr>
        <w:t>в</w:t>
      </w:r>
      <w:proofErr w:type="gramEnd"/>
      <w:r w:rsidRPr="005D3FE4">
        <w:rPr>
          <w:sz w:val="18"/>
          <w:szCs w:val="18"/>
        </w:rPr>
        <w:t xml:space="preserve"> </w:t>
      </w:r>
    </w:p>
    <w:p w:rsidR="00CF5851" w:rsidRPr="005D3FE4" w:rsidRDefault="00CF5851" w:rsidP="00CF5851">
      <w:pPr>
        <w:jc w:val="both"/>
        <w:rPr>
          <w:sz w:val="18"/>
          <w:szCs w:val="18"/>
        </w:rPr>
      </w:pPr>
      <w:r w:rsidRPr="005D3FE4">
        <w:rPr>
          <w:sz w:val="18"/>
          <w:szCs w:val="18"/>
        </w:rPr>
        <w:t xml:space="preserve">Устав муниципального образования </w:t>
      </w:r>
    </w:p>
    <w:p w:rsidR="00CF5851" w:rsidRPr="005D3FE4" w:rsidRDefault="00CF5851" w:rsidP="00CF5851">
      <w:pPr>
        <w:jc w:val="both"/>
        <w:rPr>
          <w:sz w:val="18"/>
          <w:szCs w:val="18"/>
        </w:rPr>
      </w:pPr>
      <w:r w:rsidRPr="005D3FE4">
        <w:rPr>
          <w:sz w:val="18"/>
          <w:szCs w:val="18"/>
        </w:rPr>
        <w:lastRenderedPageBreak/>
        <w:t xml:space="preserve">поселок </w:t>
      </w:r>
      <w:proofErr w:type="gramStart"/>
      <w:r w:rsidRPr="005D3FE4">
        <w:rPr>
          <w:sz w:val="18"/>
          <w:szCs w:val="18"/>
        </w:rPr>
        <w:t>Большая</w:t>
      </w:r>
      <w:proofErr w:type="gramEnd"/>
      <w:r w:rsidRPr="005D3FE4">
        <w:rPr>
          <w:sz w:val="18"/>
          <w:szCs w:val="18"/>
        </w:rPr>
        <w:t xml:space="preserve"> Ирба Курагинского </w:t>
      </w:r>
    </w:p>
    <w:p w:rsidR="00CF5851" w:rsidRPr="005D3FE4" w:rsidRDefault="00CF5851" w:rsidP="00CF5851">
      <w:pPr>
        <w:jc w:val="both"/>
        <w:rPr>
          <w:sz w:val="18"/>
          <w:szCs w:val="18"/>
        </w:rPr>
      </w:pPr>
      <w:r w:rsidRPr="005D3FE4">
        <w:rPr>
          <w:sz w:val="18"/>
          <w:szCs w:val="18"/>
        </w:rPr>
        <w:t>района Красноярского края</w:t>
      </w:r>
    </w:p>
    <w:p w:rsidR="00CF5851" w:rsidRPr="005D3FE4" w:rsidRDefault="00CF5851" w:rsidP="00CF5851">
      <w:pPr>
        <w:ind w:firstLine="709"/>
        <w:jc w:val="both"/>
        <w:rPr>
          <w:sz w:val="18"/>
          <w:szCs w:val="18"/>
        </w:rPr>
      </w:pPr>
    </w:p>
    <w:p w:rsidR="00CF5851" w:rsidRPr="005D3FE4" w:rsidRDefault="00CF5851" w:rsidP="00CF5851">
      <w:pPr>
        <w:ind w:firstLine="709"/>
        <w:jc w:val="both"/>
        <w:rPr>
          <w:sz w:val="18"/>
          <w:szCs w:val="18"/>
        </w:rPr>
      </w:pPr>
      <w:proofErr w:type="gramStart"/>
      <w:r w:rsidRPr="005D3FE4">
        <w:rPr>
          <w:sz w:val="18"/>
          <w:szCs w:val="18"/>
        </w:rPr>
        <w:t>В целях приведения Устава</w:t>
      </w:r>
      <w:r w:rsidRPr="005D3FE4">
        <w:rPr>
          <w:bCs/>
          <w:i/>
          <w:sz w:val="18"/>
          <w:szCs w:val="18"/>
        </w:rPr>
        <w:t xml:space="preserve"> </w:t>
      </w:r>
      <w:r w:rsidRPr="005D3FE4">
        <w:rPr>
          <w:bCs/>
          <w:sz w:val="18"/>
          <w:szCs w:val="18"/>
        </w:rPr>
        <w:t>муниципального образования</w:t>
      </w:r>
      <w:r w:rsidRPr="005D3FE4">
        <w:rPr>
          <w:sz w:val="18"/>
          <w:szCs w:val="18"/>
        </w:rPr>
        <w:t xml:space="preserve"> поселок Большая Ирба в соответствие с Федеральным законом от 06.10.2003 № 131-ФЗ «Об организации местного самоуправления в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статьями 22, 61 Устава муниципального образования поселок Большая Ирба, поселковый Совет</w:t>
      </w:r>
      <w:proofErr w:type="gramEnd"/>
      <w:r w:rsidRPr="005D3FE4">
        <w:rPr>
          <w:sz w:val="18"/>
          <w:szCs w:val="18"/>
        </w:rPr>
        <w:t xml:space="preserve"> депутатов РЕШИЛ:</w:t>
      </w:r>
    </w:p>
    <w:p w:rsidR="00CF5851" w:rsidRPr="005D3FE4" w:rsidRDefault="00CF5851" w:rsidP="00CF5851">
      <w:pPr>
        <w:pStyle w:val="25"/>
        <w:spacing w:after="0" w:line="240" w:lineRule="auto"/>
        <w:ind w:firstLine="709"/>
        <w:jc w:val="both"/>
        <w:rPr>
          <w:color w:val="000000" w:themeColor="text1"/>
          <w:sz w:val="18"/>
          <w:szCs w:val="18"/>
        </w:rPr>
      </w:pPr>
      <w:r w:rsidRPr="005D3FE4">
        <w:rPr>
          <w:sz w:val="18"/>
          <w:szCs w:val="18"/>
        </w:rPr>
        <w:t>1</w:t>
      </w:r>
      <w:r w:rsidRPr="005D3FE4">
        <w:rPr>
          <w:color w:val="000000" w:themeColor="text1"/>
          <w:sz w:val="18"/>
          <w:szCs w:val="18"/>
        </w:rPr>
        <w:t xml:space="preserve">. Внести в Устав муниципального образования поселок </w:t>
      </w:r>
      <w:proofErr w:type="gramStart"/>
      <w:r w:rsidRPr="005D3FE4">
        <w:rPr>
          <w:color w:val="000000" w:themeColor="text1"/>
          <w:sz w:val="18"/>
          <w:szCs w:val="18"/>
        </w:rPr>
        <w:t>Большая</w:t>
      </w:r>
      <w:proofErr w:type="gramEnd"/>
      <w:r w:rsidRPr="005D3FE4">
        <w:rPr>
          <w:color w:val="000000" w:themeColor="text1"/>
          <w:sz w:val="18"/>
          <w:szCs w:val="18"/>
        </w:rPr>
        <w:t xml:space="preserve"> Ирба Курагинского района Красноярского края следующие изменения и дополнения:</w:t>
      </w:r>
    </w:p>
    <w:p w:rsidR="00CF5851" w:rsidRPr="005D3FE4" w:rsidRDefault="00CF5851" w:rsidP="00CF5851">
      <w:pPr>
        <w:ind w:firstLine="709"/>
        <w:jc w:val="both"/>
        <w:rPr>
          <w:sz w:val="18"/>
          <w:szCs w:val="18"/>
        </w:rPr>
      </w:pPr>
      <w:r w:rsidRPr="005D3FE4">
        <w:rPr>
          <w:b/>
          <w:sz w:val="18"/>
          <w:szCs w:val="18"/>
        </w:rPr>
        <w:t>1.1. пункт 1 статьи 1 после слов</w:t>
      </w:r>
      <w:r w:rsidRPr="005D3FE4">
        <w:rPr>
          <w:sz w:val="18"/>
          <w:szCs w:val="18"/>
        </w:rPr>
        <w:t xml:space="preserve"> «на местном референдуме» </w:t>
      </w:r>
      <w:r w:rsidRPr="005D3FE4">
        <w:rPr>
          <w:b/>
          <w:sz w:val="18"/>
          <w:szCs w:val="18"/>
        </w:rPr>
        <w:t>дополнить словами</w:t>
      </w:r>
      <w:r w:rsidRPr="005D3FE4">
        <w:rPr>
          <w:sz w:val="18"/>
          <w:szCs w:val="18"/>
        </w:rPr>
        <w:t xml:space="preserve"> «(сходе граждан)»; </w:t>
      </w:r>
    </w:p>
    <w:p w:rsidR="00CF5851" w:rsidRPr="005D3FE4" w:rsidRDefault="00CF5851" w:rsidP="00CF5851">
      <w:pPr>
        <w:ind w:firstLine="709"/>
        <w:jc w:val="both"/>
        <w:rPr>
          <w:sz w:val="18"/>
          <w:szCs w:val="18"/>
        </w:rPr>
      </w:pPr>
      <w:r w:rsidRPr="005D3FE4">
        <w:rPr>
          <w:b/>
          <w:sz w:val="18"/>
          <w:szCs w:val="18"/>
        </w:rPr>
        <w:t>1.2. пункт 1 статьи 1.1. после слов «</w:t>
      </w:r>
      <w:r w:rsidRPr="005D3FE4">
        <w:rPr>
          <w:sz w:val="18"/>
          <w:szCs w:val="18"/>
        </w:rPr>
        <w:t xml:space="preserve">поселок </w:t>
      </w:r>
      <w:proofErr w:type="gramStart"/>
      <w:r w:rsidRPr="005D3FE4">
        <w:rPr>
          <w:sz w:val="18"/>
          <w:szCs w:val="18"/>
        </w:rPr>
        <w:t>Большая</w:t>
      </w:r>
      <w:proofErr w:type="gramEnd"/>
      <w:r w:rsidRPr="005D3FE4">
        <w:rPr>
          <w:sz w:val="18"/>
          <w:szCs w:val="18"/>
        </w:rPr>
        <w:t xml:space="preserve"> Ирба</w:t>
      </w:r>
      <w:r w:rsidRPr="005D3FE4">
        <w:rPr>
          <w:b/>
          <w:sz w:val="18"/>
          <w:szCs w:val="18"/>
        </w:rPr>
        <w:t>» дополнить словами «</w:t>
      </w:r>
      <w:r w:rsidRPr="005D3FE4">
        <w:rPr>
          <w:sz w:val="18"/>
          <w:szCs w:val="18"/>
        </w:rPr>
        <w:t>муниципальное образование», «поселение».;</w:t>
      </w:r>
    </w:p>
    <w:p w:rsidR="00CF5851" w:rsidRPr="005D3FE4" w:rsidRDefault="00CF5851" w:rsidP="00CF5851">
      <w:pPr>
        <w:ind w:firstLine="709"/>
        <w:jc w:val="both"/>
        <w:rPr>
          <w:sz w:val="18"/>
          <w:szCs w:val="18"/>
        </w:rPr>
      </w:pPr>
      <w:r w:rsidRPr="005D3FE4">
        <w:rPr>
          <w:b/>
          <w:sz w:val="18"/>
          <w:szCs w:val="18"/>
        </w:rPr>
        <w:t>1.3. в статье 7:</w:t>
      </w:r>
    </w:p>
    <w:p w:rsidR="00CF5851" w:rsidRPr="005D3FE4" w:rsidRDefault="00CF5851" w:rsidP="00CF5851">
      <w:pPr>
        <w:ind w:firstLine="709"/>
        <w:jc w:val="both"/>
        <w:rPr>
          <w:sz w:val="18"/>
          <w:szCs w:val="18"/>
        </w:rPr>
      </w:pPr>
      <w:r w:rsidRPr="005D3FE4">
        <w:rPr>
          <w:b/>
          <w:sz w:val="18"/>
          <w:szCs w:val="18"/>
        </w:rPr>
        <w:t xml:space="preserve">- в подпункте 2 пункта 1 слово </w:t>
      </w:r>
      <w:r w:rsidRPr="005D3FE4">
        <w:rPr>
          <w:sz w:val="18"/>
          <w:szCs w:val="18"/>
        </w:rPr>
        <w:t>«установление»</w:t>
      </w:r>
      <w:r w:rsidRPr="005D3FE4">
        <w:rPr>
          <w:b/>
          <w:sz w:val="18"/>
          <w:szCs w:val="18"/>
        </w:rPr>
        <w:t xml:space="preserve"> заменить словом </w:t>
      </w:r>
      <w:r w:rsidRPr="005D3FE4">
        <w:rPr>
          <w:sz w:val="18"/>
          <w:szCs w:val="18"/>
        </w:rPr>
        <w:t>«введение»;</w:t>
      </w:r>
    </w:p>
    <w:p w:rsidR="00CF5851" w:rsidRPr="005D3FE4" w:rsidRDefault="00CF5851" w:rsidP="00CF5851">
      <w:pPr>
        <w:ind w:firstLine="709"/>
        <w:jc w:val="both"/>
        <w:rPr>
          <w:sz w:val="18"/>
          <w:szCs w:val="18"/>
        </w:rPr>
      </w:pPr>
      <w:r w:rsidRPr="005D3FE4">
        <w:rPr>
          <w:sz w:val="18"/>
          <w:szCs w:val="18"/>
        </w:rPr>
        <w:t xml:space="preserve">- </w:t>
      </w:r>
      <w:r w:rsidRPr="005D3FE4">
        <w:rPr>
          <w:b/>
          <w:sz w:val="18"/>
          <w:szCs w:val="18"/>
        </w:rPr>
        <w:t>в подпункте 27 пункта 1 слова</w:t>
      </w:r>
      <w:r w:rsidRPr="005D3FE4">
        <w:rPr>
          <w:sz w:val="18"/>
          <w:szCs w:val="18"/>
        </w:rPr>
        <w:t xml:space="preserve"> «использования и охраны» </w:t>
      </w:r>
      <w:r w:rsidRPr="005D3FE4">
        <w:rPr>
          <w:b/>
          <w:sz w:val="18"/>
          <w:szCs w:val="18"/>
        </w:rPr>
        <w:t xml:space="preserve">заменить словами </w:t>
      </w:r>
      <w:r w:rsidRPr="005D3FE4">
        <w:rPr>
          <w:sz w:val="18"/>
          <w:szCs w:val="18"/>
        </w:rPr>
        <w:t>«охраны и использования»;</w:t>
      </w:r>
    </w:p>
    <w:p w:rsidR="00CF5851" w:rsidRPr="005D3FE4" w:rsidRDefault="00CF5851" w:rsidP="00CF5851">
      <w:pPr>
        <w:ind w:firstLine="709"/>
        <w:jc w:val="both"/>
        <w:rPr>
          <w:b/>
          <w:sz w:val="18"/>
          <w:szCs w:val="18"/>
        </w:rPr>
      </w:pPr>
      <w:r w:rsidRPr="005D3FE4">
        <w:rPr>
          <w:b/>
          <w:sz w:val="18"/>
          <w:szCs w:val="18"/>
        </w:rPr>
        <w:t>- подпункт 35 пункта 1 изложить в следующей редакции:</w:t>
      </w:r>
    </w:p>
    <w:p w:rsidR="00CF5851" w:rsidRPr="005D3FE4" w:rsidRDefault="00CF5851" w:rsidP="00CF5851">
      <w:pPr>
        <w:ind w:firstLine="709"/>
        <w:jc w:val="both"/>
        <w:rPr>
          <w:sz w:val="18"/>
          <w:szCs w:val="18"/>
        </w:rPr>
      </w:pPr>
      <w:r w:rsidRPr="005D3FE4">
        <w:rPr>
          <w:sz w:val="18"/>
          <w:szCs w:val="18"/>
        </w:rPr>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5D3FE4">
        <w:rPr>
          <w:sz w:val="18"/>
          <w:szCs w:val="18"/>
        </w:rPr>
        <w:t>;»</w:t>
      </w:r>
      <w:proofErr w:type="gramEnd"/>
      <w:r w:rsidRPr="005D3FE4">
        <w:rPr>
          <w:sz w:val="18"/>
          <w:szCs w:val="18"/>
        </w:rPr>
        <w:t>;</w:t>
      </w:r>
    </w:p>
    <w:p w:rsidR="00CF5851" w:rsidRPr="005D3FE4" w:rsidRDefault="00CF5851" w:rsidP="00CF5851">
      <w:pPr>
        <w:autoSpaceDE w:val="0"/>
        <w:ind w:firstLine="709"/>
        <w:jc w:val="both"/>
        <w:rPr>
          <w:sz w:val="18"/>
          <w:szCs w:val="18"/>
        </w:rPr>
      </w:pPr>
      <w:r w:rsidRPr="005D3FE4">
        <w:rPr>
          <w:b/>
          <w:sz w:val="18"/>
          <w:szCs w:val="18"/>
        </w:rPr>
        <w:t>- пункты 2, 3, 4 изложить в следующей редакции:</w:t>
      </w:r>
    </w:p>
    <w:p w:rsidR="00CF5851" w:rsidRPr="005D3FE4" w:rsidRDefault="00CF5851" w:rsidP="00CF5851">
      <w:pPr>
        <w:widowControl w:val="0"/>
        <w:autoSpaceDE w:val="0"/>
        <w:ind w:firstLine="709"/>
        <w:jc w:val="both"/>
        <w:rPr>
          <w:sz w:val="18"/>
          <w:szCs w:val="18"/>
        </w:rPr>
      </w:pPr>
      <w:r w:rsidRPr="005D3FE4">
        <w:rPr>
          <w:sz w:val="18"/>
          <w:szCs w:val="18"/>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CF5851" w:rsidRPr="005D3FE4" w:rsidRDefault="00CF5851" w:rsidP="00CF5851">
      <w:pPr>
        <w:widowControl w:val="0"/>
        <w:autoSpaceDE w:val="0"/>
        <w:ind w:firstLine="709"/>
        <w:jc w:val="both"/>
        <w:rPr>
          <w:sz w:val="18"/>
          <w:szCs w:val="18"/>
        </w:rPr>
      </w:pPr>
      <w:r w:rsidRPr="005D3FE4">
        <w:rPr>
          <w:sz w:val="18"/>
          <w:szCs w:val="18"/>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CF5851" w:rsidRPr="005D3FE4" w:rsidRDefault="00CF5851" w:rsidP="00CF5851">
      <w:pPr>
        <w:widowControl w:val="0"/>
        <w:autoSpaceDE w:val="0"/>
        <w:ind w:firstLine="709"/>
        <w:jc w:val="both"/>
        <w:rPr>
          <w:sz w:val="18"/>
          <w:szCs w:val="18"/>
        </w:rPr>
      </w:pPr>
      <w:r w:rsidRPr="005D3FE4">
        <w:rPr>
          <w:sz w:val="18"/>
          <w:szCs w:val="18"/>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roofErr w:type="gramStart"/>
      <w:r w:rsidRPr="005D3FE4">
        <w:rPr>
          <w:sz w:val="18"/>
          <w:szCs w:val="18"/>
        </w:rPr>
        <w:t>.»;</w:t>
      </w:r>
      <w:proofErr w:type="gramEnd"/>
    </w:p>
    <w:p w:rsidR="00CF5851" w:rsidRPr="005D3FE4" w:rsidRDefault="00CF5851" w:rsidP="00CF5851">
      <w:pPr>
        <w:autoSpaceDE w:val="0"/>
        <w:ind w:firstLine="709"/>
        <w:jc w:val="both"/>
        <w:rPr>
          <w:sz w:val="18"/>
          <w:szCs w:val="18"/>
        </w:rPr>
      </w:pPr>
      <w:r w:rsidRPr="005D3FE4">
        <w:rPr>
          <w:b/>
          <w:sz w:val="18"/>
          <w:szCs w:val="18"/>
        </w:rPr>
        <w:t>1.4. пункт 6 статьи 11 изложить в следующей редакции:</w:t>
      </w:r>
    </w:p>
    <w:p w:rsidR="00CF5851" w:rsidRPr="005D3FE4" w:rsidRDefault="00CF5851" w:rsidP="00CF5851">
      <w:pPr>
        <w:ind w:firstLine="709"/>
        <w:jc w:val="both"/>
        <w:rPr>
          <w:sz w:val="18"/>
          <w:szCs w:val="18"/>
        </w:rPr>
      </w:pPr>
      <w:r w:rsidRPr="005D3FE4">
        <w:rPr>
          <w:color w:val="000000"/>
          <w:sz w:val="18"/>
          <w:szCs w:val="18"/>
        </w:rPr>
        <w:t>«6.</w:t>
      </w:r>
      <w:r w:rsidRPr="005D3FE4">
        <w:rPr>
          <w:sz w:val="18"/>
          <w:szCs w:val="18"/>
        </w:rPr>
        <w:t xml:space="preserve"> </w:t>
      </w:r>
      <w:r w:rsidRPr="005D3FE4">
        <w:rPr>
          <w:iCs/>
          <w:sz w:val="18"/>
          <w:szCs w:val="18"/>
        </w:rPr>
        <w:t xml:space="preserve">Гарантии осуществления полномочий главы </w:t>
      </w:r>
      <w:r w:rsidRPr="005D3FE4">
        <w:rPr>
          <w:sz w:val="18"/>
          <w:szCs w:val="18"/>
        </w:rPr>
        <w:t xml:space="preserve">поселения </w:t>
      </w:r>
      <w:r w:rsidRPr="005D3FE4">
        <w:rPr>
          <w:iCs/>
          <w:sz w:val="18"/>
          <w:szCs w:val="18"/>
        </w:rPr>
        <w:t xml:space="preserve">устанавливаются </w:t>
      </w:r>
      <w:r w:rsidRPr="005D3FE4">
        <w:rPr>
          <w:iCs/>
          <w:sz w:val="18"/>
          <w:szCs w:val="18"/>
        </w:rPr>
        <w:lastRenderedPageBreak/>
        <w:t>настоящим Уставом в соответствии с федеральными законами и законами Красноярского края</w:t>
      </w:r>
      <w:proofErr w:type="gramStart"/>
      <w:r w:rsidRPr="005D3FE4">
        <w:rPr>
          <w:iCs/>
          <w:sz w:val="18"/>
          <w:szCs w:val="18"/>
        </w:rPr>
        <w:t>.»;</w:t>
      </w:r>
      <w:proofErr w:type="gramEnd"/>
    </w:p>
    <w:p w:rsidR="00CF5851" w:rsidRPr="005D3FE4" w:rsidRDefault="00CF5851" w:rsidP="00CF5851">
      <w:pPr>
        <w:ind w:firstLine="709"/>
        <w:jc w:val="both"/>
        <w:rPr>
          <w:sz w:val="18"/>
          <w:szCs w:val="18"/>
        </w:rPr>
      </w:pPr>
      <w:r w:rsidRPr="005D3FE4">
        <w:rPr>
          <w:b/>
          <w:iCs/>
          <w:sz w:val="18"/>
          <w:szCs w:val="18"/>
        </w:rPr>
        <w:t>1.5. в статье 13:</w:t>
      </w:r>
    </w:p>
    <w:p w:rsidR="00CF5851" w:rsidRPr="005D3FE4" w:rsidRDefault="00CF5851" w:rsidP="00CF5851">
      <w:pPr>
        <w:tabs>
          <w:tab w:val="left" w:pos="1200"/>
        </w:tabs>
        <w:ind w:firstLine="709"/>
        <w:jc w:val="both"/>
        <w:rPr>
          <w:sz w:val="18"/>
          <w:szCs w:val="18"/>
        </w:rPr>
      </w:pPr>
      <w:r w:rsidRPr="005D3FE4">
        <w:rPr>
          <w:b/>
          <w:bCs/>
          <w:sz w:val="18"/>
          <w:szCs w:val="18"/>
        </w:rPr>
        <w:t>- подпункт 8 пункта 2 изложить в следующей редакции:</w:t>
      </w:r>
    </w:p>
    <w:p w:rsidR="00CF5851" w:rsidRPr="005D3FE4" w:rsidRDefault="00CF5851" w:rsidP="00CF5851">
      <w:pPr>
        <w:tabs>
          <w:tab w:val="left" w:pos="1200"/>
        </w:tabs>
        <w:ind w:firstLine="709"/>
        <w:jc w:val="both"/>
        <w:rPr>
          <w:sz w:val="18"/>
          <w:szCs w:val="18"/>
        </w:rPr>
      </w:pPr>
      <w:proofErr w:type="gramStart"/>
      <w:r w:rsidRPr="005D3FE4">
        <w:rPr>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3FE4">
        <w:rPr>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D3FE4">
        <w:rPr>
          <w:sz w:val="18"/>
          <w:szCs w:val="18"/>
        </w:rPr>
        <w:t>;»</w:t>
      </w:r>
      <w:proofErr w:type="gramEnd"/>
      <w:r w:rsidRPr="005D3FE4">
        <w:rPr>
          <w:sz w:val="18"/>
          <w:szCs w:val="18"/>
        </w:rPr>
        <w:t>;</w:t>
      </w:r>
    </w:p>
    <w:p w:rsidR="00CF5851" w:rsidRPr="005D3FE4" w:rsidRDefault="00CF5851" w:rsidP="00CF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18"/>
          <w:szCs w:val="18"/>
        </w:rPr>
      </w:pPr>
      <w:r w:rsidRPr="005D3FE4">
        <w:rPr>
          <w:b/>
          <w:sz w:val="18"/>
          <w:szCs w:val="18"/>
        </w:rPr>
        <w:t>1.6. в статье 14:</w:t>
      </w:r>
    </w:p>
    <w:p w:rsidR="00CF5851" w:rsidRPr="005D3FE4" w:rsidRDefault="00CF5851" w:rsidP="00CF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18"/>
          <w:szCs w:val="18"/>
        </w:rPr>
      </w:pPr>
      <w:r w:rsidRPr="005D3FE4">
        <w:rPr>
          <w:b/>
          <w:sz w:val="18"/>
          <w:szCs w:val="18"/>
        </w:rPr>
        <w:t>- пункт 2 исключить;</w:t>
      </w:r>
    </w:p>
    <w:p w:rsidR="00CF5851" w:rsidRPr="005D3FE4" w:rsidRDefault="00CF5851" w:rsidP="00CF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18"/>
          <w:szCs w:val="18"/>
        </w:rPr>
      </w:pPr>
      <w:r w:rsidRPr="005D3FE4">
        <w:rPr>
          <w:b/>
          <w:sz w:val="18"/>
          <w:szCs w:val="18"/>
        </w:rPr>
        <w:t>- пункт 7 исключить;</w:t>
      </w:r>
    </w:p>
    <w:p w:rsidR="00CF5851" w:rsidRPr="005D3FE4" w:rsidRDefault="00CF5851" w:rsidP="00CF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5D3FE4">
        <w:rPr>
          <w:b/>
          <w:sz w:val="18"/>
          <w:szCs w:val="18"/>
        </w:rPr>
        <w:t xml:space="preserve">- в пункте 13.1. слова </w:t>
      </w:r>
      <w:r w:rsidRPr="005D3FE4">
        <w:rPr>
          <w:sz w:val="18"/>
          <w:szCs w:val="18"/>
        </w:rPr>
        <w:t xml:space="preserve">«и иных подведомственных ему органов местного самоуправления» </w:t>
      </w:r>
      <w:r w:rsidRPr="005D3FE4">
        <w:rPr>
          <w:b/>
          <w:sz w:val="18"/>
          <w:szCs w:val="18"/>
        </w:rPr>
        <w:t>исключить;</w:t>
      </w:r>
    </w:p>
    <w:p w:rsidR="00CF5851" w:rsidRPr="005D3FE4" w:rsidRDefault="00CF5851" w:rsidP="00CF5851">
      <w:pPr>
        <w:ind w:firstLine="709"/>
        <w:jc w:val="both"/>
        <w:rPr>
          <w:sz w:val="18"/>
          <w:szCs w:val="18"/>
        </w:rPr>
      </w:pPr>
      <w:r w:rsidRPr="005D3FE4">
        <w:rPr>
          <w:b/>
          <w:bCs/>
          <w:sz w:val="18"/>
          <w:szCs w:val="18"/>
        </w:rPr>
        <w:t>1.7. в статье 18:</w:t>
      </w:r>
    </w:p>
    <w:p w:rsidR="00CF5851" w:rsidRPr="005D3FE4" w:rsidRDefault="00CF5851" w:rsidP="00CF5851">
      <w:pPr>
        <w:ind w:firstLine="709"/>
        <w:jc w:val="both"/>
        <w:rPr>
          <w:sz w:val="18"/>
          <w:szCs w:val="18"/>
        </w:rPr>
      </w:pPr>
      <w:r w:rsidRPr="005D3FE4">
        <w:rPr>
          <w:b/>
          <w:bCs/>
          <w:sz w:val="18"/>
          <w:szCs w:val="18"/>
        </w:rPr>
        <w:t>- подпункт 1.2 пункта 1 изложить в следующей редакции:</w:t>
      </w:r>
    </w:p>
    <w:p w:rsidR="00CF5851" w:rsidRPr="005D3FE4" w:rsidRDefault="00CF5851" w:rsidP="00CF5851">
      <w:pPr>
        <w:autoSpaceDE w:val="0"/>
        <w:ind w:firstLine="709"/>
        <w:jc w:val="both"/>
        <w:rPr>
          <w:sz w:val="18"/>
          <w:szCs w:val="18"/>
        </w:rPr>
      </w:pPr>
      <w:r w:rsidRPr="005D3FE4">
        <w:rPr>
          <w:bCs/>
          <w:sz w:val="18"/>
          <w:szCs w:val="18"/>
        </w:rPr>
        <w:t>«1.2) право на своевременное и в полном объеме получение денежного вознаграждения</w:t>
      </w:r>
      <w:proofErr w:type="gramStart"/>
      <w:r w:rsidRPr="005D3FE4">
        <w:rPr>
          <w:bCs/>
          <w:sz w:val="18"/>
          <w:szCs w:val="18"/>
        </w:rPr>
        <w:t>;»</w:t>
      </w:r>
      <w:proofErr w:type="gramEnd"/>
      <w:r w:rsidRPr="005D3FE4">
        <w:rPr>
          <w:bCs/>
          <w:sz w:val="18"/>
          <w:szCs w:val="18"/>
        </w:rPr>
        <w:t>;</w:t>
      </w:r>
    </w:p>
    <w:p w:rsidR="00CF5851" w:rsidRPr="005D3FE4" w:rsidRDefault="00CF5851" w:rsidP="00CF5851">
      <w:pPr>
        <w:autoSpaceDE w:val="0"/>
        <w:ind w:firstLine="709"/>
        <w:jc w:val="both"/>
        <w:rPr>
          <w:sz w:val="18"/>
          <w:szCs w:val="18"/>
        </w:rPr>
      </w:pPr>
      <w:r w:rsidRPr="005D3FE4">
        <w:rPr>
          <w:b/>
          <w:bCs/>
          <w:sz w:val="18"/>
          <w:szCs w:val="18"/>
        </w:rPr>
        <w:t>- подпункт 1.4 пункта 1 изложить в следующей редакции:</w:t>
      </w:r>
    </w:p>
    <w:p w:rsidR="00CF5851" w:rsidRPr="005D3FE4" w:rsidRDefault="00CF5851" w:rsidP="00CF5851">
      <w:pPr>
        <w:autoSpaceDE w:val="0"/>
        <w:ind w:firstLine="709"/>
        <w:jc w:val="both"/>
        <w:rPr>
          <w:sz w:val="18"/>
          <w:szCs w:val="18"/>
        </w:rPr>
      </w:pPr>
      <w:r w:rsidRPr="005D3FE4">
        <w:rPr>
          <w:sz w:val="18"/>
          <w:szCs w:val="18"/>
        </w:rPr>
        <w:t>«1.4) получение в установленном порядке информации и материалов, необходимых для исполнения полномочий</w:t>
      </w:r>
      <w:proofErr w:type="gramStart"/>
      <w:r w:rsidRPr="005D3FE4">
        <w:rPr>
          <w:sz w:val="18"/>
          <w:szCs w:val="18"/>
        </w:rPr>
        <w:t>;»</w:t>
      </w:r>
      <w:proofErr w:type="gramEnd"/>
      <w:r w:rsidRPr="005D3FE4">
        <w:rPr>
          <w:sz w:val="18"/>
          <w:szCs w:val="18"/>
        </w:rPr>
        <w:t>;</w:t>
      </w:r>
    </w:p>
    <w:p w:rsidR="00CF5851" w:rsidRPr="005D3FE4" w:rsidRDefault="00CF5851" w:rsidP="00CF5851">
      <w:pPr>
        <w:widowControl w:val="0"/>
        <w:autoSpaceDE w:val="0"/>
        <w:ind w:firstLine="709"/>
        <w:jc w:val="both"/>
        <w:rPr>
          <w:sz w:val="18"/>
          <w:szCs w:val="18"/>
        </w:rPr>
      </w:pPr>
      <w:r w:rsidRPr="005D3FE4">
        <w:rPr>
          <w:b/>
          <w:sz w:val="18"/>
          <w:szCs w:val="18"/>
        </w:rPr>
        <w:t xml:space="preserve">1.8. в пункте 1 статьи 20.1 слово </w:t>
      </w:r>
      <w:r w:rsidRPr="005D3FE4">
        <w:rPr>
          <w:sz w:val="18"/>
          <w:szCs w:val="18"/>
        </w:rPr>
        <w:t xml:space="preserve">«состава» </w:t>
      </w:r>
      <w:r w:rsidRPr="005D3FE4">
        <w:rPr>
          <w:b/>
          <w:sz w:val="18"/>
          <w:szCs w:val="18"/>
        </w:rPr>
        <w:t xml:space="preserve">заменить словом </w:t>
      </w:r>
      <w:r w:rsidRPr="005D3FE4">
        <w:rPr>
          <w:sz w:val="18"/>
          <w:szCs w:val="18"/>
        </w:rPr>
        <w:t>«созыва»;</w:t>
      </w:r>
    </w:p>
    <w:p w:rsidR="00CF5851" w:rsidRPr="005D3FE4" w:rsidRDefault="00CF5851" w:rsidP="00CF5851">
      <w:pPr>
        <w:widowControl w:val="0"/>
        <w:autoSpaceDE w:val="0"/>
        <w:ind w:firstLine="709"/>
        <w:jc w:val="both"/>
        <w:rPr>
          <w:sz w:val="18"/>
          <w:szCs w:val="18"/>
        </w:rPr>
      </w:pPr>
      <w:r w:rsidRPr="005D3FE4">
        <w:rPr>
          <w:b/>
          <w:sz w:val="18"/>
          <w:szCs w:val="18"/>
        </w:rPr>
        <w:t>1.9. пункт 2 статьи 21 после слов</w:t>
      </w:r>
      <w:r w:rsidRPr="005D3FE4">
        <w:rPr>
          <w:sz w:val="18"/>
          <w:szCs w:val="18"/>
        </w:rPr>
        <w:t xml:space="preserve"> «двумя третями депутатов Совета» </w:t>
      </w:r>
      <w:r w:rsidRPr="005D3FE4">
        <w:rPr>
          <w:b/>
          <w:sz w:val="18"/>
          <w:szCs w:val="18"/>
        </w:rPr>
        <w:t>дополнить словами</w:t>
      </w:r>
      <w:r w:rsidRPr="005D3FE4">
        <w:rPr>
          <w:sz w:val="18"/>
          <w:szCs w:val="18"/>
        </w:rPr>
        <w:t xml:space="preserve"> «от установленной численности Совета»;</w:t>
      </w:r>
    </w:p>
    <w:p w:rsidR="00CF5851" w:rsidRPr="005D3FE4" w:rsidRDefault="00CF5851" w:rsidP="00CF5851">
      <w:pPr>
        <w:widowControl w:val="0"/>
        <w:autoSpaceDE w:val="0"/>
        <w:ind w:firstLine="709"/>
        <w:jc w:val="both"/>
        <w:rPr>
          <w:b/>
          <w:sz w:val="18"/>
          <w:szCs w:val="18"/>
        </w:rPr>
      </w:pPr>
      <w:r w:rsidRPr="005D3FE4">
        <w:rPr>
          <w:b/>
          <w:sz w:val="18"/>
          <w:szCs w:val="18"/>
        </w:rPr>
        <w:t>1.10. в статье 22:</w:t>
      </w:r>
    </w:p>
    <w:p w:rsidR="00CF5851" w:rsidRPr="005D3FE4" w:rsidRDefault="00CF5851" w:rsidP="00CF5851">
      <w:pPr>
        <w:tabs>
          <w:tab w:val="left" w:pos="0"/>
        </w:tabs>
        <w:ind w:firstLine="709"/>
        <w:jc w:val="both"/>
        <w:rPr>
          <w:sz w:val="18"/>
          <w:szCs w:val="18"/>
        </w:rPr>
      </w:pPr>
      <w:r w:rsidRPr="005D3FE4">
        <w:rPr>
          <w:b/>
          <w:sz w:val="18"/>
          <w:szCs w:val="18"/>
        </w:rPr>
        <w:t>- в подпункте 3 пункта 1 слово</w:t>
      </w:r>
      <w:r w:rsidRPr="005D3FE4">
        <w:rPr>
          <w:sz w:val="18"/>
          <w:szCs w:val="18"/>
        </w:rPr>
        <w:t xml:space="preserve"> «установление» </w:t>
      </w:r>
      <w:r w:rsidRPr="005D3FE4">
        <w:rPr>
          <w:b/>
          <w:sz w:val="18"/>
          <w:szCs w:val="18"/>
        </w:rPr>
        <w:t>заменить словом</w:t>
      </w:r>
      <w:r w:rsidRPr="005D3FE4">
        <w:rPr>
          <w:sz w:val="18"/>
          <w:szCs w:val="18"/>
        </w:rPr>
        <w:t xml:space="preserve"> «введение»;</w:t>
      </w:r>
    </w:p>
    <w:p w:rsidR="00CF5851" w:rsidRPr="005D3FE4" w:rsidRDefault="00CF5851" w:rsidP="00CF5851">
      <w:pPr>
        <w:tabs>
          <w:tab w:val="left" w:pos="0"/>
        </w:tabs>
        <w:ind w:firstLine="709"/>
        <w:jc w:val="both"/>
        <w:rPr>
          <w:b/>
          <w:sz w:val="18"/>
          <w:szCs w:val="18"/>
        </w:rPr>
      </w:pPr>
      <w:r w:rsidRPr="005D3FE4">
        <w:rPr>
          <w:b/>
          <w:sz w:val="18"/>
          <w:szCs w:val="18"/>
        </w:rPr>
        <w:t>- подпункт 12 изложить в следующей редакции:</w:t>
      </w:r>
    </w:p>
    <w:p w:rsidR="00CF5851" w:rsidRPr="005D3FE4" w:rsidRDefault="00CF5851" w:rsidP="00CF5851">
      <w:pPr>
        <w:tabs>
          <w:tab w:val="left" w:pos="0"/>
        </w:tabs>
        <w:ind w:firstLine="709"/>
        <w:jc w:val="both"/>
        <w:rPr>
          <w:sz w:val="18"/>
          <w:szCs w:val="18"/>
        </w:rPr>
      </w:pPr>
      <w:r w:rsidRPr="005D3FE4">
        <w:rPr>
          <w:sz w:val="18"/>
          <w:szCs w:val="18"/>
        </w:rPr>
        <w:t>«12. Совет депутатов заслушивает ежегодные отчеты Главы поселка о результатах его деятельности, деятельности администрации, в том числе о решении вопросов, поставленных Советом депутатов</w:t>
      </w:r>
      <w:proofErr w:type="gramStart"/>
      <w:r w:rsidRPr="005D3FE4">
        <w:rPr>
          <w:sz w:val="18"/>
          <w:szCs w:val="18"/>
        </w:rPr>
        <w:t>.»;</w:t>
      </w:r>
      <w:proofErr w:type="gramEnd"/>
    </w:p>
    <w:p w:rsidR="00CF5851" w:rsidRPr="005D3FE4" w:rsidRDefault="00CF5851" w:rsidP="00CF5851">
      <w:pPr>
        <w:tabs>
          <w:tab w:val="left" w:pos="0"/>
        </w:tabs>
        <w:ind w:firstLine="709"/>
        <w:jc w:val="both"/>
        <w:rPr>
          <w:b/>
          <w:bCs/>
          <w:sz w:val="18"/>
          <w:szCs w:val="18"/>
        </w:rPr>
      </w:pPr>
      <w:r w:rsidRPr="005D3FE4">
        <w:rPr>
          <w:b/>
          <w:bCs/>
          <w:sz w:val="18"/>
          <w:szCs w:val="18"/>
        </w:rPr>
        <w:t>1.11. в статье 23:</w:t>
      </w:r>
    </w:p>
    <w:p w:rsidR="00CF5851" w:rsidRPr="005D3FE4" w:rsidRDefault="00CF5851" w:rsidP="00CF5851">
      <w:pPr>
        <w:tabs>
          <w:tab w:val="left" w:pos="0"/>
        </w:tabs>
        <w:ind w:firstLine="709"/>
        <w:jc w:val="both"/>
        <w:rPr>
          <w:sz w:val="18"/>
          <w:szCs w:val="18"/>
        </w:rPr>
      </w:pPr>
      <w:r w:rsidRPr="005D3FE4">
        <w:rPr>
          <w:b/>
          <w:bCs/>
          <w:sz w:val="18"/>
          <w:szCs w:val="18"/>
        </w:rPr>
        <w:t>- пункт 3 изложить в следующей редакции:</w:t>
      </w:r>
    </w:p>
    <w:p w:rsidR="00CF5851" w:rsidRPr="005D3FE4" w:rsidRDefault="00CF5851" w:rsidP="00CF5851">
      <w:pPr>
        <w:tabs>
          <w:tab w:val="left" w:pos="0"/>
        </w:tabs>
        <w:ind w:firstLine="709"/>
        <w:jc w:val="both"/>
        <w:rPr>
          <w:sz w:val="18"/>
          <w:szCs w:val="18"/>
        </w:rPr>
      </w:pPr>
      <w:r w:rsidRPr="005D3FE4">
        <w:rPr>
          <w:sz w:val="18"/>
          <w:szCs w:val="18"/>
        </w:rPr>
        <w:t xml:space="preserve">«3. В случае если этого требуют не менее 10 % жителей поселения, обладающих избирательным правом, или не менее 1/3 депутатов </w:t>
      </w:r>
      <w:r w:rsidRPr="005D3FE4">
        <w:rPr>
          <w:color w:val="000000"/>
          <w:sz w:val="18"/>
          <w:szCs w:val="18"/>
        </w:rPr>
        <w:t>от общего числа избранных депутатов Совета</w:t>
      </w:r>
      <w:r w:rsidRPr="005D3FE4">
        <w:rPr>
          <w:sz w:val="18"/>
          <w:szCs w:val="18"/>
        </w:rPr>
        <w:t xml:space="preserve">, а также по требованию главы поселения, председатель Совета обязан созвать внеочередную сессию в двухнедельный срок со </w:t>
      </w:r>
      <w:r w:rsidRPr="005D3FE4">
        <w:rPr>
          <w:sz w:val="18"/>
          <w:szCs w:val="18"/>
        </w:rPr>
        <w:lastRenderedPageBreak/>
        <w:t>дня поступления соответствующего предложения</w:t>
      </w:r>
      <w:proofErr w:type="gramStart"/>
      <w:r w:rsidRPr="005D3FE4">
        <w:rPr>
          <w:sz w:val="18"/>
          <w:szCs w:val="18"/>
        </w:rPr>
        <w:t>.»;</w:t>
      </w:r>
      <w:proofErr w:type="gramEnd"/>
    </w:p>
    <w:p w:rsidR="00CF5851" w:rsidRPr="005D3FE4" w:rsidRDefault="00CF5851" w:rsidP="00CF5851">
      <w:pPr>
        <w:tabs>
          <w:tab w:val="left" w:pos="0"/>
        </w:tabs>
        <w:ind w:firstLine="709"/>
        <w:jc w:val="both"/>
        <w:rPr>
          <w:sz w:val="18"/>
          <w:szCs w:val="18"/>
        </w:rPr>
      </w:pPr>
      <w:r w:rsidRPr="005D3FE4">
        <w:rPr>
          <w:b/>
          <w:sz w:val="18"/>
          <w:szCs w:val="18"/>
        </w:rPr>
        <w:t xml:space="preserve">- в пункте 4 слова </w:t>
      </w:r>
      <w:r w:rsidRPr="005D3FE4">
        <w:rPr>
          <w:sz w:val="18"/>
          <w:szCs w:val="18"/>
        </w:rPr>
        <w:t xml:space="preserve">«сессия Совета» </w:t>
      </w:r>
      <w:r w:rsidRPr="005D3FE4">
        <w:rPr>
          <w:b/>
          <w:sz w:val="18"/>
          <w:szCs w:val="18"/>
        </w:rPr>
        <w:t>заменить словами</w:t>
      </w:r>
      <w:r w:rsidRPr="005D3FE4">
        <w:rPr>
          <w:sz w:val="18"/>
          <w:szCs w:val="18"/>
        </w:rPr>
        <w:t xml:space="preserve"> «заседание Совета»; </w:t>
      </w:r>
    </w:p>
    <w:p w:rsidR="00CF5851" w:rsidRPr="005D3FE4" w:rsidRDefault="00CF5851" w:rsidP="00CF5851">
      <w:pPr>
        <w:tabs>
          <w:tab w:val="left" w:pos="0"/>
        </w:tabs>
        <w:ind w:firstLine="709"/>
        <w:jc w:val="both"/>
        <w:rPr>
          <w:sz w:val="18"/>
          <w:szCs w:val="18"/>
        </w:rPr>
      </w:pPr>
      <w:r w:rsidRPr="005D3FE4">
        <w:rPr>
          <w:b/>
          <w:bCs/>
          <w:sz w:val="18"/>
          <w:szCs w:val="18"/>
        </w:rPr>
        <w:t>1.12. в пунктах 2, 3 статьи 25 слова</w:t>
      </w:r>
      <w:r w:rsidRPr="005D3FE4">
        <w:rPr>
          <w:sz w:val="18"/>
          <w:szCs w:val="18"/>
        </w:rPr>
        <w:t xml:space="preserve"> «администрации» </w:t>
      </w:r>
      <w:r w:rsidRPr="005D3FE4">
        <w:rPr>
          <w:b/>
          <w:bCs/>
          <w:sz w:val="18"/>
          <w:szCs w:val="18"/>
        </w:rPr>
        <w:t xml:space="preserve">исключить; </w:t>
      </w:r>
    </w:p>
    <w:p w:rsidR="00CF5851" w:rsidRPr="005D3FE4" w:rsidRDefault="00CF5851" w:rsidP="00CF5851">
      <w:pPr>
        <w:ind w:firstLine="709"/>
        <w:jc w:val="both"/>
        <w:rPr>
          <w:sz w:val="18"/>
          <w:szCs w:val="18"/>
        </w:rPr>
      </w:pPr>
      <w:r w:rsidRPr="005D3FE4">
        <w:rPr>
          <w:b/>
          <w:sz w:val="18"/>
          <w:szCs w:val="18"/>
        </w:rPr>
        <w:t>1.13. статью 26 изложить в следующей редакции:</w:t>
      </w:r>
    </w:p>
    <w:p w:rsidR="00CF5851" w:rsidRPr="005D3FE4" w:rsidRDefault="00CF5851" w:rsidP="00CF5851">
      <w:pPr>
        <w:tabs>
          <w:tab w:val="left" w:pos="0"/>
        </w:tabs>
        <w:ind w:firstLine="709"/>
        <w:jc w:val="both"/>
        <w:rPr>
          <w:sz w:val="18"/>
          <w:szCs w:val="18"/>
        </w:rPr>
      </w:pPr>
      <w:r w:rsidRPr="005D3FE4">
        <w:rPr>
          <w:b/>
          <w:sz w:val="18"/>
          <w:szCs w:val="18"/>
        </w:rPr>
        <w:t>«Статья 26. Решения Совета</w:t>
      </w:r>
    </w:p>
    <w:p w:rsidR="00CF5851" w:rsidRPr="005D3FE4" w:rsidRDefault="00CF5851" w:rsidP="00CF5851">
      <w:pPr>
        <w:ind w:firstLine="709"/>
        <w:jc w:val="both"/>
        <w:rPr>
          <w:sz w:val="18"/>
          <w:szCs w:val="18"/>
        </w:rPr>
      </w:pPr>
      <w:r w:rsidRPr="005D3FE4">
        <w:rPr>
          <w:sz w:val="18"/>
          <w:szCs w:val="18"/>
        </w:rPr>
        <w:t xml:space="preserve">1. </w:t>
      </w:r>
      <w:proofErr w:type="gramStart"/>
      <w:r w:rsidRPr="005D3FE4">
        <w:rPr>
          <w:sz w:val="18"/>
          <w:szCs w:val="18"/>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5D3FE4">
        <w:rPr>
          <w:sz w:val="18"/>
          <w:szCs w:val="18"/>
        </w:rPr>
        <w:t xml:space="preserve"> Решения Совета депутатов, устанавливающие правила, обязательные для исполнения на территории поселка,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CF5851" w:rsidRPr="005D3FE4" w:rsidRDefault="00CF5851" w:rsidP="00CF5851">
      <w:pPr>
        <w:ind w:firstLine="709"/>
        <w:jc w:val="both"/>
        <w:rPr>
          <w:sz w:val="18"/>
          <w:szCs w:val="18"/>
        </w:rPr>
      </w:pPr>
      <w:r w:rsidRPr="005D3FE4">
        <w:rPr>
          <w:sz w:val="18"/>
          <w:szCs w:val="18"/>
        </w:rPr>
        <w:t xml:space="preserve">2. Решение Совета принимается открытым или тайным голосованием, в соответствии с Регламентом Большеирбинского поселкового Совета депутатов. </w:t>
      </w:r>
    </w:p>
    <w:p w:rsidR="00CF5851" w:rsidRPr="005D3FE4" w:rsidRDefault="00CF5851" w:rsidP="00CF5851">
      <w:pPr>
        <w:ind w:firstLine="709"/>
        <w:jc w:val="both"/>
        <w:rPr>
          <w:sz w:val="18"/>
          <w:szCs w:val="18"/>
        </w:rPr>
      </w:pPr>
      <w:r w:rsidRPr="005D3FE4">
        <w:rPr>
          <w:sz w:val="18"/>
          <w:szCs w:val="18"/>
        </w:rPr>
        <w:t xml:space="preserve">3. </w:t>
      </w:r>
      <w:proofErr w:type="gramStart"/>
      <w:r w:rsidRPr="005D3FE4">
        <w:rPr>
          <w:sz w:val="18"/>
          <w:szCs w:val="18"/>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CF5851" w:rsidRPr="005D3FE4" w:rsidRDefault="00CF5851" w:rsidP="00CF5851">
      <w:pPr>
        <w:ind w:firstLine="709"/>
        <w:jc w:val="both"/>
        <w:rPr>
          <w:sz w:val="18"/>
          <w:szCs w:val="18"/>
        </w:rPr>
      </w:pPr>
      <w:r w:rsidRPr="005D3FE4">
        <w:rPr>
          <w:sz w:val="18"/>
          <w:szCs w:val="18"/>
        </w:rPr>
        <w:t>Решения по процедурным вопросам принимаются простым большинством голосов присутствующих депутатов.</w:t>
      </w:r>
    </w:p>
    <w:p w:rsidR="00CF5851" w:rsidRPr="005D3FE4" w:rsidRDefault="00CF5851" w:rsidP="00CF5851">
      <w:pPr>
        <w:ind w:firstLine="709"/>
        <w:jc w:val="both"/>
        <w:rPr>
          <w:sz w:val="18"/>
          <w:szCs w:val="18"/>
        </w:rPr>
      </w:pPr>
      <w:r w:rsidRPr="005D3FE4">
        <w:rPr>
          <w:sz w:val="18"/>
          <w:szCs w:val="18"/>
        </w:rPr>
        <w:t>4. Нормативный правовой акт, принятый представительным органом муниципального образования, направляется главе поселка для подписания и обнародования в течение 10 дней. Глава поселка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поселка в течение семи дней и обнародованию</w:t>
      </w:r>
      <w:r w:rsidRPr="005D3FE4">
        <w:rPr>
          <w:color w:val="000000"/>
          <w:sz w:val="18"/>
          <w:szCs w:val="18"/>
        </w:rPr>
        <w:t>.</w:t>
      </w:r>
    </w:p>
    <w:p w:rsidR="00CF5851" w:rsidRPr="005D3FE4" w:rsidRDefault="00CF5851" w:rsidP="00CF5851">
      <w:pPr>
        <w:ind w:firstLine="709"/>
        <w:jc w:val="both"/>
        <w:rPr>
          <w:sz w:val="18"/>
          <w:szCs w:val="18"/>
        </w:rPr>
      </w:pPr>
      <w:r w:rsidRPr="005D3FE4">
        <w:rPr>
          <w:sz w:val="18"/>
          <w:szCs w:val="18"/>
        </w:rPr>
        <w:lastRenderedPageBreak/>
        <w:t xml:space="preserve">5. </w:t>
      </w:r>
      <w:proofErr w:type="gramStart"/>
      <w:r w:rsidRPr="005D3FE4">
        <w:rPr>
          <w:sz w:val="18"/>
          <w:szCs w:val="18"/>
        </w:rPr>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CF5851" w:rsidRPr="005D3FE4" w:rsidRDefault="00CF5851" w:rsidP="00CF5851">
      <w:pPr>
        <w:ind w:firstLine="709"/>
        <w:jc w:val="both"/>
        <w:rPr>
          <w:sz w:val="18"/>
          <w:szCs w:val="18"/>
        </w:rPr>
      </w:pPr>
      <w:r w:rsidRPr="005D3FE4">
        <w:rPr>
          <w:sz w:val="18"/>
          <w:szCs w:val="18"/>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5851" w:rsidRPr="005D3FE4" w:rsidRDefault="00CF5851" w:rsidP="00CF5851">
      <w:pPr>
        <w:ind w:firstLine="709"/>
        <w:jc w:val="both"/>
        <w:rPr>
          <w:sz w:val="18"/>
          <w:szCs w:val="18"/>
        </w:rPr>
      </w:pPr>
      <w:r w:rsidRPr="005D3FE4">
        <w:rPr>
          <w:sz w:val="18"/>
          <w:szCs w:val="18"/>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F5851" w:rsidRPr="005D3FE4" w:rsidRDefault="00CF5851" w:rsidP="00CF5851">
      <w:pPr>
        <w:autoSpaceDE w:val="0"/>
        <w:ind w:firstLine="709"/>
        <w:jc w:val="both"/>
        <w:rPr>
          <w:sz w:val="18"/>
          <w:szCs w:val="18"/>
        </w:rPr>
      </w:pPr>
      <w:r w:rsidRPr="005D3FE4">
        <w:rPr>
          <w:sz w:val="18"/>
          <w:szCs w:val="18"/>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F5851" w:rsidRPr="005D3FE4" w:rsidRDefault="00CF5851" w:rsidP="00CF5851">
      <w:pPr>
        <w:autoSpaceDE w:val="0"/>
        <w:ind w:firstLine="709"/>
        <w:jc w:val="both"/>
        <w:rPr>
          <w:b/>
          <w:sz w:val="18"/>
          <w:szCs w:val="18"/>
        </w:rPr>
      </w:pPr>
      <w:r w:rsidRPr="005D3FE4">
        <w:rPr>
          <w:b/>
          <w:sz w:val="18"/>
          <w:szCs w:val="18"/>
        </w:rPr>
        <w:t>1.14. пункт 6 статьи 27 изложить в следующей редакции:</w:t>
      </w:r>
    </w:p>
    <w:p w:rsidR="00CF5851" w:rsidRPr="005D3FE4" w:rsidRDefault="00CF5851" w:rsidP="00CF5851">
      <w:pPr>
        <w:autoSpaceDE w:val="0"/>
        <w:ind w:firstLine="709"/>
        <w:jc w:val="both"/>
        <w:rPr>
          <w:sz w:val="18"/>
          <w:szCs w:val="18"/>
        </w:rPr>
      </w:pPr>
      <w:r w:rsidRPr="005D3FE4">
        <w:rPr>
          <w:b/>
          <w:sz w:val="18"/>
          <w:szCs w:val="18"/>
        </w:rPr>
        <w:t>«</w:t>
      </w:r>
      <w:r w:rsidRPr="005D3FE4">
        <w:rPr>
          <w:sz w:val="18"/>
          <w:szCs w:val="18"/>
        </w:rPr>
        <w:t xml:space="preserve">6. Гарантии </w:t>
      </w:r>
      <w:proofErr w:type="gramStart"/>
      <w:r w:rsidRPr="005D3FE4">
        <w:rPr>
          <w:sz w:val="18"/>
          <w:szCs w:val="18"/>
        </w:rPr>
        <w:t>осуществления полномочий депутата Совета депутатов поселения</w:t>
      </w:r>
      <w:proofErr w:type="gramEnd"/>
      <w:r w:rsidRPr="005D3FE4">
        <w:rPr>
          <w:sz w:val="18"/>
          <w:szCs w:val="18"/>
        </w:rPr>
        <w:t xml:space="preserve"> устанавливаются настоящим Уставом в соответствии с федеральными законами и законами Красноярского края.»;</w:t>
      </w:r>
    </w:p>
    <w:p w:rsidR="00CF5851" w:rsidRPr="005D3FE4" w:rsidRDefault="00CF5851" w:rsidP="00CF5851">
      <w:pPr>
        <w:autoSpaceDE w:val="0"/>
        <w:ind w:firstLine="709"/>
        <w:jc w:val="both"/>
        <w:rPr>
          <w:sz w:val="18"/>
          <w:szCs w:val="18"/>
        </w:rPr>
      </w:pPr>
      <w:r w:rsidRPr="005D3FE4">
        <w:rPr>
          <w:b/>
          <w:sz w:val="18"/>
          <w:szCs w:val="18"/>
        </w:rPr>
        <w:t>1.15. в статье 28:</w:t>
      </w:r>
    </w:p>
    <w:p w:rsidR="00CF5851" w:rsidRPr="005D3FE4" w:rsidRDefault="00CF5851" w:rsidP="00CF5851">
      <w:pPr>
        <w:autoSpaceDE w:val="0"/>
        <w:ind w:firstLine="709"/>
        <w:jc w:val="both"/>
        <w:rPr>
          <w:sz w:val="18"/>
          <w:szCs w:val="18"/>
        </w:rPr>
      </w:pPr>
      <w:r w:rsidRPr="005D3FE4">
        <w:rPr>
          <w:b/>
          <w:sz w:val="18"/>
          <w:szCs w:val="18"/>
        </w:rPr>
        <w:t>- подпункт 7 пункта 1 изложить в следующей редакции:</w:t>
      </w:r>
    </w:p>
    <w:p w:rsidR="00CF5851" w:rsidRPr="005D3FE4" w:rsidRDefault="00CF5851" w:rsidP="00CF5851">
      <w:pPr>
        <w:autoSpaceDE w:val="0"/>
        <w:ind w:firstLine="709"/>
        <w:jc w:val="both"/>
        <w:rPr>
          <w:sz w:val="18"/>
          <w:szCs w:val="18"/>
        </w:rPr>
      </w:pPr>
      <w:proofErr w:type="gramStart"/>
      <w:r w:rsidRPr="005D3FE4">
        <w:rPr>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3FE4">
        <w:rPr>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D3FE4">
        <w:rPr>
          <w:sz w:val="18"/>
          <w:szCs w:val="18"/>
        </w:rPr>
        <w:t>;»</w:t>
      </w:r>
      <w:proofErr w:type="gramEnd"/>
      <w:r w:rsidRPr="005D3FE4">
        <w:rPr>
          <w:sz w:val="18"/>
          <w:szCs w:val="18"/>
        </w:rPr>
        <w:t>;</w:t>
      </w:r>
    </w:p>
    <w:p w:rsidR="00CF5851" w:rsidRPr="005D3FE4" w:rsidRDefault="00CF5851" w:rsidP="00CF5851">
      <w:pPr>
        <w:autoSpaceDE w:val="0"/>
        <w:ind w:firstLine="709"/>
        <w:jc w:val="both"/>
        <w:rPr>
          <w:sz w:val="18"/>
          <w:szCs w:val="18"/>
        </w:rPr>
      </w:pPr>
      <w:r w:rsidRPr="005D3FE4">
        <w:rPr>
          <w:b/>
          <w:bCs/>
          <w:sz w:val="18"/>
          <w:szCs w:val="18"/>
        </w:rPr>
        <w:t>- дополнить пунктом 7 следующего содержания:</w:t>
      </w:r>
    </w:p>
    <w:p w:rsidR="00CF5851" w:rsidRPr="005D3FE4" w:rsidRDefault="00CF5851" w:rsidP="00CF5851">
      <w:pPr>
        <w:tabs>
          <w:tab w:val="left" w:pos="1200"/>
        </w:tabs>
        <w:autoSpaceDE w:val="0"/>
        <w:ind w:firstLine="709"/>
        <w:jc w:val="both"/>
        <w:rPr>
          <w:sz w:val="18"/>
          <w:szCs w:val="18"/>
        </w:rPr>
      </w:pPr>
      <w:r w:rsidRPr="005D3FE4">
        <w:rPr>
          <w:sz w:val="18"/>
          <w:szCs w:val="18"/>
        </w:rPr>
        <w:lastRenderedPageBreak/>
        <w:t>«7.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5D3FE4">
        <w:rPr>
          <w:sz w:val="18"/>
          <w:szCs w:val="18"/>
        </w:rPr>
        <w:t>.»;</w:t>
      </w:r>
      <w:proofErr w:type="gramEnd"/>
    </w:p>
    <w:p w:rsidR="00CF5851" w:rsidRPr="005D3FE4" w:rsidRDefault="00CF5851" w:rsidP="00CF5851">
      <w:pPr>
        <w:autoSpaceDE w:val="0"/>
        <w:ind w:firstLine="709"/>
        <w:jc w:val="both"/>
        <w:rPr>
          <w:sz w:val="18"/>
          <w:szCs w:val="18"/>
        </w:rPr>
      </w:pPr>
      <w:r w:rsidRPr="005D3FE4">
        <w:rPr>
          <w:rFonts w:eastAsia="Calibri"/>
          <w:b/>
          <w:bCs/>
          <w:sz w:val="18"/>
          <w:szCs w:val="18"/>
          <w:lang w:eastAsia="en-US"/>
        </w:rPr>
        <w:t>1.16. статью 34 изложить в следующей редакции:</w:t>
      </w:r>
    </w:p>
    <w:p w:rsidR="00CF5851" w:rsidRPr="005D3FE4" w:rsidRDefault="00CF5851" w:rsidP="00CF5851">
      <w:pPr>
        <w:ind w:firstLine="709"/>
        <w:rPr>
          <w:sz w:val="18"/>
          <w:szCs w:val="18"/>
        </w:rPr>
      </w:pPr>
      <w:r w:rsidRPr="005D3FE4">
        <w:rPr>
          <w:b/>
          <w:bCs/>
          <w:sz w:val="18"/>
          <w:szCs w:val="18"/>
        </w:rPr>
        <w:t>«Статья 34. Муниципальные выборы</w:t>
      </w:r>
    </w:p>
    <w:p w:rsidR="00CF5851" w:rsidRPr="005D3FE4" w:rsidRDefault="00CF5851" w:rsidP="00CF5851">
      <w:pPr>
        <w:ind w:firstLine="709"/>
        <w:jc w:val="both"/>
        <w:rPr>
          <w:sz w:val="18"/>
          <w:szCs w:val="18"/>
        </w:rPr>
      </w:pPr>
      <w:r w:rsidRPr="005D3FE4">
        <w:rPr>
          <w:sz w:val="18"/>
          <w:szCs w:val="18"/>
        </w:rPr>
        <w:t>1. Выборы депутатов Совета депутатов и Главы поселка осуществляются на основе всеобщего равного и прямого избирательного права при тайном голосовании.</w:t>
      </w:r>
    </w:p>
    <w:p w:rsidR="00CF5851" w:rsidRPr="005D3FE4" w:rsidRDefault="00CF5851" w:rsidP="00CF5851">
      <w:pPr>
        <w:ind w:firstLine="709"/>
        <w:jc w:val="both"/>
        <w:rPr>
          <w:sz w:val="18"/>
          <w:szCs w:val="18"/>
        </w:rPr>
      </w:pPr>
      <w:r w:rsidRPr="005D3FE4">
        <w:rPr>
          <w:sz w:val="18"/>
          <w:szCs w:val="18"/>
        </w:rPr>
        <w:t xml:space="preserve">Решение о назначении выборов депутатов Совета депутатов и Главы поселка принимается Советом депутатов не ранее чем за 90 дней и не </w:t>
      </w:r>
      <w:proofErr w:type="gramStart"/>
      <w:r w:rsidRPr="005D3FE4">
        <w:rPr>
          <w:sz w:val="18"/>
          <w:szCs w:val="18"/>
        </w:rPr>
        <w:t>позднее</w:t>
      </w:r>
      <w:proofErr w:type="gramEnd"/>
      <w:r w:rsidRPr="005D3FE4">
        <w:rPr>
          <w:sz w:val="18"/>
          <w:szCs w:val="18"/>
        </w:rPr>
        <w:t xml:space="preserve"> чем за 80 дней до дня голосования.</w:t>
      </w:r>
    </w:p>
    <w:p w:rsidR="00CF5851" w:rsidRPr="005D3FE4" w:rsidRDefault="00CF5851" w:rsidP="00CF5851">
      <w:pPr>
        <w:autoSpaceDE w:val="0"/>
        <w:ind w:firstLine="709"/>
        <w:jc w:val="both"/>
        <w:rPr>
          <w:sz w:val="18"/>
          <w:szCs w:val="18"/>
        </w:rPr>
      </w:pPr>
      <w:r w:rsidRPr="005D3FE4">
        <w:rPr>
          <w:sz w:val="18"/>
          <w:szCs w:val="18"/>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F5851" w:rsidRPr="005D3FE4" w:rsidRDefault="00CF5851" w:rsidP="00CF5851">
      <w:pPr>
        <w:ind w:firstLine="709"/>
        <w:jc w:val="both"/>
        <w:rPr>
          <w:sz w:val="18"/>
          <w:szCs w:val="18"/>
        </w:rPr>
      </w:pPr>
      <w:r w:rsidRPr="005D3FE4">
        <w:rPr>
          <w:sz w:val="18"/>
          <w:szCs w:val="18"/>
        </w:rPr>
        <w:t xml:space="preserve">3. Итоги муниципальных выборов подлежат официальному опубликованию (обнародованию).»; </w:t>
      </w:r>
    </w:p>
    <w:p w:rsidR="00CF5851" w:rsidRPr="005D3FE4" w:rsidRDefault="00CF5851" w:rsidP="00CF5851">
      <w:pPr>
        <w:ind w:firstLine="709"/>
        <w:jc w:val="both"/>
        <w:rPr>
          <w:sz w:val="18"/>
          <w:szCs w:val="18"/>
        </w:rPr>
      </w:pPr>
      <w:r w:rsidRPr="005D3FE4">
        <w:rPr>
          <w:b/>
          <w:sz w:val="18"/>
          <w:szCs w:val="18"/>
        </w:rPr>
        <w:t>1.17. в статье 36:</w:t>
      </w:r>
    </w:p>
    <w:p w:rsidR="00CF5851" w:rsidRPr="005D3FE4" w:rsidRDefault="00CF5851" w:rsidP="00CF5851">
      <w:pPr>
        <w:ind w:firstLine="709"/>
        <w:jc w:val="both"/>
        <w:rPr>
          <w:sz w:val="18"/>
          <w:szCs w:val="18"/>
        </w:rPr>
      </w:pPr>
      <w:r w:rsidRPr="005D3FE4">
        <w:rPr>
          <w:b/>
          <w:sz w:val="18"/>
          <w:szCs w:val="18"/>
        </w:rPr>
        <w:t>- пункты 2, 3 изложить в следующей редакции:</w:t>
      </w:r>
    </w:p>
    <w:p w:rsidR="00CF5851" w:rsidRPr="005D3FE4" w:rsidRDefault="00CF5851" w:rsidP="00CF5851">
      <w:pPr>
        <w:autoSpaceDE w:val="0"/>
        <w:ind w:firstLine="709"/>
        <w:jc w:val="both"/>
        <w:rPr>
          <w:sz w:val="18"/>
          <w:szCs w:val="18"/>
        </w:rPr>
      </w:pPr>
      <w:r w:rsidRPr="005D3FE4">
        <w:rPr>
          <w:rFonts w:eastAsia="Calibri"/>
          <w:bCs/>
          <w:sz w:val="18"/>
          <w:szCs w:val="18"/>
          <w:lang w:eastAsia="en-US"/>
        </w:rPr>
        <w:t>«2.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w:t>
      </w:r>
    </w:p>
    <w:p w:rsidR="00CF5851" w:rsidRPr="005D3FE4" w:rsidRDefault="00CF5851" w:rsidP="00CF5851">
      <w:pPr>
        <w:autoSpaceDE w:val="0"/>
        <w:ind w:firstLine="709"/>
        <w:jc w:val="both"/>
        <w:rPr>
          <w:sz w:val="18"/>
          <w:szCs w:val="18"/>
        </w:rPr>
      </w:pPr>
      <w:r w:rsidRPr="005D3FE4">
        <w:rPr>
          <w:rFonts w:eastAsia="Calibri"/>
          <w:sz w:val="18"/>
          <w:szCs w:val="18"/>
          <w:lang w:eastAsia="en-US"/>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 или части поселка</w:t>
      </w:r>
      <w:proofErr w:type="gramStart"/>
      <w:r w:rsidRPr="005D3FE4">
        <w:rPr>
          <w:rFonts w:eastAsia="Calibri"/>
          <w:sz w:val="18"/>
          <w:szCs w:val="18"/>
          <w:lang w:eastAsia="en-US"/>
        </w:rPr>
        <w:t>.»;</w:t>
      </w:r>
      <w:proofErr w:type="gramEnd"/>
    </w:p>
    <w:p w:rsidR="00CF5851" w:rsidRPr="005D3FE4" w:rsidRDefault="00CF5851" w:rsidP="00CF5851">
      <w:pPr>
        <w:autoSpaceDE w:val="0"/>
        <w:ind w:firstLine="709"/>
        <w:jc w:val="both"/>
        <w:rPr>
          <w:sz w:val="18"/>
          <w:szCs w:val="18"/>
        </w:rPr>
      </w:pPr>
      <w:r w:rsidRPr="005D3FE4">
        <w:rPr>
          <w:rFonts w:eastAsia="Calibri"/>
          <w:b/>
          <w:sz w:val="18"/>
          <w:szCs w:val="18"/>
          <w:lang w:eastAsia="en-US"/>
        </w:rPr>
        <w:t>- предложение первое пункта 4 после слов</w:t>
      </w:r>
      <w:r w:rsidRPr="005D3FE4">
        <w:rPr>
          <w:rFonts w:eastAsia="Calibri"/>
          <w:sz w:val="18"/>
          <w:szCs w:val="18"/>
          <w:lang w:eastAsia="en-US"/>
        </w:rPr>
        <w:t xml:space="preserve"> «местного референдума» </w:t>
      </w:r>
      <w:r w:rsidRPr="005D3FE4">
        <w:rPr>
          <w:rFonts w:eastAsia="Calibri"/>
          <w:b/>
          <w:sz w:val="18"/>
          <w:szCs w:val="18"/>
          <w:lang w:eastAsia="en-US"/>
        </w:rPr>
        <w:t>дополнить словами</w:t>
      </w:r>
      <w:r w:rsidRPr="005D3FE4">
        <w:rPr>
          <w:rFonts w:eastAsia="Calibri"/>
          <w:sz w:val="18"/>
          <w:szCs w:val="18"/>
          <w:lang w:eastAsia="en-US"/>
        </w:rPr>
        <w:t xml:space="preserve"> «</w:t>
      </w:r>
      <w:r w:rsidRPr="005D3FE4">
        <w:rPr>
          <w:sz w:val="18"/>
          <w:szCs w:val="18"/>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CF5851" w:rsidRPr="005D3FE4" w:rsidRDefault="00CF5851" w:rsidP="00CF5851">
      <w:pPr>
        <w:autoSpaceDE w:val="0"/>
        <w:ind w:firstLine="709"/>
        <w:jc w:val="both"/>
        <w:rPr>
          <w:sz w:val="18"/>
          <w:szCs w:val="18"/>
        </w:rPr>
      </w:pPr>
      <w:r w:rsidRPr="005D3FE4">
        <w:rPr>
          <w:b/>
          <w:sz w:val="18"/>
          <w:szCs w:val="18"/>
        </w:rPr>
        <w:t xml:space="preserve">- </w:t>
      </w:r>
      <w:proofErr w:type="gramStart"/>
      <w:r w:rsidRPr="005D3FE4">
        <w:rPr>
          <w:b/>
          <w:sz w:val="18"/>
          <w:szCs w:val="18"/>
        </w:rPr>
        <w:t>в</w:t>
      </w:r>
      <w:proofErr w:type="gramEnd"/>
      <w:r w:rsidRPr="005D3FE4">
        <w:rPr>
          <w:b/>
          <w:sz w:val="18"/>
          <w:szCs w:val="18"/>
        </w:rPr>
        <w:t xml:space="preserve"> </w:t>
      </w:r>
      <w:proofErr w:type="gramStart"/>
      <w:r w:rsidRPr="005D3FE4">
        <w:rPr>
          <w:b/>
          <w:sz w:val="18"/>
          <w:szCs w:val="18"/>
        </w:rPr>
        <w:t>пункта</w:t>
      </w:r>
      <w:proofErr w:type="gramEnd"/>
      <w:r w:rsidRPr="005D3FE4">
        <w:rPr>
          <w:b/>
          <w:sz w:val="18"/>
          <w:szCs w:val="18"/>
        </w:rPr>
        <w:t xml:space="preserve"> 5 слова </w:t>
      </w:r>
      <w:r w:rsidRPr="005D3FE4">
        <w:rPr>
          <w:sz w:val="18"/>
          <w:szCs w:val="18"/>
        </w:rPr>
        <w:t xml:space="preserve">«границ поселка» </w:t>
      </w:r>
      <w:r w:rsidRPr="005D3FE4">
        <w:rPr>
          <w:b/>
          <w:sz w:val="18"/>
          <w:szCs w:val="18"/>
        </w:rPr>
        <w:t>дополнить</w:t>
      </w:r>
      <w:r w:rsidRPr="005D3FE4">
        <w:rPr>
          <w:sz w:val="18"/>
          <w:szCs w:val="18"/>
        </w:rPr>
        <w:t xml:space="preserve"> </w:t>
      </w:r>
      <w:r w:rsidRPr="005D3FE4">
        <w:rPr>
          <w:b/>
          <w:sz w:val="18"/>
          <w:szCs w:val="18"/>
        </w:rPr>
        <w:t xml:space="preserve">словами </w:t>
      </w:r>
      <w:r w:rsidRPr="005D3FE4">
        <w:rPr>
          <w:sz w:val="18"/>
          <w:szCs w:val="18"/>
        </w:rPr>
        <w:t>«(муниципального района)»;</w:t>
      </w:r>
    </w:p>
    <w:p w:rsidR="00CF5851" w:rsidRPr="005D3FE4" w:rsidRDefault="00CF5851" w:rsidP="00CF5851">
      <w:pPr>
        <w:autoSpaceDE w:val="0"/>
        <w:ind w:firstLine="709"/>
        <w:jc w:val="both"/>
        <w:rPr>
          <w:sz w:val="18"/>
          <w:szCs w:val="18"/>
        </w:rPr>
      </w:pPr>
      <w:r w:rsidRPr="005D3FE4">
        <w:rPr>
          <w:b/>
          <w:bCs/>
          <w:sz w:val="18"/>
          <w:szCs w:val="18"/>
        </w:rPr>
        <w:t>1.18. статью 37 изложить в следующей редакции:</w:t>
      </w:r>
    </w:p>
    <w:p w:rsidR="00CF5851" w:rsidRPr="005D3FE4" w:rsidRDefault="00CF5851" w:rsidP="00CF5851">
      <w:pPr>
        <w:ind w:firstLine="709"/>
        <w:jc w:val="both"/>
        <w:rPr>
          <w:sz w:val="18"/>
          <w:szCs w:val="18"/>
        </w:rPr>
      </w:pPr>
      <w:r w:rsidRPr="005D3FE4">
        <w:rPr>
          <w:b/>
          <w:bCs/>
          <w:sz w:val="18"/>
          <w:szCs w:val="18"/>
        </w:rPr>
        <w:t>«Статья 37. Правотворческая инициатива граждан</w:t>
      </w:r>
    </w:p>
    <w:p w:rsidR="00CF5851" w:rsidRPr="005D3FE4" w:rsidRDefault="00CF5851" w:rsidP="00CF5851">
      <w:pPr>
        <w:ind w:firstLine="709"/>
        <w:jc w:val="both"/>
        <w:rPr>
          <w:sz w:val="18"/>
          <w:szCs w:val="18"/>
        </w:rPr>
      </w:pPr>
      <w:r w:rsidRPr="005D3FE4">
        <w:rPr>
          <w:bCs/>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F5851" w:rsidRPr="005D3FE4" w:rsidRDefault="00CF5851" w:rsidP="00CF5851">
      <w:pPr>
        <w:ind w:firstLine="709"/>
        <w:jc w:val="both"/>
        <w:rPr>
          <w:sz w:val="18"/>
          <w:szCs w:val="18"/>
        </w:rPr>
      </w:pPr>
      <w:r w:rsidRPr="005D3FE4">
        <w:rPr>
          <w:bCs/>
          <w:sz w:val="18"/>
          <w:szCs w:val="18"/>
        </w:rPr>
        <w:t xml:space="preserve">Минимальная численность инициативной группы граждан устанавливается </w:t>
      </w:r>
      <w:r w:rsidRPr="005D3FE4">
        <w:rPr>
          <w:bCs/>
          <w:sz w:val="18"/>
          <w:szCs w:val="18"/>
        </w:rPr>
        <w:lastRenderedPageBreak/>
        <w:t>нормативным решением Совета депутатов и не может превышать 3 процента от числа жителей поселений, обладающих избирательным правом.</w:t>
      </w:r>
    </w:p>
    <w:p w:rsidR="00CF5851" w:rsidRPr="005D3FE4" w:rsidRDefault="00CF5851" w:rsidP="00CF5851">
      <w:pPr>
        <w:ind w:firstLine="709"/>
        <w:jc w:val="both"/>
        <w:rPr>
          <w:sz w:val="18"/>
          <w:szCs w:val="18"/>
        </w:rPr>
      </w:pPr>
      <w:r w:rsidRPr="005D3FE4">
        <w:rPr>
          <w:bCs/>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поселка, к компетенции которых относится принятие соответствующего акта, в течение трех месяцев со дня внесения.</w:t>
      </w:r>
    </w:p>
    <w:p w:rsidR="00CF5851" w:rsidRPr="005D3FE4" w:rsidRDefault="00CF5851" w:rsidP="00CF5851">
      <w:pPr>
        <w:ind w:firstLine="709"/>
        <w:jc w:val="both"/>
        <w:rPr>
          <w:sz w:val="18"/>
          <w:szCs w:val="18"/>
        </w:rPr>
      </w:pPr>
      <w:r w:rsidRPr="005D3FE4">
        <w:rPr>
          <w:bCs/>
          <w:sz w:val="18"/>
          <w:szCs w:val="18"/>
        </w:rPr>
        <w:t>3. Для осуществления правотворческой инициативы регистрации инициативной группы не требуется.</w:t>
      </w:r>
    </w:p>
    <w:p w:rsidR="00CF5851" w:rsidRPr="005D3FE4" w:rsidRDefault="00CF5851" w:rsidP="00CF5851">
      <w:pPr>
        <w:autoSpaceDE w:val="0"/>
        <w:ind w:firstLine="709"/>
        <w:jc w:val="both"/>
        <w:rPr>
          <w:bCs/>
          <w:sz w:val="18"/>
          <w:szCs w:val="18"/>
        </w:rPr>
      </w:pPr>
      <w:r w:rsidRPr="005D3FE4">
        <w:rPr>
          <w:bCs/>
          <w:sz w:val="18"/>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5D3FE4">
        <w:rPr>
          <w:bCs/>
          <w:sz w:val="18"/>
          <w:szCs w:val="18"/>
        </w:rPr>
        <w:t>.»;</w:t>
      </w:r>
      <w:proofErr w:type="gramEnd"/>
    </w:p>
    <w:p w:rsidR="00CF5851" w:rsidRPr="005D3FE4" w:rsidRDefault="00CF5851" w:rsidP="00CF5851">
      <w:pPr>
        <w:autoSpaceDE w:val="0"/>
        <w:ind w:firstLine="709"/>
        <w:jc w:val="both"/>
        <w:rPr>
          <w:b/>
          <w:sz w:val="18"/>
          <w:szCs w:val="18"/>
        </w:rPr>
      </w:pPr>
      <w:r w:rsidRPr="005D3FE4">
        <w:rPr>
          <w:b/>
          <w:bCs/>
          <w:sz w:val="18"/>
          <w:szCs w:val="18"/>
        </w:rPr>
        <w:t>1.19. в пункте 4 статьи 39 слово</w:t>
      </w:r>
      <w:r w:rsidRPr="005D3FE4">
        <w:rPr>
          <w:bCs/>
          <w:sz w:val="18"/>
          <w:szCs w:val="18"/>
        </w:rPr>
        <w:t xml:space="preserve"> «активным» </w:t>
      </w:r>
      <w:r w:rsidRPr="005D3FE4">
        <w:rPr>
          <w:b/>
          <w:bCs/>
          <w:sz w:val="18"/>
          <w:szCs w:val="18"/>
        </w:rPr>
        <w:t>исключить;</w:t>
      </w:r>
    </w:p>
    <w:p w:rsidR="00CF5851" w:rsidRPr="005D3FE4" w:rsidRDefault="00CF5851" w:rsidP="00CF5851">
      <w:pPr>
        <w:autoSpaceDE w:val="0"/>
        <w:ind w:firstLine="709"/>
        <w:jc w:val="both"/>
        <w:rPr>
          <w:sz w:val="18"/>
          <w:szCs w:val="18"/>
        </w:rPr>
      </w:pPr>
      <w:r w:rsidRPr="005D3FE4">
        <w:rPr>
          <w:b/>
          <w:sz w:val="18"/>
          <w:szCs w:val="18"/>
        </w:rPr>
        <w:t>1.20. наименование статьи 40.1 изложить в следующей редакции:</w:t>
      </w:r>
    </w:p>
    <w:p w:rsidR="00CF5851" w:rsidRPr="005D3FE4" w:rsidRDefault="00CF5851" w:rsidP="00CF5851">
      <w:pPr>
        <w:ind w:firstLine="709"/>
        <w:jc w:val="both"/>
        <w:rPr>
          <w:sz w:val="18"/>
          <w:szCs w:val="18"/>
        </w:rPr>
      </w:pPr>
      <w:r w:rsidRPr="005D3FE4">
        <w:rPr>
          <w:b/>
          <w:sz w:val="18"/>
          <w:szCs w:val="18"/>
        </w:rPr>
        <w:t>«Статья 40.1. Собрания, конференции жителей»;</w:t>
      </w:r>
    </w:p>
    <w:p w:rsidR="00CF5851" w:rsidRPr="005D3FE4" w:rsidRDefault="00CF5851" w:rsidP="00CF5851">
      <w:pPr>
        <w:ind w:firstLine="709"/>
        <w:jc w:val="both"/>
        <w:rPr>
          <w:sz w:val="18"/>
          <w:szCs w:val="18"/>
        </w:rPr>
      </w:pPr>
      <w:r w:rsidRPr="005D3FE4">
        <w:rPr>
          <w:b/>
          <w:sz w:val="18"/>
          <w:szCs w:val="18"/>
        </w:rPr>
        <w:t xml:space="preserve">- в пункте 1 статьи 40.1. слова </w:t>
      </w:r>
      <w:r w:rsidRPr="005D3FE4">
        <w:rPr>
          <w:sz w:val="18"/>
          <w:szCs w:val="18"/>
        </w:rPr>
        <w:t>«могут проводиться»</w:t>
      </w:r>
      <w:r w:rsidRPr="005D3FE4">
        <w:rPr>
          <w:b/>
          <w:sz w:val="18"/>
          <w:szCs w:val="18"/>
        </w:rPr>
        <w:t xml:space="preserve"> заменить словом </w:t>
      </w:r>
      <w:r w:rsidRPr="005D3FE4">
        <w:rPr>
          <w:sz w:val="18"/>
          <w:szCs w:val="18"/>
        </w:rPr>
        <w:t>«проводятся»;</w:t>
      </w:r>
    </w:p>
    <w:p w:rsidR="00CF5851" w:rsidRPr="005D3FE4" w:rsidRDefault="00CF5851" w:rsidP="00CF5851">
      <w:pPr>
        <w:ind w:right="-1" w:firstLine="709"/>
        <w:jc w:val="both"/>
        <w:rPr>
          <w:sz w:val="18"/>
          <w:szCs w:val="18"/>
        </w:rPr>
      </w:pPr>
      <w:r w:rsidRPr="005D3FE4">
        <w:rPr>
          <w:b/>
          <w:sz w:val="18"/>
          <w:szCs w:val="18"/>
        </w:rPr>
        <w:t>1.21. Главу 7 дополнить пунктами 40.2., 40.3 следующего содержания: «Статья 40.2. Староста сельского населенного пункта</w:t>
      </w:r>
    </w:p>
    <w:p w:rsidR="00CF5851" w:rsidRPr="005D3FE4" w:rsidRDefault="00CF5851" w:rsidP="00CF5851">
      <w:pPr>
        <w:ind w:right="-1" w:firstLine="709"/>
        <w:jc w:val="both"/>
        <w:rPr>
          <w:sz w:val="18"/>
          <w:szCs w:val="18"/>
        </w:rPr>
      </w:pPr>
      <w:r w:rsidRPr="005D3FE4">
        <w:rPr>
          <w:sz w:val="18"/>
          <w:szCs w:val="18"/>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5D3FE4">
        <w:rPr>
          <w:sz w:val="18"/>
          <w:szCs w:val="18"/>
        </w:rPr>
        <w:t>началах</w:t>
      </w:r>
      <w:proofErr w:type="gramEnd"/>
      <w:r w:rsidRPr="005D3FE4">
        <w:rPr>
          <w:sz w:val="18"/>
          <w:szCs w:val="18"/>
        </w:rPr>
        <w:t xml:space="preserve"> на принципах законности и добровольности.</w:t>
      </w:r>
    </w:p>
    <w:p w:rsidR="00CF5851" w:rsidRPr="005D3FE4" w:rsidRDefault="00CF5851" w:rsidP="00CF5851">
      <w:pPr>
        <w:ind w:right="-1" w:firstLine="709"/>
        <w:jc w:val="both"/>
        <w:rPr>
          <w:sz w:val="18"/>
          <w:szCs w:val="18"/>
        </w:rPr>
      </w:pPr>
      <w:r w:rsidRPr="005D3FE4">
        <w:rPr>
          <w:sz w:val="18"/>
          <w:szCs w:val="18"/>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F5851" w:rsidRPr="005D3FE4" w:rsidRDefault="00CF5851" w:rsidP="00CF5851">
      <w:pPr>
        <w:ind w:right="-1" w:firstLine="709"/>
        <w:jc w:val="both"/>
        <w:rPr>
          <w:sz w:val="18"/>
          <w:szCs w:val="18"/>
        </w:rPr>
      </w:pPr>
      <w:r w:rsidRPr="005D3FE4">
        <w:rPr>
          <w:sz w:val="18"/>
          <w:szCs w:val="18"/>
        </w:rPr>
        <w:t xml:space="preserve">Срок полномочий старосты – 5 лет. </w:t>
      </w:r>
    </w:p>
    <w:p w:rsidR="00CF5851" w:rsidRPr="005D3FE4" w:rsidRDefault="00CF5851" w:rsidP="00CF5851">
      <w:pPr>
        <w:ind w:right="-1" w:firstLine="709"/>
        <w:jc w:val="both"/>
        <w:rPr>
          <w:sz w:val="18"/>
          <w:szCs w:val="18"/>
        </w:rPr>
      </w:pPr>
      <w:r w:rsidRPr="005D3FE4">
        <w:rPr>
          <w:sz w:val="18"/>
          <w:szCs w:val="18"/>
        </w:rPr>
        <w:t>Полномочия старосты подтверждаются выпиской из решения представительного органа по назначению старосты.</w:t>
      </w:r>
    </w:p>
    <w:p w:rsidR="00CF5851" w:rsidRPr="005D3FE4" w:rsidRDefault="00CF5851" w:rsidP="00CF5851">
      <w:pPr>
        <w:ind w:right="-1" w:firstLine="709"/>
        <w:jc w:val="both"/>
        <w:rPr>
          <w:sz w:val="18"/>
          <w:szCs w:val="18"/>
        </w:rPr>
      </w:pPr>
      <w:r w:rsidRPr="005D3FE4">
        <w:rPr>
          <w:sz w:val="18"/>
          <w:szCs w:val="18"/>
        </w:rPr>
        <w:t>3. Старостой не может быть назначено лицо:</w:t>
      </w:r>
    </w:p>
    <w:p w:rsidR="00CF5851" w:rsidRPr="005D3FE4" w:rsidRDefault="00CF5851" w:rsidP="00CF5851">
      <w:pPr>
        <w:ind w:right="-1" w:firstLine="709"/>
        <w:jc w:val="both"/>
        <w:rPr>
          <w:sz w:val="18"/>
          <w:szCs w:val="18"/>
        </w:rPr>
      </w:pPr>
      <w:r w:rsidRPr="005D3FE4">
        <w:rPr>
          <w:sz w:val="18"/>
          <w:szCs w:val="18"/>
        </w:rPr>
        <w:t xml:space="preserve">1) </w:t>
      </w:r>
      <w:proofErr w:type="gramStart"/>
      <w:r w:rsidRPr="005D3FE4">
        <w:rPr>
          <w:sz w:val="18"/>
          <w:szCs w:val="18"/>
        </w:rPr>
        <w:t>замещающее</w:t>
      </w:r>
      <w:proofErr w:type="gramEnd"/>
      <w:r w:rsidRPr="005D3FE4">
        <w:rPr>
          <w:sz w:val="18"/>
          <w:szCs w:val="1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sidRPr="005D3FE4">
        <w:rPr>
          <w:sz w:val="18"/>
          <w:szCs w:val="18"/>
        </w:rPr>
        <w:lastRenderedPageBreak/>
        <w:t xml:space="preserve">муниципального образования, осуществляющего свои полномочия на непостоянной основе, или должность муниципальной службы; </w:t>
      </w:r>
    </w:p>
    <w:p w:rsidR="00CF5851" w:rsidRPr="005D3FE4" w:rsidRDefault="00CF5851" w:rsidP="00CF5851">
      <w:pPr>
        <w:ind w:right="-1" w:firstLine="709"/>
        <w:jc w:val="both"/>
        <w:rPr>
          <w:sz w:val="18"/>
          <w:szCs w:val="18"/>
        </w:rPr>
      </w:pPr>
      <w:r w:rsidRPr="005D3FE4">
        <w:rPr>
          <w:sz w:val="18"/>
          <w:szCs w:val="18"/>
        </w:rPr>
        <w:t xml:space="preserve">2) </w:t>
      </w:r>
      <w:proofErr w:type="gramStart"/>
      <w:r w:rsidRPr="005D3FE4">
        <w:rPr>
          <w:sz w:val="18"/>
          <w:szCs w:val="18"/>
        </w:rPr>
        <w:t>признанное</w:t>
      </w:r>
      <w:proofErr w:type="gramEnd"/>
      <w:r w:rsidRPr="005D3FE4">
        <w:rPr>
          <w:sz w:val="18"/>
          <w:szCs w:val="18"/>
        </w:rPr>
        <w:t xml:space="preserve"> судом недееспособным или ограниченно дееспособным;</w:t>
      </w:r>
    </w:p>
    <w:p w:rsidR="00CF5851" w:rsidRPr="005D3FE4" w:rsidRDefault="00CF5851" w:rsidP="00CF5851">
      <w:pPr>
        <w:ind w:right="-1" w:firstLine="709"/>
        <w:jc w:val="both"/>
        <w:rPr>
          <w:sz w:val="18"/>
          <w:szCs w:val="18"/>
        </w:rPr>
      </w:pPr>
      <w:r w:rsidRPr="005D3FE4">
        <w:rPr>
          <w:sz w:val="18"/>
          <w:szCs w:val="18"/>
        </w:rPr>
        <w:t xml:space="preserve">3) </w:t>
      </w:r>
      <w:proofErr w:type="gramStart"/>
      <w:r w:rsidRPr="005D3FE4">
        <w:rPr>
          <w:sz w:val="18"/>
          <w:szCs w:val="18"/>
        </w:rPr>
        <w:t>имеющее</w:t>
      </w:r>
      <w:proofErr w:type="gramEnd"/>
      <w:r w:rsidRPr="005D3FE4">
        <w:rPr>
          <w:sz w:val="18"/>
          <w:szCs w:val="18"/>
        </w:rPr>
        <w:t xml:space="preserve"> непогашенную или неснятую судимость.</w:t>
      </w:r>
    </w:p>
    <w:p w:rsidR="00CF5851" w:rsidRPr="005D3FE4" w:rsidRDefault="00CF5851" w:rsidP="00CF5851">
      <w:pPr>
        <w:ind w:right="-1" w:firstLine="709"/>
        <w:jc w:val="both"/>
        <w:rPr>
          <w:sz w:val="18"/>
          <w:szCs w:val="18"/>
        </w:rPr>
      </w:pPr>
      <w:r w:rsidRPr="005D3FE4">
        <w:rPr>
          <w:sz w:val="18"/>
          <w:szCs w:val="18"/>
        </w:rPr>
        <w:t>4. Староста для решения возложенных на него задач:</w:t>
      </w:r>
    </w:p>
    <w:p w:rsidR="00CF5851" w:rsidRPr="005D3FE4" w:rsidRDefault="00CF5851" w:rsidP="00CF5851">
      <w:pPr>
        <w:ind w:right="-1" w:firstLine="709"/>
        <w:jc w:val="both"/>
        <w:rPr>
          <w:sz w:val="18"/>
          <w:szCs w:val="18"/>
        </w:rPr>
      </w:pPr>
      <w:r w:rsidRPr="005D3FE4">
        <w:rPr>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5851" w:rsidRPr="005D3FE4" w:rsidRDefault="00CF5851" w:rsidP="00CF5851">
      <w:pPr>
        <w:ind w:right="-1" w:firstLine="709"/>
        <w:jc w:val="both"/>
        <w:rPr>
          <w:sz w:val="18"/>
          <w:szCs w:val="18"/>
        </w:rPr>
      </w:pPr>
      <w:r w:rsidRPr="005D3FE4">
        <w:rPr>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5851" w:rsidRPr="005D3FE4" w:rsidRDefault="00CF5851" w:rsidP="00CF5851">
      <w:pPr>
        <w:ind w:right="-1" w:firstLine="709"/>
        <w:jc w:val="both"/>
        <w:rPr>
          <w:sz w:val="18"/>
          <w:szCs w:val="18"/>
        </w:rPr>
      </w:pPr>
      <w:r w:rsidRPr="005D3FE4">
        <w:rPr>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5851" w:rsidRPr="005D3FE4" w:rsidRDefault="00CF5851" w:rsidP="00CF5851">
      <w:pPr>
        <w:ind w:right="-1" w:firstLine="709"/>
        <w:jc w:val="both"/>
        <w:rPr>
          <w:sz w:val="18"/>
          <w:szCs w:val="18"/>
        </w:rPr>
      </w:pPr>
      <w:r w:rsidRPr="005D3FE4">
        <w:rPr>
          <w:sz w:val="18"/>
          <w:szCs w:val="1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F5851" w:rsidRPr="005D3FE4" w:rsidRDefault="00CF5851" w:rsidP="00CF5851">
      <w:pPr>
        <w:ind w:right="-1" w:firstLine="709"/>
        <w:jc w:val="both"/>
        <w:rPr>
          <w:sz w:val="18"/>
          <w:szCs w:val="18"/>
        </w:rPr>
      </w:pPr>
      <w:r w:rsidRPr="005D3FE4">
        <w:rPr>
          <w:sz w:val="18"/>
          <w:szCs w:val="1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F5851" w:rsidRPr="005D3FE4" w:rsidRDefault="00CF5851" w:rsidP="00CF5851">
      <w:pPr>
        <w:ind w:right="-1" w:firstLine="709"/>
        <w:jc w:val="both"/>
        <w:rPr>
          <w:sz w:val="18"/>
          <w:szCs w:val="18"/>
        </w:rPr>
      </w:pPr>
      <w:r w:rsidRPr="005D3FE4">
        <w:rPr>
          <w:sz w:val="18"/>
          <w:szCs w:val="18"/>
        </w:rPr>
        <w:t>5. Староста обладает следующими правами:</w:t>
      </w:r>
    </w:p>
    <w:p w:rsidR="00CF5851" w:rsidRPr="005D3FE4" w:rsidRDefault="00CF5851" w:rsidP="00CF5851">
      <w:pPr>
        <w:ind w:right="-1" w:firstLine="709"/>
        <w:jc w:val="both"/>
        <w:rPr>
          <w:sz w:val="18"/>
          <w:szCs w:val="18"/>
        </w:rPr>
      </w:pPr>
      <w:r w:rsidRPr="005D3FE4">
        <w:rPr>
          <w:sz w:val="18"/>
          <w:szCs w:val="1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F5851" w:rsidRPr="005D3FE4" w:rsidRDefault="00CF5851" w:rsidP="00CF5851">
      <w:pPr>
        <w:ind w:right="-1" w:firstLine="709"/>
        <w:jc w:val="both"/>
        <w:rPr>
          <w:sz w:val="18"/>
          <w:szCs w:val="18"/>
        </w:rPr>
      </w:pPr>
      <w:r w:rsidRPr="005D3FE4">
        <w:rPr>
          <w:sz w:val="18"/>
          <w:szCs w:val="1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F5851" w:rsidRPr="005D3FE4" w:rsidRDefault="00CF5851" w:rsidP="00CF5851">
      <w:pPr>
        <w:ind w:right="-1" w:firstLine="709"/>
        <w:jc w:val="both"/>
        <w:rPr>
          <w:sz w:val="18"/>
          <w:szCs w:val="18"/>
        </w:rPr>
      </w:pPr>
      <w:r w:rsidRPr="005D3FE4">
        <w:rPr>
          <w:sz w:val="18"/>
          <w:szCs w:val="18"/>
        </w:rPr>
        <w:t>3) выяснять мнение жителей населенного пункта по проектам решений представительного органа путем его обсуждения;</w:t>
      </w:r>
    </w:p>
    <w:p w:rsidR="00CF5851" w:rsidRPr="005D3FE4" w:rsidRDefault="00CF5851" w:rsidP="00CF5851">
      <w:pPr>
        <w:ind w:right="-1" w:firstLine="709"/>
        <w:jc w:val="both"/>
        <w:rPr>
          <w:sz w:val="18"/>
          <w:szCs w:val="18"/>
        </w:rPr>
      </w:pPr>
      <w:r w:rsidRPr="005D3FE4">
        <w:rPr>
          <w:sz w:val="18"/>
          <w:szCs w:val="1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F5851" w:rsidRPr="005D3FE4" w:rsidRDefault="00CF5851" w:rsidP="00CF5851">
      <w:pPr>
        <w:ind w:right="-1" w:firstLine="709"/>
        <w:jc w:val="both"/>
        <w:rPr>
          <w:sz w:val="18"/>
          <w:szCs w:val="18"/>
        </w:rPr>
      </w:pPr>
      <w:r w:rsidRPr="005D3FE4">
        <w:rPr>
          <w:sz w:val="18"/>
          <w:szCs w:val="18"/>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F5851" w:rsidRPr="005D3FE4" w:rsidRDefault="00CF5851" w:rsidP="00CF5851">
      <w:pPr>
        <w:ind w:right="-1" w:firstLine="709"/>
        <w:jc w:val="both"/>
        <w:rPr>
          <w:sz w:val="18"/>
          <w:szCs w:val="18"/>
        </w:rPr>
      </w:pPr>
      <w:r w:rsidRPr="005D3FE4">
        <w:rPr>
          <w:sz w:val="18"/>
          <w:szCs w:val="18"/>
        </w:rPr>
        <w:t>6. О своей работе староста отчитывается не реже 1 раза в год на собрании граждан, проводимом на территории населенного пункта.</w:t>
      </w:r>
    </w:p>
    <w:p w:rsidR="00CF5851" w:rsidRPr="005D3FE4" w:rsidRDefault="00CF5851" w:rsidP="00CF5851">
      <w:pPr>
        <w:ind w:right="-1" w:firstLine="709"/>
        <w:jc w:val="both"/>
        <w:rPr>
          <w:sz w:val="18"/>
          <w:szCs w:val="18"/>
        </w:rPr>
      </w:pPr>
      <w:r w:rsidRPr="005D3FE4">
        <w:rPr>
          <w:sz w:val="18"/>
          <w:szCs w:val="1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CF5851" w:rsidRPr="005D3FE4" w:rsidRDefault="00CF5851" w:rsidP="00CF5851">
      <w:pPr>
        <w:ind w:right="-1" w:firstLine="709"/>
        <w:jc w:val="both"/>
        <w:rPr>
          <w:b/>
          <w:sz w:val="18"/>
          <w:szCs w:val="18"/>
        </w:rPr>
      </w:pPr>
      <w:r w:rsidRPr="005D3FE4">
        <w:rPr>
          <w:b/>
          <w:bCs/>
          <w:sz w:val="18"/>
          <w:szCs w:val="18"/>
        </w:rPr>
        <w:t>Статья 40.3. Сход граждан</w:t>
      </w:r>
    </w:p>
    <w:p w:rsidR="00CF5851" w:rsidRPr="005D3FE4" w:rsidRDefault="00CF5851" w:rsidP="00CF5851">
      <w:pPr>
        <w:ind w:right="-1" w:firstLine="709"/>
        <w:jc w:val="both"/>
        <w:rPr>
          <w:sz w:val="18"/>
          <w:szCs w:val="18"/>
        </w:rPr>
      </w:pPr>
      <w:r w:rsidRPr="005D3FE4">
        <w:rPr>
          <w:iCs/>
          <w:sz w:val="18"/>
          <w:szCs w:val="18"/>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CF5851" w:rsidRPr="005D3FE4" w:rsidRDefault="00CF5851" w:rsidP="00CF5851">
      <w:pPr>
        <w:ind w:right="-1" w:firstLine="709"/>
        <w:jc w:val="both"/>
        <w:rPr>
          <w:sz w:val="18"/>
          <w:szCs w:val="18"/>
        </w:rPr>
      </w:pPr>
      <w:r w:rsidRPr="005D3FE4">
        <w:rPr>
          <w:iCs/>
          <w:sz w:val="18"/>
          <w:szCs w:val="18"/>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F5851" w:rsidRPr="005D3FE4" w:rsidRDefault="00CF5851" w:rsidP="00CF5851">
      <w:pPr>
        <w:ind w:right="-1" w:firstLine="709"/>
        <w:jc w:val="both"/>
        <w:rPr>
          <w:sz w:val="18"/>
          <w:szCs w:val="18"/>
        </w:rPr>
      </w:pPr>
      <w:r w:rsidRPr="005D3FE4">
        <w:rPr>
          <w:iCs/>
          <w:sz w:val="18"/>
          <w:szCs w:val="18"/>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CF5851" w:rsidRPr="005D3FE4" w:rsidRDefault="00CF5851" w:rsidP="00CF5851">
      <w:pPr>
        <w:ind w:right="-1" w:firstLine="709"/>
        <w:jc w:val="both"/>
        <w:rPr>
          <w:sz w:val="18"/>
          <w:szCs w:val="18"/>
        </w:rPr>
      </w:pPr>
      <w:r w:rsidRPr="005D3FE4">
        <w:rPr>
          <w:iCs/>
          <w:sz w:val="18"/>
          <w:szCs w:val="1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F5851" w:rsidRPr="005D3FE4" w:rsidRDefault="00CF5851" w:rsidP="00CF5851">
      <w:pPr>
        <w:ind w:right="-1" w:firstLine="709"/>
        <w:jc w:val="both"/>
        <w:rPr>
          <w:sz w:val="18"/>
          <w:szCs w:val="18"/>
        </w:rPr>
      </w:pPr>
      <w:r w:rsidRPr="005D3FE4">
        <w:rPr>
          <w:iCs/>
          <w:sz w:val="18"/>
          <w:szCs w:val="18"/>
        </w:rPr>
        <w:t xml:space="preserve">1.1. В сельском населенном пункте сход граждан также может проводиться </w:t>
      </w:r>
      <w:proofErr w:type="gramStart"/>
      <w:r w:rsidRPr="005D3FE4">
        <w:rPr>
          <w:iCs/>
          <w:sz w:val="18"/>
          <w:szCs w:val="1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D3FE4">
        <w:rPr>
          <w:iCs/>
          <w:sz w:val="18"/>
          <w:szCs w:val="18"/>
        </w:rPr>
        <w:t>, предусмотренных законодательством Российской Федерации о муниципальной службе.</w:t>
      </w:r>
    </w:p>
    <w:p w:rsidR="00CF5851" w:rsidRPr="005D3FE4" w:rsidRDefault="00CF5851" w:rsidP="00CF5851">
      <w:pPr>
        <w:ind w:right="-1" w:firstLine="709"/>
        <w:jc w:val="both"/>
        <w:rPr>
          <w:b/>
          <w:sz w:val="18"/>
          <w:szCs w:val="18"/>
        </w:rPr>
      </w:pPr>
      <w:r w:rsidRPr="005D3FE4">
        <w:rPr>
          <w:iCs/>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5D3FE4">
        <w:rPr>
          <w:iCs/>
          <w:sz w:val="18"/>
          <w:szCs w:val="18"/>
        </w:rPr>
        <w:t>.»;</w:t>
      </w:r>
      <w:proofErr w:type="gramEnd"/>
    </w:p>
    <w:p w:rsidR="00CF5851" w:rsidRPr="005D3FE4" w:rsidRDefault="00CF5851" w:rsidP="00CF5851">
      <w:pPr>
        <w:ind w:firstLine="709"/>
        <w:jc w:val="both"/>
        <w:rPr>
          <w:sz w:val="18"/>
          <w:szCs w:val="18"/>
        </w:rPr>
      </w:pPr>
      <w:r w:rsidRPr="005D3FE4">
        <w:rPr>
          <w:b/>
          <w:sz w:val="18"/>
          <w:szCs w:val="18"/>
        </w:rPr>
        <w:t xml:space="preserve">1.22. в статье 45 слова </w:t>
      </w:r>
      <w:r w:rsidRPr="005D3FE4">
        <w:rPr>
          <w:sz w:val="18"/>
          <w:szCs w:val="18"/>
        </w:rPr>
        <w:t>«, и уставом территориального общественного самоуправления»</w:t>
      </w:r>
      <w:r w:rsidRPr="005D3FE4">
        <w:rPr>
          <w:b/>
          <w:sz w:val="18"/>
          <w:szCs w:val="18"/>
        </w:rPr>
        <w:t xml:space="preserve"> исключить;</w:t>
      </w:r>
    </w:p>
    <w:p w:rsidR="00CF5851" w:rsidRPr="005D3FE4" w:rsidRDefault="00CF5851" w:rsidP="00CF5851">
      <w:pPr>
        <w:ind w:firstLine="709"/>
        <w:jc w:val="both"/>
        <w:rPr>
          <w:sz w:val="18"/>
          <w:szCs w:val="18"/>
        </w:rPr>
      </w:pPr>
      <w:r w:rsidRPr="005D3FE4">
        <w:rPr>
          <w:b/>
          <w:sz w:val="18"/>
          <w:szCs w:val="18"/>
        </w:rPr>
        <w:lastRenderedPageBreak/>
        <w:t>1.23. пункт 1 статьи 46 изложить в следующей редакции:</w:t>
      </w:r>
    </w:p>
    <w:p w:rsidR="00CF5851" w:rsidRPr="005D3FE4" w:rsidRDefault="00CF5851" w:rsidP="00CF5851">
      <w:pPr>
        <w:autoSpaceDE w:val="0"/>
        <w:ind w:firstLine="709"/>
        <w:jc w:val="both"/>
        <w:rPr>
          <w:sz w:val="18"/>
          <w:szCs w:val="18"/>
        </w:rPr>
      </w:pPr>
      <w:r w:rsidRPr="005D3FE4">
        <w:rPr>
          <w:sz w:val="18"/>
          <w:szCs w:val="18"/>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5D3FE4">
        <w:rPr>
          <w:sz w:val="18"/>
          <w:szCs w:val="18"/>
        </w:rPr>
        <w:t>.»;</w:t>
      </w:r>
      <w:proofErr w:type="gramEnd"/>
    </w:p>
    <w:p w:rsidR="00CF5851" w:rsidRPr="005D3FE4" w:rsidRDefault="00CF5851" w:rsidP="00CF5851">
      <w:pPr>
        <w:ind w:firstLine="709"/>
        <w:jc w:val="both"/>
        <w:rPr>
          <w:sz w:val="18"/>
          <w:szCs w:val="18"/>
        </w:rPr>
      </w:pPr>
      <w:r w:rsidRPr="005D3FE4">
        <w:rPr>
          <w:b/>
          <w:sz w:val="18"/>
          <w:szCs w:val="18"/>
        </w:rPr>
        <w:t>1.24. пункт 1 статьи 54 изложить в следующей редакции:</w:t>
      </w:r>
    </w:p>
    <w:p w:rsidR="00CF5851" w:rsidRPr="005D3FE4" w:rsidRDefault="00CF5851" w:rsidP="00CF5851">
      <w:pPr>
        <w:ind w:firstLine="709"/>
        <w:jc w:val="both"/>
        <w:rPr>
          <w:sz w:val="18"/>
          <w:szCs w:val="18"/>
        </w:rPr>
      </w:pPr>
      <w:r w:rsidRPr="005D3FE4">
        <w:rPr>
          <w:sz w:val="18"/>
          <w:szCs w:val="18"/>
        </w:rPr>
        <w:t xml:space="preserve">«1. Составление проекта бюджета основывается </w:t>
      </w:r>
      <w:proofErr w:type="gramStart"/>
      <w:r w:rsidRPr="005D3FE4">
        <w:rPr>
          <w:sz w:val="18"/>
          <w:szCs w:val="18"/>
        </w:rPr>
        <w:t>на</w:t>
      </w:r>
      <w:proofErr w:type="gramEnd"/>
      <w:r w:rsidRPr="005D3FE4">
        <w:rPr>
          <w:sz w:val="18"/>
          <w:szCs w:val="18"/>
        </w:rPr>
        <w:t>:</w:t>
      </w:r>
    </w:p>
    <w:p w:rsidR="00CF5851" w:rsidRPr="005D3FE4" w:rsidRDefault="00CF5851" w:rsidP="00CF5851">
      <w:pPr>
        <w:ind w:firstLine="709"/>
        <w:jc w:val="both"/>
        <w:rPr>
          <w:sz w:val="18"/>
          <w:szCs w:val="18"/>
        </w:rPr>
      </w:pPr>
      <w:proofErr w:type="gramStart"/>
      <w:r w:rsidRPr="005D3FE4">
        <w:rPr>
          <w:sz w:val="18"/>
          <w:szCs w:val="18"/>
        </w:rPr>
        <w:t>положениях</w:t>
      </w:r>
      <w:proofErr w:type="gramEnd"/>
      <w:r w:rsidRPr="005D3FE4">
        <w:rPr>
          <w:sz w:val="18"/>
          <w:szCs w:val="1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F5851" w:rsidRPr="005D3FE4" w:rsidRDefault="00CF5851" w:rsidP="00CF5851">
      <w:pPr>
        <w:ind w:firstLine="709"/>
        <w:jc w:val="both"/>
        <w:rPr>
          <w:sz w:val="18"/>
          <w:szCs w:val="18"/>
        </w:rPr>
      </w:pPr>
      <w:proofErr w:type="gramStart"/>
      <w:r w:rsidRPr="005D3FE4">
        <w:rPr>
          <w:sz w:val="18"/>
          <w:szCs w:val="18"/>
        </w:rPr>
        <w:t xml:space="preserve">основных направлениях бюджетной, налоговой и </w:t>
      </w:r>
      <w:proofErr w:type="spellStart"/>
      <w:r w:rsidRPr="005D3FE4">
        <w:rPr>
          <w:sz w:val="18"/>
          <w:szCs w:val="18"/>
        </w:rPr>
        <w:t>таможенно-тарифной</w:t>
      </w:r>
      <w:proofErr w:type="spellEnd"/>
      <w:r w:rsidRPr="005D3FE4">
        <w:rPr>
          <w:sz w:val="18"/>
          <w:szCs w:val="18"/>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F5851" w:rsidRPr="005D3FE4" w:rsidRDefault="00CF5851" w:rsidP="00CF5851">
      <w:pPr>
        <w:ind w:firstLine="709"/>
        <w:jc w:val="both"/>
        <w:rPr>
          <w:sz w:val="18"/>
          <w:szCs w:val="18"/>
        </w:rPr>
      </w:pPr>
      <w:proofErr w:type="gramStart"/>
      <w:r w:rsidRPr="005D3FE4">
        <w:rPr>
          <w:sz w:val="18"/>
          <w:szCs w:val="18"/>
        </w:rPr>
        <w:t>прогнозе</w:t>
      </w:r>
      <w:proofErr w:type="gramEnd"/>
      <w:r w:rsidRPr="005D3FE4">
        <w:rPr>
          <w:sz w:val="18"/>
          <w:szCs w:val="18"/>
        </w:rPr>
        <w:t xml:space="preserve"> социально-экономического развития;</w:t>
      </w:r>
    </w:p>
    <w:p w:rsidR="00CF5851" w:rsidRPr="005D3FE4" w:rsidRDefault="00CF5851" w:rsidP="00CF5851">
      <w:pPr>
        <w:ind w:firstLine="709"/>
        <w:jc w:val="both"/>
        <w:rPr>
          <w:sz w:val="18"/>
          <w:szCs w:val="18"/>
        </w:rPr>
      </w:pPr>
      <w:r w:rsidRPr="005D3FE4">
        <w:rPr>
          <w:sz w:val="18"/>
          <w:szCs w:val="18"/>
        </w:rPr>
        <w:t xml:space="preserve">бюджетном </w:t>
      </w:r>
      <w:proofErr w:type="gramStart"/>
      <w:r w:rsidRPr="005D3FE4">
        <w:rPr>
          <w:sz w:val="18"/>
          <w:szCs w:val="18"/>
        </w:rPr>
        <w:t>прогнозе</w:t>
      </w:r>
      <w:proofErr w:type="gramEnd"/>
      <w:r w:rsidRPr="005D3FE4">
        <w:rPr>
          <w:sz w:val="18"/>
          <w:szCs w:val="18"/>
        </w:rPr>
        <w:t xml:space="preserve"> (проекте бюджетного прогноза, проекте изменений бюджетного прогноза) на долгосрочный период;</w:t>
      </w:r>
    </w:p>
    <w:p w:rsidR="00CF5851" w:rsidRPr="005D3FE4" w:rsidRDefault="00CF5851" w:rsidP="00CF5851">
      <w:pPr>
        <w:ind w:firstLine="709"/>
        <w:jc w:val="both"/>
        <w:rPr>
          <w:sz w:val="18"/>
          <w:szCs w:val="18"/>
        </w:rPr>
      </w:pPr>
      <w:proofErr w:type="gramStart"/>
      <w:r w:rsidRPr="005D3FE4">
        <w:rPr>
          <w:sz w:val="18"/>
          <w:szCs w:val="1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F5851" w:rsidRPr="005D3FE4" w:rsidRDefault="00CF5851" w:rsidP="00CF5851">
      <w:pPr>
        <w:ind w:firstLine="709"/>
        <w:jc w:val="both"/>
        <w:rPr>
          <w:sz w:val="18"/>
          <w:szCs w:val="18"/>
        </w:rPr>
      </w:pPr>
      <w:proofErr w:type="gramStart"/>
      <w:r w:rsidRPr="005D3FE4">
        <w:rPr>
          <w:sz w:val="18"/>
          <w:szCs w:val="18"/>
        </w:rPr>
        <w:t>документах</w:t>
      </w:r>
      <w:proofErr w:type="gramEnd"/>
      <w:r w:rsidRPr="005D3FE4">
        <w:rPr>
          <w:sz w:val="18"/>
          <w:szCs w:val="18"/>
        </w:rPr>
        <w:t>, определяющих цели национального развития Российской Федерации и направления деятельности органов публичной власти по их достижению.»;</w:t>
      </w:r>
    </w:p>
    <w:p w:rsidR="00CF5851" w:rsidRPr="005D3FE4" w:rsidRDefault="00CF5851" w:rsidP="00CF5851">
      <w:pPr>
        <w:autoSpaceDE w:val="0"/>
        <w:autoSpaceDN w:val="0"/>
        <w:adjustRightInd w:val="0"/>
        <w:ind w:firstLine="709"/>
        <w:jc w:val="both"/>
        <w:rPr>
          <w:sz w:val="18"/>
          <w:szCs w:val="18"/>
        </w:rPr>
      </w:pPr>
      <w:r w:rsidRPr="005D3FE4">
        <w:rPr>
          <w:sz w:val="18"/>
          <w:szCs w:val="18"/>
        </w:rPr>
        <w:t xml:space="preserve">2. Поручить Главе поселка </w:t>
      </w:r>
      <w:proofErr w:type="gramStart"/>
      <w:r w:rsidRPr="005D3FE4">
        <w:rPr>
          <w:sz w:val="18"/>
          <w:szCs w:val="18"/>
        </w:rPr>
        <w:t>Большая</w:t>
      </w:r>
      <w:proofErr w:type="gramEnd"/>
      <w:r w:rsidRPr="005D3FE4">
        <w:rPr>
          <w:sz w:val="18"/>
          <w:szCs w:val="18"/>
        </w:rPr>
        <w:t xml:space="preserve">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tbl>
      <w:tblPr>
        <w:tblpPr w:leftFromText="180" w:rightFromText="180" w:vertAnchor="text" w:horzAnchor="margin" w:tblpXSpec="right" w:tblpY="596"/>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850"/>
        <w:gridCol w:w="1134"/>
        <w:gridCol w:w="1276"/>
      </w:tblGrid>
      <w:tr w:rsidR="00920C00" w:rsidRPr="005D3FE4" w:rsidTr="00920C00">
        <w:trPr>
          <w:trHeight w:val="416"/>
        </w:trPr>
        <w:tc>
          <w:tcPr>
            <w:tcW w:w="534" w:type="dxa"/>
            <w:vMerge w:val="restart"/>
          </w:tcPr>
          <w:p w:rsidR="00920C00" w:rsidRPr="005D3FE4" w:rsidRDefault="00920C00" w:rsidP="00920C00">
            <w:pPr>
              <w:widowControl w:val="0"/>
              <w:autoSpaceDE w:val="0"/>
              <w:autoSpaceDN w:val="0"/>
              <w:adjustRightInd w:val="0"/>
              <w:jc w:val="center"/>
              <w:rPr>
                <w:sz w:val="18"/>
                <w:szCs w:val="18"/>
              </w:rPr>
            </w:pPr>
            <w:r w:rsidRPr="005D3FE4">
              <w:rPr>
                <w:sz w:val="18"/>
                <w:szCs w:val="18"/>
              </w:rPr>
              <w:t xml:space="preserve">№ </w:t>
            </w:r>
            <w:proofErr w:type="spellStart"/>
            <w:proofErr w:type="gramStart"/>
            <w:r w:rsidRPr="005D3FE4">
              <w:rPr>
                <w:sz w:val="18"/>
                <w:szCs w:val="18"/>
              </w:rPr>
              <w:t>п</w:t>
            </w:r>
            <w:proofErr w:type="spellEnd"/>
            <w:proofErr w:type="gramEnd"/>
            <w:r w:rsidRPr="005D3FE4">
              <w:rPr>
                <w:sz w:val="18"/>
                <w:szCs w:val="18"/>
              </w:rPr>
              <w:t>/</w:t>
            </w:r>
            <w:proofErr w:type="spellStart"/>
            <w:r w:rsidRPr="005D3FE4">
              <w:rPr>
                <w:sz w:val="18"/>
                <w:szCs w:val="18"/>
              </w:rPr>
              <w:t>п</w:t>
            </w:r>
            <w:proofErr w:type="spellEnd"/>
          </w:p>
        </w:tc>
        <w:tc>
          <w:tcPr>
            <w:tcW w:w="850" w:type="dxa"/>
            <w:vMerge w:val="restart"/>
          </w:tcPr>
          <w:p w:rsidR="00920C00" w:rsidRPr="005D3FE4" w:rsidRDefault="00920C00" w:rsidP="00920C00">
            <w:pPr>
              <w:widowControl w:val="0"/>
              <w:autoSpaceDE w:val="0"/>
              <w:autoSpaceDN w:val="0"/>
              <w:adjustRightInd w:val="0"/>
              <w:jc w:val="center"/>
              <w:rPr>
                <w:sz w:val="18"/>
                <w:szCs w:val="18"/>
              </w:rPr>
            </w:pPr>
            <w:r w:rsidRPr="005D3FE4">
              <w:rPr>
                <w:sz w:val="18"/>
                <w:szCs w:val="18"/>
              </w:rPr>
              <w:t>Наименование должности</w:t>
            </w:r>
          </w:p>
        </w:tc>
        <w:tc>
          <w:tcPr>
            <w:tcW w:w="2410" w:type="dxa"/>
            <w:gridSpan w:val="2"/>
          </w:tcPr>
          <w:p w:rsidR="00920C00" w:rsidRPr="005D3FE4" w:rsidRDefault="00920C00" w:rsidP="00920C00">
            <w:pPr>
              <w:widowControl w:val="0"/>
              <w:autoSpaceDE w:val="0"/>
              <w:autoSpaceDN w:val="0"/>
              <w:adjustRightInd w:val="0"/>
              <w:jc w:val="center"/>
              <w:rPr>
                <w:sz w:val="18"/>
                <w:szCs w:val="18"/>
              </w:rPr>
            </w:pPr>
            <w:r w:rsidRPr="005D3FE4">
              <w:rPr>
                <w:sz w:val="18"/>
                <w:szCs w:val="18"/>
              </w:rPr>
              <w:t>Сумма (в рублях)</w:t>
            </w:r>
          </w:p>
        </w:tc>
      </w:tr>
      <w:tr w:rsidR="00920C00" w:rsidRPr="005D3FE4" w:rsidTr="00920C00">
        <w:trPr>
          <w:trHeight w:val="568"/>
        </w:trPr>
        <w:tc>
          <w:tcPr>
            <w:tcW w:w="534" w:type="dxa"/>
            <w:vMerge/>
          </w:tcPr>
          <w:p w:rsidR="00920C00" w:rsidRPr="005D3FE4" w:rsidRDefault="00920C00" w:rsidP="00920C00">
            <w:pPr>
              <w:widowControl w:val="0"/>
              <w:autoSpaceDE w:val="0"/>
              <w:autoSpaceDN w:val="0"/>
              <w:adjustRightInd w:val="0"/>
              <w:jc w:val="center"/>
              <w:rPr>
                <w:sz w:val="18"/>
                <w:szCs w:val="18"/>
              </w:rPr>
            </w:pPr>
          </w:p>
        </w:tc>
        <w:tc>
          <w:tcPr>
            <w:tcW w:w="850" w:type="dxa"/>
            <w:vMerge/>
          </w:tcPr>
          <w:p w:rsidR="00920C00" w:rsidRPr="005D3FE4" w:rsidRDefault="00920C00" w:rsidP="00920C00">
            <w:pPr>
              <w:widowControl w:val="0"/>
              <w:autoSpaceDE w:val="0"/>
              <w:autoSpaceDN w:val="0"/>
              <w:adjustRightInd w:val="0"/>
              <w:jc w:val="center"/>
              <w:rPr>
                <w:sz w:val="18"/>
                <w:szCs w:val="18"/>
              </w:rPr>
            </w:pPr>
          </w:p>
        </w:tc>
        <w:tc>
          <w:tcPr>
            <w:tcW w:w="1134"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 xml:space="preserve"> денежное вознаграждение</w:t>
            </w:r>
          </w:p>
        </w:tc>
        <w:tc>
          <w:tcPr>
            <w:tcW w:w="1276"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 xml:space="preserve"> Денежное поощрение</w:t>
            </w:r>
          </w:p>
          <w:p w:rsidR="00920C00" w:rsidRPr="005D3FE4" w:rsidRDefault="00920C00" w:rsidP="00920C00">
            <w:pPr>
              <w:widowControl w:val="0"/>
              <w:autoSpaceDE w:val="0"/>
              <w:autoSpaceDN w:val="0"/>
              <w:adjustRightInd w:val="0"/>
              <w:jc w:val="center"/>
              <w:rPr>
                <w:sz w:val="18"/>
                <w:szCs w:val="18"/>
              </w:rPr>
            </w:pPr>
          </w:p>
        </w:tc>
      </w:tr>
      <w:tr w:rsidR="00920C00" w:rsidRPr="005D3FE4" w:rsidTr="00920C00">
        <w:tc>
          <w:tcPr>
            <w:tcW w:w="534" w:type="dxa"/>
          </w:tcPr>
          <w:p w:rsidR="00920C00" w:rsidRPr="005D3FE4" w:rsidRDefault="00920C00" w:rsidP="00920C00">
            <w:pPr>
              <w:widowControl w:val="0"/>
              <w:autoSpaceDE w:val="0"/>
              <w:autoSpaceDN w:val="0"/>
              <w:adjustRightInd w:val="0"/>
              <w:rPr>
                <w:sz w:val="18"/>
                <w:szCs w:val="18"/>
              </w:rPr>
            </w:pPr>
          </w:p>
        </w:tc>
        <w:tc>
          <w:tcPr>
            <w:tcW w:w="850" w:type="dxa"/>
          </w:tcPr>
          <w:p w:rsidR="00920C00" w:rsidRPr="005D3FE4" w:rsidRDefault="00920C00" w:rsidP="00920C00">
            <w:pPr>
              <w:widowControl w:val="0"/>
              <w:autoSpaceDE w:val="0"/>
              <w:autoSpaceDN w:val="0"/>
              <w:adjustRightInd w:val="0"/>
              <w:rPr>
                <w:sz w:val="18"/>
                <w:szCs w:val="18"/>
              </w:rPr>
            </w:pPr>
            <w:r w:rsidRPr="005D3FE4">
              <w:rPr>
                <w:sz w:val="18"/>
                <w:szCs w:val="18"/>
              </w:rPr>
              <w:t>Глава поселка</w:t>
            </w:r>
          </w:p>
        </w:tc>
        <w:tc>
          <w:tcPr>
            <w:tcW w:w="1134"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21707</w:t>
            </w:r>
          </w:p>
        </w:tc>
        <w:tc>
          <w:tcPr>
            <w:tcW w:w="1276"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21707</w:t>
            </w:r>
          </w:p>
        </w:tc>
      </w:tr>
    </w:tbl>
    <w:p w:rsidR="00CF5851" w:rsidRPr="005D3FE4" w:rsidRDefault="00CF5851" w:rsidP="00CF5851">
      <w:pPr>
        <w:ind w:firstLine="709"/>
        <w:jc w:val="both"/>
        <w:rPr>
          <w:sz w:val="18"/>
          <w:szCs w:val="18"/>
        </w:rPr>
      </w:pPr>
      <w:r w:rsidRPr="005D3FE4">
        <w:rPr>
          <w:sz w:val="18"/>
          <w:szCs w:val="18"/>
        </w:rPr>
        <w:t xml:space="preserve">3. Контроль за исполнением настоящего решения возложить на Главу поселка </w:t>
      </w:r>
      <w:proofErr w:type="gramStart"/>
      <w:r w:rsidRPr="005D3FE4">
        <w:rPr>
          <w:sz w:val="18"/>
          <w:szCs w:val="18"/>
        </w:rPr>
        <w:t>Большая</w:t>
      </w:r>
      <w:proofErr w:type="gramEnd"/>
      <w:r w:rsidRPr="005D3FE4">
        <w:rPr>
          <w:sz w:val="18"/>
          <w:szCs w:val="18"/>
        </w:rPr>
        <w:t xml:space="preserve"> Ирба Курагинского района Красноярского края.</w:t>
      </w:r>
    </w:p>
    <w:p w:rsidR="00CF5851" w:rsidRPr="005D3FE4" w:rsidRDefault="00CF5851" w:rsidP="00CF5851">
      <w:pPr>
        <w:ind w:firstLine="709"/>
        <w:jc w:val="both"/>
        <w:rPr>
          <w:sz w:val="18"/>
          <w:szCs w:val="18"/>
        </w:rPr>
      </w:pPr>
      <w:r w:rsidRPr="005D3FE4">
        <w:rPr>
          <w:sz w:val="18"/>
          <w:szCs w:val="18"/>
        </w:rPr>
        <w:t>4.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w:t>
      </w:r>
    </w:p>
    <w:p w:rsidR="00CF5851" w:rsidRPr="005D3FE4" w:rsidRDefault="00CF5851" w:rsidP="00CF5851">
      <w:pPr>
        <w:ind w:firstLine="709"/>
        <w:jc w:val="both"/>
        <w:rPr>
          <w:sz w:val="18"/>
          <w:szCs w:val="18"/>
        </w:rPr>
      </w:pPr>
      <w:r w:rsidRPr="005D3FE4">
        <w:rPr>
          <w:sz w:val="18"/>
          <w:szCs w:val="18"/>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CF5851" w:rsidRPr="005D3FE4" w:rsidRDefault="00CF5851" w:rsidP="00CF5851">
      <w:pPr>
        <w:pStyle w:val="25"/>
        <w:spacing w:after="0" w:line="240" w:lineRule="auto"/>
        <w:ind w:firstLine="709"/>
        <w:jc w:val="both"/>
        <w:rPr>
          <w:b/>
          <w:bCs/>
          <w:sz w:val="18"/>
          <w:szCs w:val="18"/>
        </w:rPr>
      </w:pPr>
    </w:p>
    <w:p w:rsidR="00CF5851" w:rsidRPr="005D3FE4" w:rsidRDefault="00CF5851" w:rsidP="00CF5851">
      <w:pPr>
        <w:tabs>
          <w:tab w:val="left" w:pos="8070"/>
        </w:tabs>
        <w:jc w:val="both"/>
        <w:rPr>
          <w:sz w:val="18"/>
          <w:szCs w:val="18"/>
        </w:rPr>
      </w:pPr>
      <w:r w:rsidRPr="005D3FE4">
        <w:rPr>
          <w:sz w:val="18"/>
          <w:szCs w:val="18"/>
        </w:rPr>
        <w:t xml:space="preserve">Председатель Большеирбинского Глава поселка </w:t>
      </w:r>
    </w:p>
    <w:p w:rsidR="00CF5851" w:rsidRPr="005D3FE4" w:rsidRDefault="00CF5851" w:rsidP="00CF5851">
      <w:pPr>
        <w:tabs>
          <w:tab w:val="left" w:pos="8070"/>
        </w:tabs>
        <w:jc w:val="both"/>
        <w:rPr>
          <w:sz w:val="18"/>
          <w:szCs w:val="18"/>
        </w:rPr>
      </w:pPr>
      <w:r w:rsidRPr="005D3FE4">
        <w:rPr>
          <w:sz w:val="18"/>
          <w:szCs w:val="18"/>
        </w:rPr>
        <w:t xml:space="preserve">поселкового Совета депутатов                       </w:t>
      </w:r>
    </w:p>
    <w:p w:rsidR="00CF5851" w:rsidRPr="005D3FE4" w:rsidRDefault="00CF5851" w:rsidP="00CF5851">
      <w:pPr>
        <w:tabs>
          <w:tab w:val="left" w:pos="8070"/>
        </w:tabs>
        <w:jc w:val="both"/>
        <w:rPr>
          <w:sz w:val="18"/>
          <w:szCs w:val="18"/>
        </w:rPr>
      </w:pPr>
    </w:p>
    <w:p w:rsidR="00CF5851" w:rsidRPr="005D3FE4" w:rsidRDefault="00CF5851" w:rsidP="00CF5851">
      <w:pPr>
        <w:jc w:val="both"/>
        <w:rPr>
          <w:sz w:val="18"/>
          <w:szCs w:val="18"/>
        </w:rPr>
      </w:pPr>
      <w:r w:rsidRPr="005D3FE4">
        <w:rPr>
          <w:sz w:val="18"/>
          <w:szCs w:val="18"/>
          <w:u w:val="single"/>
        </w:rPr>
        <w:t xml:space="preserve">                </w:t>
      </w:r>
      <w:r w:rsidRPr="005D3FE4">
        <w:rPr>
          <w:sz w:val="18"/>
          <w:szCs w:val="18"/>
        </w:rPr>
        <w:t>Е.Г. Кораблина_____ М.В. Конюхова</w:t>
      </w:r>
    </w:p>
    <w:p w:rsidR="00CF5851" w:rsidRPr="005D3FE4" w:rsidRDefault="00CF5851" w:rsidP="00CF5851">
      <w:pPr>
        <w:rPr>
          <w:sz w:val="18"/>
          <w:szCs w:val="18"/>
        </w:rPr>
      </w:pPr>
    </w:p>
    <w:p w:rsidR="00CF5851" w:rsidRPr="005D3FE4" w:rsidRDefault="00CF5851" w:rsidP="00CF5851">
      <w:pPr>
        <w:bidi/>
        <w:rPr>
          <w:sz w:val="18"/>
          <w:szCs w:val="18"/>
        </w:rPr>
      </w:pPr>
    </w:p>
    <w:p w:rsidR="00CF5851" w:rsidRPr="005D3FE4" w:rsidRDefault="00CF5851" w:rsidP="00920C00">
      <w:pPr>
        <w:jc w:val="center"/>
        <w:rPr>
          <w:bCs/>
          <w:sz w:val="18"/>
          <w:szCs w:val="18"/>
        </w:rPr>
      </w:pPr>
      <w:r w:rsidRPr="005D3FE4">
        <w:rPr>
          <w:bCs/>
          <w:sz w:val="18"/>
          <w:szCs w:val="18"/>
        </w:rPr>
        <w:t>БОЛЬШЕИРБИНСКИЙ ПОСЕЛКОВЫЙ СОВЕТ ДЕПУТАТОВ</w:t>
      </w:r>
    </w:p>
    <w:p w:rsidR="00CF5851" w:rsidRPr="005D3FE4" w:rsidRDefault="00CF5851" w:rsidP="00CF5851">
      <w:pPr>
        <w:jc w:val="center"/>
        <w:rPr>
          <w:bCs/>
          <w:sz w:val="18"/>
          <w:szCs w:val="18"/>
        </w:rPr>
      </w:pPr>
      <w:r w:rsidRPr="005D3FE4">
        <w:rPr>
          <w:bCs/>
          <w:sz w:val="18"/>
          <w:szCs w:val="18"/>
        </w:rPr>
        <w:t>КУРАГИНСКОГО РАЙОНА</w:t>
      </w:r>
    </w:p>
    <w:p w:rsidR="00CF5851" w:rsidRPr="005D3FE4" w:rsidRDefault="00CF5851" w:rsidP="00CF5851">
      <w:pPr>
        <w:jc w:val="center"/>
        <w:rPr>
          <w:bCs/>
          <w:sz w:val="18"/>
          <w:szCs w:val="18"/>
        </w:rPr>
      </w:pPr>
      <w:r w:rsidRPr="005D3FE4">
        <w:rPr>
          <w:bCs/>
          <w:sz w:val="18"/>
          <w:szCs w:val="18"/>
        </w:rPr>
        <w:t>КРАСНОЯРСКОГО КРАЯ</w:t>
      </w:r>
    </w:p>
    <w:p w:rsidR="00CF5851" w:rsidRPr="005D3FE4" w:rsidRDefault="00CF5851" w:rsidP="00CF5851">
      <w:pPr>
        <w:jc w:val="center"/>
        <w:rPr>
          <w:sz w:val="18"/>
          <w:szCs w:val="18"/>
        </w:rPr>
      </w:pPr>
    </w:p>
    <w:p w:rsidR="00CF5851" w:rsidRPr="005D3FE4" w:rsidRDefault="00CF5851" w:rsidP="00CF5851">
      <w:pPr>
        <w:jc w:val="center"/>
        <w:rPr>
          <w:sz w:val="18"/>
          <w:szCs w:val="18"/>
        </w:rPr>
      </w:pPr>
      <w:proofErr w:type="gramStart"/>
      <w:r w:rsidRPr="005D3FE4">
        <w:rPr>
          <w:sz w:val="18"/>
          <w:szCs w:val="18"/>
        </w:rPr>
        <w:t>Р</w:t>
      </w:r>
      <w:proofErr w:type="gramEnd"/>
      <w:r w:rsidRPr="005D3FE4">
        <w:rPr>
          <w:sz w:val="18"/>
          <w:szCs w:val="18"/>
        </w:rPr>
        <w:t xml:space="preserve"> Е Ш Е Н И Е</w:t>
      </w:r>
    </w:p>
    <w:p w:rsidR="00CF5851" w:rsidRPr="005D3FE4" w:rsidRDefault="00CF5851" w:rsidP="00CF5851">
      <w:pPr>
        <w:jc w:val="center"/>
        <w:rPr>
          <w:sz w:val="18"/>
          <w:szCs w:val="18"/>
        </w:rPr>
      </w:pPr>
    </w:p>
    <w:p w:rsidR="00CF5851" w:rsidRPr="005D3FE4" w:rsidRDefault="00CF5851" w:rsidP="00CF5851">
      <w:pPr>
        <w:rPr>
          <w:sz w:val="18"/>
          <w:szCs w:val="18"/>
        </w:rPr>
      </w:pPr>
      <w:r w:rsidRPr="005D3FE4">
        <w:rPr>
          <w:sz w:val="18"/>
          <w:szCs w:val="18"/>
        </w:rPr>
        <w:t xml:space="preserve">25.05.2023         </w:t>
      </w:r>
      <w:proofErr w:type="spellStart"/>
      <w:r w:rsidRPr="005D3FE4">
        <w:rPr>
          <w:sz w:val="18"/>
          <w:szCs w:val="18"/>
        </w:rPr>
        <w:t>пгт</w:t>
      </w:r>
      <w:proofErr w:type="spellEnd"/>
      <w:r w:rsidRPr="005D3FE4">
        <w:rPr>
          <w:sz w:val="18"/>
          <w:szCs w:val="18"/>
        </w:rPr>
        <w:t xml:space="preserve"> Большая Ирба     № 23-120 </w:t>
      </w:r>
      <w:proofErr w:type="spellStart"/>
      <w:proofErr w:type="gramStart"/>
      <w:r w:rsidRPr="005D3FE4">
        <w:rPr>
          <w:sz w:val="18"/>
          <w:szCs w:val="18"/>
        </w:rPr>
        <w:t>р</w:t>
      </w:r>
      <w:proofErr w:type="spellEnd"/>
      <w:proofErr w:type="gramEnd"/>
    </w:p>
    <w:p w:rsidR="00CF5851" w:rsidRPr="005D3FE4" w:rsidRDefault="00CF5851" w:rsidP="00CF5851">
      <w:pPr>
        <w:rPr>
          <w:sz w:val="18"/>
          <w:szCs w:val="18"/>
        </w:rPr>
      </w:pPr>
    </w:p>
    <w:p w:rsidR="00CF5851" w:rsidRPr="005D3FE4" w:rsidRDefault="00CF5851" w:rsidP="00CF5851">
      <w:pPr>
        <w:jc w:val="both"/>
        <w:rPr>
          <w:sz w:val="18"/>
          <w:szCs w:val="18"/>
        </w:rPr>
      </w:pPr>
      <w:r w:rsidRPr="005D3FE4">
        <w:rPr>
          <w:sz w:val="18"/>
          <w:szCs w:val="18"/>
        </w:rPr>
        <w:t xml:space="preserve">О внесении изменений в решение поселкового Совета депутатов от 15.11.2021 № 10-38 </w:t>
      </w:r>
      <w:proofErr w:type="spellStart"/>
      <w:proofErr w:type="gramStart"/>
      <w:r w:rsidRPr="005D3FE4">
        <w:rPr>
          <w:sz w:val="18"/>
          <w:szCs w:val="18"/>
        </w:rPr>
        <w:t>р</w:t>
      </w:r>
      <w:proofErr w:type="spellEnd"/>
      <w:proofErr w:type="gramEnd"/>
      <w:r w:rsidRPr="005D3FE4">
        <w:rPr>
          <w:sz w:val="18"/>
          <w:szCs w:val="18"/>
        </w:rPr>
        <w:t xml:space="preserve">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CF5851" w:rsidRPr="005D3FE4" w:rsidRDefault="00CF5851" w:rsidP="00CF5851">
      <w:pPr>
        <w:rPr>
          <w:sz w:val="18"/>
          <w:szCs w:val="18"/>
        </w:rPr>
      </w:pPr>
    </w:p>
    <w:p w:rsidR="00CF5851" w:rsidRPr="00920C00" w:rsidRDefault="00CF5851" w:rsidP="00CF5851">
      <w:pPr>
        <w:pStyle w:val="af1"/>
        <w:tabs>
          <w:tab w:val="left" w:pos="9923"/>
        </w:tabs>
        <w:ind w:firstLine="709"/>
        <w:rPr>
          <w:b w:val="0"/>
          <w:sz w:val="18"/>
          <w:szCs w:val="18"/>
        </w:rPr>
      </w:pPr>
      <w:r w:rsidRPr="00920C00">
        <w:rPr>
          <w:b w:val="0"/>
          <w:sz w:val="18"/>
          <w:szCs w:val="18"/>
        </w:rPr>
        <w:t xml:space="preserve">На основании закона Красноярского края от 20.04.2023 № 5-1744 «О внесении изменений в Закон края «О краевом бюджете на 2023 год и плановый период 2024-2025 годов», решения поселкового Совета депутатов от 27.12.2022 № 19-100 </w:t>
      </w:r>
      <w:proofErr w:type="spellStart"/>
      <w:proofErr w:type="gramStart"/>
      <w:r w:rsidRPr="00920C00">
        <w:rPr>
          <w:b w:val="0"/>
          <w:sz w:val="18"/>
          <w:szCs w:val="18"/>
        </w:rPr>
        <w:t>р</w:t>
      </w:r>
      <w:proofErr w:type="spellEnd"/>
      <w:proofErr w:type="gramEnd"/>
      <w:r w:rsidRPr="00920C00">
        <w:rPr>
          <w:b w:val="0"/>
          <w:sz w:val="18"/>
          <w:szCs w:val="18"/>
        </w:rPr>
        <w:t xml:space="preserve"> «Об утверждении бюджета муниципального образования поселок Большая Ирба на 2023 год и плановый период 2024-2025 годов» (в ред. от 29.03.2023 № 22-111 </w:t>
      </w:r>
      <w:proofErr w:type="spellStart"/>
      <w:r w:rsidRPr="00920C00">
        <w:rPr>
          <w:b w:val="0"/>
          <w:sz w:val="18"/>
          <w:szCs w:val="18"/>
        </w:rPr>
        <w:t>р</w:t>
      </w:r>
      <w:proofErr w:type="spellEnd"/>
      <w:r w:rsidRPr="00920C00">
        <w:rPr>
          <w:b w:val="0"/>
          <w:sz w:val="18"/>
          <w:szCs w:val="18"/>
        </w:rPr>
        <w:t xml:space="preserve">, от 25.05.2023 № 23-116 </w:t>
      </w:r>
      <w:proofErr w:type="spellStart"/>
      <w:r w:rsidRPr="00920C00">
        <w:rPr>
          <w:b w:val="0"/>
          <w:sz w:val="18"/>
          <w:szCs w:val="18"/>
        </w:rPr>
        <w:t>р</w:t>
      </w:r>
      <w:proofErr w:type="spellEnd"/>
      <w:r w:rsidRPr="00920C00">
        <w:rPr>
          <w:b w:val="0"/>
          <w:sz w:val="18"/>
          <w:szCs w:val="18"/>
        </w:rPr>
        <w:t xml:space="preserve"> ), руководствуясь статьей 26 Устава муниципального образования поселок </w:t>
      </w:r>
      <w:proofErr w:type="gramStart"/>
      <w:r w:rsidRPr="00920C00">
        <w:rPr>
          <w:b w:val="0"/>
          <w:sz w:val="18"/>
          <w:szCs w:val="18"/>
        </w:rPr>
        <w:t>Большая</w:t>
      </w:r>
      <w:proofErr w:type="gramEnd"/>
      <w:r w:rsidRPr="00920C00">
        <w:rPr>
          <w:b w:val="0"/>
          <w:sz w:val="18"/>
          <w:szCs w:val="18"/>
        </w:rPr>
        <w:t xml:space="preserve"> Ирба, поселковый Совет депутатов РЕШИЛ:</w:t>
      </w:r>
    </w:p>
    <w:p w:rsidR="00CF5851" w:rsidRPr="00920C00" w:rsidRDefault="00CF5851" w:rsidP="00CF5851">
      <w:pPr>
        <w:pStyle w:val="af1"/>
        <w:tabs>
          <w:tab w:val="left" w:pos="9923"/>
        </w:tabs>
        <w:ind w:firstLine="709"/>
        <w:rPr>
          <w:b w:val="0"/>
          <w:sz w:val="18"/>
          <w:szCs w:val="18"/>
        </w:rPr>
      </w:pPr>
      <w:r w:rsidRPr="00920C00">
        <w:rPr>
          <w:b w:val="0"/>
          <w:sz w:val="18"/>
          <w:szCs w:val="18"/>
        </w:rPr>
        <w:t>1. Внести в решение поселкового Совета депутатов от 15.11.2021 № 10-38р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следующие изменения:</w:t>
      </w:r>
    </w:p>
    <w:p w:rsidR="00CF5851" w:rsidRPr="005D3FE4" w:rsidRDefault="00CF5851" w:rsidP="00CF5851">
      <w:pPr>
        <w:ind w:firstLine="709"/>
        <w:jc w:val="both"/>
        <w:rPr>
          <w:sz w:val="18"/>
          <w:szCs w:val="18"/>
        </w:rPr>
      </w:pPr>
      <w:r w:rsidRPr="005D3FE4">
        <w:rPr>
          <w:sz w:val="18"/>
          <w:szCs w:val="18"/>
        </w:rPr>
        <w:t>1.1. Пункт 2 приложения 2 изложить в следующей редакции:</w:t>
      </w:r>
    </w:p>
    <w:p w:rsidR="00CF5851" w:rsidRPr="005D3FE4" w:rsidRDefault="00CF5851" w:rsidP="00CF5851">
      <w:pPr>
        <w:ind w:firstLine="709"/>
        <w:jc w:val="both"/>
        <w:rPr>
          <w:sz w:val="18"/>
          <w:szCs w:val="18"/>
        </w:rPr>
      </w:pPr>
      <w:r w:rsidRPr="005D3FE4">
        <w:rPr>
          <w:sz w:val="18"/>
          <w:szCs w:val="18"/>
        </w:rPr>
        <w:t>«2. Предельные размеры денежного вознаграждение, денежного поощрения выборных должностных лиц устанавливается в следующих размерах:</w:t>
      </w:r>
    </w:p>
    <w:p w:rsidR="00CF5851" w:rsidRPr="005D3FE4" w:rsidRDefault="00CF5851" w:rsidP="00CF5851">
      <w:pPr>
        <w:jc w:val="both"/>
        <w:rPr>
          <w:sz w:val="18"/>
          <w:szCs w:val="18"/>
        </w:rPr>
      </w:pPr>
    </w:p>
    <w:p w:rsidR="00CF5851" w:rsidRPr="005D3FE4" w:rsidRDefault="00CF5851" w:rsidP="00CF5851">
      <w:pPr>
        <w:ind w:firstLine="709"/>
        <w:jc w:val="both"/>
        <w:rPr>
          <w:sz w:val="18"/>
          <w:szCs w:val="18"/>
        </w:rPr>
      </w:pPr>
      <w:r w:rsidRPr="005D3FE4">
        <w:rPr>
          <w:sz w:val="18"/>
          <w:szCs w:val="18"/>
        </w:rPr>
        <w:t>1.2. пункт 4.1. раздела 4 приложения 3 к решению изложить в следующей редакции:</w:t>
      </w:r>
    </w:p>
    <w:p w:rsidR="00CF5851" w:rsidRDefault="00CF5851" w:rsidP="00CF5851">
      <w:pPr>
        <w:ind w:firstLine="709"/>
        <w:jc w:val="both"/>
        <w:rPr>
          <w:sz w:val="18"/>
          <w:szCs w:val="18"/>
        </w:rPr>
      </w:pPr>
      <w:r w:rsidRPr="005D3FE4">
        <w:rPr>
          <w:sz w:val="18"/>
          <w:szCs w:val="18"/>
        </w:rPr>
        <w:t>«4.1. Предельные размеры должностных окладов муниципальных служащих:</w:t>
      </w:r>
    </w:p>
    <w:tbl>
      <w:tblPr>
        <w:tblpPr w:leftFromText="180" w:rightFromText="180" w:vertAnchor="text" w:horzAnchor="margin" w:tblpY="6"/>
        <w:tblW w:w="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1857"/>
      </w:tblGrid>
      <w:tr w:rsidR="00920C00" w:rsidRPr="005D3FE4" w:rsidTr="00920C00">
        <w:tc>
          <w:tcPr>
            <w:tcW w:w="1965"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Наименование должности</w:t>
            </w:r>
          </w:p>
        </w:tc>
        <w:tc>
          <w:tcPr>
            <w:tcW w:w="1857"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Должностной оклад, (руб.)</w:t>
            </w:r>
          </w:p>
        </w:tc>
      </w:tr>
      <w:tr w:rsidR="00920C00" w:rsidRPr="005D3FE4" w:rsidTr="00920C00">
        <w:tc>
          <w:tcPr>
            <w:tcW w:w="1965" w:type="dxa"/>
          </w:tcPr>
          <w:p w:rsidR="00920C00" w:rsidRPr="005D3FE4" w:rsidRDefault="00920C00" w:rsidP="00920C00">
            <w:pPr>
              <w:widowControl w:val="0"/>
              <w:autoSpaceDE w:val="0"/>
              <w:autoSpaceDN w:val="0"/>
              <w:adjustRightInd w:val="0"/>
              <w:rPr>
                <w:sz w:val="18"/>
                <w:szCs w:val="18"/>
              </w:rPr>
            </w:pPr>
            <w:r w:rsidRPr="005D3FE4">
              <w:rPr>
                <w:sz w:val="18"/>
                <w:szCs w:val="18"/>
              </w:rPr>
              <w:t>Заместитель Главы поселка</w:t>
            </w:r>
          </w:p>
        </w:tc>
        <w:tc>
          <w:tcPr>
            <w:tcW w:w="1857"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5996,00</w:t>
            </w:r>
          </w:p>
        </w:tc>
      </w:tr>
      <w:tr w:rsidR="00920C00" w:rsidRPr="005D3FE4" w:rsidTr="00920C00">
        <w:tc>
          <w:tcPr>
            <w:tcW w:w="1965" w:type="dxa"/>
          </w:tcPr>
          <w:p w:rsidR="00920C00" w:rsidRPr="005D3FE4" w:rsidRDefault="00920C00" w:rsidP="00920C00">
            <w:pPr>
              <w:widowControl w:val="0"/>
              <w:autoSpaceDE w:val="0"/>
              <w:autoSpaceDN w:val="0"/>
              <w:adjustRightInd w:val="0"/>
              <w:rPr>
                <w:sz w:val="18"/>
                <w:szCs w:val="18"/>
              </w:rPr>
            </w:pPr>
            <w:r w:rsidRPr="005D3FE4">
              <w:rPr>
                <w:sz w:val="18"/>
                <w:szCs w:val="18"/>
              </w:rPr>
              <w:t>Ведущий специалист</w:t>
            </w:r>
          </w:p>
        </w:tc>
        <w:tc>
          <w:tcPr>
            <w:tcW w:w="1857"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5426,00</w:t>
            </w:r>
          </w:p>
        </w:tc>
      </w:tr>
      <w:tr w:rsidR="00920C00" w:rsidRPr="005D3FE4" w:rsidTr="00920C00">
        <w:tc>
          <w:tcPr>
            <w:tcW w:w="1965" w:type="dxa"/>
          </w:tcPr>
          <w:p w:rsidR="00920C00" w:rsidRPr="005D3FE4" w:rsidRDefault="00920C00" w:rsidP="00920C00">
            <w:pPr>
              <w:widowControl w:val="0"/>
              <w:autoSpaceDE w:val="0"/>
              <w:autoSpaceDN w:val="0"/>
              <w:adjustRightInd w:val="0"/>
              <w:rPr>
                <w:sz w:val="18"/>
                <w:szCs w:val="18"/>
              </w:rPr>
            </w:pPr>
            <w:r w:rsidRPr="005D3FE4">
              <w:rPr>
                <w:sz w:val="18"/>
                <w:szCs w:val="18"/>
              </w:rPr>
              <w:t>Главный бухгалтер</w:t>
            </w:r>
          </w:p>
        </w:tc>
        <w:tc>
          <w:tcPr>
            <w:tcW w:w="1857"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5426,00</w:t>
            </w:r>
          </w:p>
        </w:tc>
      </w:tr>
      <w:tr w:rsidR="00920C00" w:rsidRPr="005D3FE4" w:rsidTr="00920C00">
        <w:tc>
          <w:tcPr>
            <w:tcW w:w="1965" w:type="dxa"/>
          </w:tcPr>
          <w:p w:rsidR="00920C00" w:rsidRPr="005D3FE4" w:rsidRDefault="00920C00" w:rsidP="00920C00">
            <w:pPr>
              <w:widowControl w:val="0"/>
              <w:autoSpaceDE w:val="0"/>
              <w:autoSpaceDN w:val="0"/>
              <w:adjustRightInd w:val="0"/>
              <w:rPr>
                <w:sz w:val="18"/>
                <w:szCs w:val="18"/>
              </w:rPr>
            </w:pPr>
            <w:r w:rsidRPr="005D3FE4">
              <w:rPr>
                <w:sz w:val="18"/>
                <w:szCs w:val="18"/>
              </w:rPr>
              <w:t>Бухгалтер</w:t>
            </w:r>
          </w:p>
        </w:tc>
        <w:tc>
          <w:tcPr>
            <w:tcW w:w="1857"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4888,00</w:t>
            </w:r>
          </w:p>
        </w:tc>
      </w:tr>
      <w:tr w:rsidR="00920C00" w:rsidRPr="005D3FE4" w:rsidTr="00920C00">
        <w:trPr>
          <w:trHeight w:val="70"/>
        </w:trPr>
        <w:tc>
          <w:tcPr>
            <w:tcW w:w="1965" w:type="dxa"/>
          </w:tcPr>
          <w:p w:rsidR="00920C00" w:rsidRPr="005D3FE4" w:rsidRDefault="00920C00" w:rsidP="00920C00">
            <w:pPr>
              <w:widowControl w:val="0"/>
              <w:autoSpaceDE w:val="0"/>
              <w:autoSpaceDN w:val="0"/>
              <w:adjustRightInd w:val="0"/>
              <w:rPr>
                <w:sz w:val="18"/>
                <w:szCs w:val="18"/>
              </w:rPr>
            </w:pPr>
            <w:r w:rsidRPr="005D3FE4">
              <w:rPr>
                <w:sz w:val="18"/>
                <w:szCs w:val="18"/>
              </w:rPr>
              <w:t>Специалист 1 категории</w:t>
            </w:r>
          </w:p>
        </w:tc>
        <w:tc>
          <w:tcPr>
            <w:tcW w:w="1857" w:type="dxa"/>
          </w:tcPr>
          <w:p w:rsidR="00920C00" w:rsidRPr="005D3FE4" w:rsidRDefault="00920C00" w:rsidP="00920C00">
            <w:pPr>
              <w:widowControl w:val="0"/>
              <w:autoSpaceDE w:val="0"/>
              <w:autoSpaceDN w:val="0"/>
              <w:adjustRightInd w:val="0"/>
              <w:jc w:val="center"/>
              <w:rPr>
                <w:sz w:val="18"/>
                <w:szCs w:val="18"/>
              </w:rPr>
            </w:pPr>
            <w:r w:rsidRPr="005D3FE4">
              <w:rPr>
                <w:sz w:val="18"/>
                <w:szCs w:val="18"/>
              </w:rPr>
              <w:t>4888,00</w:t>
            </w:r>
          </w:p>
        </w:tc>
      </w:tr>
    </w:tbl>
    <w:p w:rsidR="00920C00" w:rsidRPr="005D3FE4" w:rsidRDefault="00920C00" w:rsidP="00CF5851">
      <w:pPr>
        <w:ind w:firstLine="709"/>
        <w:jc w:val="both"/>
        <w:rPr>
          <w:sz w:val="18"/>
          <w:szCs w:val="18"/>
        </w:rPr>
      </w:pPr>
    </w:p>
    <w:p w:rsidR="00CF5851" w:rsidRPr="005D3FE4" w:rsidRDefault="00CF5851" w:rsidP="00CF5851">
      <w:pPr>
        <w:ind w:firstLine="709"/>
        <w:jc w:val="both"/>
        <w:rPr>
          <w:sz w:val="18"/>
          <w:szCs w:val="18"/>
        </w:rPr>
      </w:pPr>
      <w:r w:rsidRPr="005D3FE4">
        <w:rPr>
          <w:sz w:val="18"/>
          <w:szCs w:val="18"/>
        </w:rPr>
        <w:t>2.</w:t>
      </w:r>
      <w:proofErr w:type="gramStart"/>
      <w:r w:rsidRPr="005D3FE4">
        <w:rPr>
          <w:sz w:val="18"/>
          <w:szCs w:val="18"/>
        </w:rPr>
        <w:t>Контроль за</w:t>
      </w:r>
      <w:proofErr w:type="gramEnd"/>
      <w:r w:rsidRPr="005D3FE4">
        <w:rPr>
          <w:sz w:val="18"/>
          <w:szCs w:val="18"/>
        </w:rPr>
        <w:t xml:space="preserve"> исполнением настоящего решения возложить на постоянную комиссию по экономической политике и финансам (Сиротенко).</w:t>
      </w:r>
    </w:p>
    <w:p w:rsidR="00CF5851" w:rsidRPr="005D3FE4" w:rsidRDefault="00CF5851" w:rsidP="00CF5851">
      <w:pPr>
        <w:ind w:firstLine="709"/>
        <w:jc w:val="both"/>
        <w:rPr>
          <w:sz w:val="18"/>
          <w:szCs w:val="18"/>
        </w:rPr>
      </w:pPr>
      <w:r w:rsidRPr="005D3FE4">
        <w:rPr>
          <w:sz w:val="18"/>
          <w:szCs w:val="18"/>
        </w:rPr>
        <w:lastRenderedPageBreak/>
        <w:t>3. Решение вступает в силу со дня подписания и применяется к правоотношениям, возникшим с 01 июля 2023 года.</w:t>
      </w:r>
    </w:p>
    <w:p w:rsidR="00CF5851" w:rsidRPr="005D3FE4" w:rsidRDefault="00CF5851" w:rsidP="00CF5851">
      <w:pPr>
        <w:ind w:firstLine="709"/>
        <w:jc w:val="both"/>
        <w:rPr>
          <w:sz w:val="18"/>
          <w:szCs w:val="18"/>
        </w:rPr>
      </w:pPr>
    </w:p>
    <w:p w:rsidR="00920C00" w:rsidRPr="005D3FE4" w:rsidRDefault="00920C00" w:rsidP="00920C00">
      <w:pPr>
        <w:jc w:val="both"/>
        <w:rPr>
          <w:sz w:val="18"/>
          <w:szCs w:val="18"/>
        </w:rPr>
      </w:pPr>
      <w:proofErr w:type="gramStart"/>
      <w:r w:rsidRPr="005D3FE4">
        <w:rPr>
          <w:sz w:val="18"/>
          <w:szCs w:val="18"/>
        </w:rPr>
        <w:t>Председатель</w:t>
      </w:r>
      <w:proofErr w:type="gramEnd"/>
      <w:r w:rsidRPr="005D3FE4">
        <w:rPr>
          <w:sz w:val="18"/>
          <w:szCs w:val="18"/>
        </w:rPr>
        <w:t xml:space="preserve"> </w:t>
      </w:r>
      <w:r>
        <w:rPr>
          <w:sz w:val="18"/>
          <w:szCs w:val="18"/>
        </w:rPr>
        <w:t xml:space="preserve">          </w:t>
      </w:r>
      <w:r w:rsidRPr="005D3FE4">
        <w:rPr>
          <w:sz w:val="18"/>
          <w:szCs w:val="18"/>
        </w:rPr>
        <w:t>Исполняющий обязанности</w:t>
      </w:r>
    </w:p>
    <w:p w:rsidR="00920C00" w:rsidRPr="005D3FE4" w:rsidRDefault="00920C00" w:rsidP="00920C00">
      <w:pPr>
        <w:jc w:val="both"/>
        <w:rPr>
          <w:sz w:val="18"/>
          <w:szCs w:val="18"/>
        </w:rPr>
      </w:pPr>
      <w:r w:rsidRPr="005D3FE4">
        <w:rPr>
          <w:sz w:val="18"/>
          <w:szCs w:val="18"/>
        </w:rPr>
        <w:t xml:space="preserve">Совета </w:t>
      </w:r>
      <w:r>
        <w:rPr>
          <w:sz w:val="18"/>
          <w:szCs w:val="18"/>
        </w:rPr>
        <w:t xml:space="preserve">депутатов       </w:t>
      </w:r>
      <w:r w:rsidRPr="005D3FE4">
        <w:rPr>
          <w:sz w:val="18"/>
          <w:szCs w:val="18"/>
        </w:rPr>
        <w:t>Главы поселка</w:t>
      </w:r>
    </w:p>
    <w:p w:rsidR="00920C00" w:rsidRDefault="00920C00" w:rsidP="00920C00">
      <w:pPr>
        <w:jc w:val="both"/>
        <w:rPr>
          <w:sz w:val="18"/>
          <w:szCs w:val="18"/>
        </w:rPr>
      </w:pPr>
      <w:r>
        <w:rPr>
          <w:sz w:val="18"/>
          <w:szCs w:val="18"/>
        </w:rPr>
        <w:t xml:space="preserve">                    </w:t>
      </w:r>
      <w:r w:rsidRPr="005D3FE4">
        <w:rPr>
          <w:sz w:val="18"/>
          <w:szCs w:val="18"/>
        </w:rPr>
        <w:t>Е. Г. Кораблина</w:t>
      </w:r>
      <w:r>
        <w:rPr>
          <w:sz w:val="18"/>
          <w:szCs w:val="18"/>
        </w:rPr>
        <w:t xml:space="preserve">     </w:t>
      </w:r>
      <w:r w:rsidRPr="005D3FE4">
        <w:rPr>
          <w:sz w:val="18"/>
          <w:szCs w:val="18"/>
        </w:rPr>
        <w:t xml:space="preserve">  Т.А. </w:t>
      </w:r>
      <w:proofErr w:type="spellStart"/>
      <w:r w:rsidRPr="005D3FE4">
        <w:rPr>
          <w:sz w:val="18"/>
          <w:szCs w:val="18"/>
        </w:rPr>
        <w:t>Волкодаева</w:t>
      </w:r>
      <w:proofErr w:type="spellEnd"/>
    </w:p>
    <w:p w:rsidR="00CF5851" w:rsidRPr="005D3FE4" w:rsidRDefault="00CF5851" w:rsidP="00CF5851">
      <w:pPr>
        <w:jc w:val="both"/>
        <w:rPr>
          <w:sz w:val="18"/>
          <w:szCs w:val="18"/>
        </w:rPr>
      </w:pPr>
    </w:p>
    <w:p w:rsidR="005D3FE4" w:rsidRPr="005D3FE4" w:rsidRDefault="005D3FE4" w:rsidP="005D3FE4">
      <w:pPr>
        <w:jc w:val="center"/>
        <w:rPr>
          <w:sz w:val="18"/>
          <w:szCs w:val="18"/>
        </w:rPr>
      </w:pPr>
      <w:r w:rsidRPr="005D3FE4">
        <w:rPr>
          <w:sz w:val="18"/>
          <w:szCs w:val="18"/>
        </w:rPr>
        <w:t>БОЛЬШЕИРБИНСКИЙ ПОСЕЛКОВЫЙ СОВЕТ ДЕПУТАТОВ</w:t>
      </w:r>
    </w:p>
    <w:p w:rsidR="005D3FE4" w:rsidRPr="005D3FE4" w:rsidRDefault="005D3FE4" w:rsidP="005D3FE4">
      <w:pPr>
        <w:jc w:val="center"/>
        <w:rPr>
          <w:sz w:val="18"/>
          <w:szCs w:val="18"/>
        </w:rPr>
      </w:pPr>
      <w:r w:rsidRPr="005D3FE4">
        <w:rPr>
          <w:sz w:val="18"/>
          <w:szCs w:val="18"/>
        </w:rPr>
        <w:t>КУРАГИНСКОГО РАЙОНА</w:t>
      </w:r>
    </w:p>
    <w:p w:rsidR="005D3FE4" w:rsidRPr="005D3FE4" w:rsidRDefault="005D3FE4" w:rsidP="005D3FE4">
      <w:pPr>
        <w:jc w:val="center"/>
        <w:rPr>
          <w:sz w:val="18"/>
          <w:szCs w:val="18"/>
        </w:rPr>
      </w:pPr>
      <w:r w:rsidRPr="005D3FE4">
        <w:rPr>
          <w:sz w:val="18"/>
          <w:szCs w:val="18"/>
        </w:rPr>
        <w:t>КРАСНОЯРСКОГО КРАЯ</w:t>
      </w:r>
    </w:p>
    <w:p w:rsidR="005D3FE4" w:rsidRPr="005D3FE4" w:rsidRDefault="005D3FE4" w:rsidP="005D3FE4">
      <w:pPr>
        <w:jc w:val="center"/>
        <w:rPr>
          <w:sz w:val="18"/>
          <w:szCs w:val="18"/>
        </w:rPr>
      </w:pPr>
    </w:p>
    <w:p w:rsidR="005D3FE4" w:rsidRPr="005D3FE4" w:rsidRDefault="005D3FE4" w:rsidP="005D3FE4">
      <w:pPr>
        <w:jc w:val="center"/>
        <w:rPr>
          <w:sz w:val="18"/>
          <w:szCs w:val="18"/>
        </w:rPr>
      </w:pPr>
      <w:r w:rsidRPr="005D3FE4">
        <w:rPr>
          <w:sz w:val="18"/>
          <w:szCs w:val="18"/>
        </w:rPr>
        <w:t>РЕШЕНИЕ</w:t>
      </w:r>
    </w:p>
    <w:p w:rsidR="005D3FE4" w:rsidRPr="005D3FE4" w:rsidRDefault="005D3FE4" w:rsidP="005D3FE4">
      <w:pPr>
        <w:jc w:val="both"/>
        <w:rPr>
          <w:sz w:val="18"/>
          <w:szCs w:val="18"/>
        </w:rPr>
      </w:pPr>
    </w:p>
    <w:p w:rsidR="005D3FE4" w:rsidRPr="005D3FE4" w:rsidRDefault="005D3FE4" w:rsidP="005D3FE4">
      <w:pPr>
        <w:jc w:val="both"/>
        <w:rPr>
          <w:sz w:val="18"/>
          <w:szCs w:val="18"/>
        </w:rPr>
      </w:pPr>
      <w:r w:rsidRPr="005D3FE4">
        <w:rPr>
          <w:sz w:val="18"/>
          <w:szCs w:val="18"/>
        </w:rPr>
        <w:t xml:space="preserve">25.05.2023     </w:t>
      </w:r>
      <w:proofErr w:type="spellStart"/>
      <w:r w:rsidRPr="005D3FE4">
        <w:rPr>
          <w:sz w:val="18"/>
          <w:szCs w:val="18"/>
        </w:rPr>
        <w:t>пгт</w:t>
      </w:r>
      <w:proofErr w:type="spellEnd"/>
      <w:r w:rsidRPr="005D3FE4">
        <w:rPr>
          <w:sz w:val="18"/>
          <w:szCs w:val="18"/>
        </w:rPr>
        <w:t xml:space="preserve"> </w:t>
      </w:r>
      <w:r w:rsidR="00920C00">
        <w:rPr>
          <w:sz w:val="18"/>
          <w:szCs w:val="18"/>
        </w:rPr>
        <w:t>Большая Ирба</w:t>
      </w:r>
      <w:r w:rsidRPr="005D3FE4">
        <w:rPr>
          <w:sz w:val="18"/>
          <w:szCs w:val="18"/>
        </w:rPr>
        <w:t xml:space="preserve">      </w:t>
      </w:r>
      <w:r w:rsidRPr="005D3FE4">
        <w:rPr>
          <w:sz w:val="18"/>
          <w:szCs w:val="18"/>
        </w:rPr>
        <w:tab/>
        <w:t xml:space="preserve">№ 23-121 </w:t>
      </w:r>
      <w:proofErr w:type="spellStart"/>
      <w:proofErr w:type="gramStart"/>
      <w:r w:rsidRPr="005D3FE4">
        <w:rPr>
          <w:sz w:val="18"/>
          <w:szCs w:val="18"/>
        </w:rPr>
        <w:t>р</w:t>
      </w:r>
      <w:proofErr w:type="spellEnd"/>
      <w:proofErr w:type="gramEnd"/>
    </w:p>
    <w:p w:rsidR="005D3FE4" w:rsidRPr="005D3FE4" w:rsidRDefault="005D3FE4" w:rsidP="005D3FE4">
      <w:pPr>
        <w:jc w:val="center"/>
        <w:rPr>
          <w:b/>
          <w:sz w:val="18"/>
          <w:szCs w:val="18"/>
        </w:rPr>
      </w:pPr>
    </w:p>
    <w:p w:rsidR="005D3FE4" w:rsidRPr="005D3FE4" w:rsidRDefault="005D3FE4" w:rsidP="00920C00">
      <w:pPr>
        <w:pStyle w:val="af5"/>
        <w:ind w:left="0"/>
        <w:jc w:val="both"/>
        <w:rPr>
          <w:sz w:val="18"/>
          <w:szCs w:val="18"/>
        </w:rPr>
      </w:pPr>
      <w:r w:rsidRPr="005D3FE4">
        <w:rPr>
          <w:sz w:val="18"/>
          <w:szCs w:val="18"/>
        </w:rPr>
        <w:t xml:space="preserve">О внесении изменений в решение Большеирбинского поселкового Совета депутатов Курагинского района Красноярского края от 26.02.2021 № 4-20 </w:t>
      </w:r>
      <w:proofErr w:type="spellStart"/>
      <w:proofErr w:type="gramStart"/>
      <w:r w:rsidRPr="005D3FE4">
        <w:rPr>
          <w:sz w:val="18"/>
          <w:szCs w:val="18"/>
        </w:rPr>
        <w:t>р</w:t>
      </w:r>
      <w:proofErr w:type="spellEnd"/>
      <w:proofErr w:type="gramEnd"/>
      <w:r w:rsidRPr="005D3FE4">
        <w:rPr>
          <w:sz w:val="18"/>
          <w:szCs w:val="18"/>
        </w:rPr>
        <w:t xml:space="preserve"> «Об утверждении Прогнозного плана приватизации муниципального имущества поселка на 2021-2023 годы»</w:t>
      </w:r>
    </w:p>
    <w:p w:rsidR="005D3FE4" w:rsidRPr="005D3FE4" w:rsidRDefault="005D3FE4" w:rsidP="00920C00">
      <w:pPr>
        <w:pStyle w:val="af5"/>
        <w:ind w:left="0" w:firstLine="991"/>
        <w:jc w:val="both"/>
        <w:rPr>
          <w:sz w:val="18"/>
          <w:szCs w:val="18"/>
        </w:rPr>
      </w:pPr>
      <w:proofErr w:type="gramStart"/>
      <w:r w:rsidRPr="005D3FE4">
        <w:rPr>
          <w:sz w:val="18"/>
          <w:szCs w:val="18"/>
        </w:rPr>
        <w:t>В соответствии с Федеральным законом РФ от 21.12.2001 № 178-ФЗ «О приватизации государственного и муниципального имущества» (в ред. от 31.07.2020 № 293-ФЗ), со статьей 50 Федерального закона РФ от 06.10.2003 № 131-ФЗ «Об общих принципах организации местного самоуправления в Российской Федерации», руководствуясь Уставом Муниципального образования поселок Большая Ирба Курагинского района Красноярского края, Большеирбинский поселковый Совет депутатов Курагинского района Красноярского края, РЕШИЛ:</w:t>
      </w:r>
      <w:proofErr w:type="gramEnd"/>
    </w:p>
    <w:p w:rsidR="005D3FE4" w:rsidRPr="005D3FE4" w:rsidRDefault="005D3FE4" w:rsidP="00920C00">
      <w:pPr>
        <w:pStyle w:val="af5"/>
        <w:ind w:left="0" w:firstLine="991"/>
        <w:jc w:val="both"/>
        <w:rPr>
          <w:sz w:val="18"/>
          <w:szCs w:val="18"/>
        </w:rPr>
      </w:pPr>
      <w:r w:rsidRPr="005D3FE4">
        <w:rPr>
          <w:sz w:val="18"/>
          <w:szCs w:val="18"/>
        </w:rPr>
        <w:t xml:space="preserve">1. Внести в прогнозный план приватизации муниципального имущества поселка на 2021-2023 годы, утвержденный решением Большеирбинского поселкового Совета депутатов Курагинского района Красноярского края от 26.02.2021 № 4-20 </w:t>
      </w:r>
      <w:proofErr w:type="spellStart"/>
      <w:proofErr w:type="gramStart"/>
      <w:r w:rsidRPr="005D3FE4">
        <w:rPr>
          <w:sz w:val="18"/>
          <w:szCs w:val="18"/>
        </w:rPr>
        <w:t>р</w:t>
      </w:r>
      <w:proofErr w:type="spellEnd"/>
      <w:proofErr w:type="gramEnd"/>
      <w:r w:rsidRPr="005D3FE4">
        <w:rPr>
          <w:sz w:val="18"/>
          <w:szCs w:val="18"/>
        </w:rPr>
        <w:t>, следующие изменения:</w:t>
      </w:r>
    </w:p>
    <w:p w:rsidR="005D3FE4" w:rsidRPr="005D3FE4" w:rsidRDefault="005D3FE4" w:rsidP="00920C00">
      <w:pPr>
        <w:pStyle w:val="af5"/>
        <w:ind w:left="0" w:firstLine="709"/>
        <w:jc w:val="both"/>
        <w:rPr>
          <w:sz w:val="18"/>
          <w:szCs w:val="18"/>
        </w:rPr>
      </w:pPr>
      <w:r w:rsidRPr="005D3FE4">
        <w:rPr>
          <w:sz w:val="18"/>
          <w:szCs w:val="18"/>
        </w:rPr>
        <w:t>1.1. в таблице пункта 1 строки 6-14 исключить.</w:t>
      </w:r>
    </w:p>
    <w:p w:rsidR="005D3FE4" w:rsidRPr="005D3FE4" w:rsidRDefault="005D3FE4" w:rsidP="005D3FE4">
      <w:pPr>
        <w:ind w:right="-1" w:firstLine="709"/>
        <w:jc w:val="both"/>
        <w:rPr>
          <w:sz w:val="18"/>
          <w:szCs w:val="18"/>
        </w:rPr>
      </w:pPr>
      <w:r w:rsidRPr="005D3FE4">
        <w:rPr>
          <w:sz w:val="18"/>
          <w:szCs w:val="18"/>
        </w:rPr>
        <w:t xml:space="preserve">2. </w:t>
      </w:r>
      <w:proofErr w:type="gramStart"/>
      <w:r w:rsidRPr="005D3FE4">
        <w:rPr>
          <w:sz w:val="18"/>
          <w:szCs w:val="18"/>
        </w:rPr>
        <w:t>Контроль за</w:t>
      </w:r>
      <w:proofErr w:type="gramEnd"/>
      <w:r w:rsidRPr="005D3FE4">
        <w:rPr>
          <w:sz w:val="18"/>
          <w:szCs w:val="18"/>
        </w:rPr>
        <w:t xml:space="preserve"> решением возложить на комиссию по законности и правопорядку (Вольхина Е.Б.).</w:t>
      </w:r>
    </w:p>
    <w:p w:rsidR="005D3FE4" w:rsidRPr="005D3FE4" w:rsidRDefault="005D3FE4" w:rsidP="005D3FE4">
      <w:pPr>
        <w:ind w:right="-1" w:firstLine="709"/>
        <w:jc w:val="both"/>
        <w:rPr>
          <w:sz w:val="18"/>
          <w:szCs w:val="18"/>
        </w:rPr>
      </w:pPr>
      <w:r w:rsidRPr="005D3FE4">
        <w:rPr>
          <w:sz w:val="18"/>
          <w:szCs w:val="18"/>
        </w:rPr>
        <w:t>3. Решение вступает в силу в день, следующий за днем его опубликования в газете «Ирбинский вестник».</w:t>
      </w:r>
    </w:p>
    <w:p w:rsidR="005D3FE4" w:rsidRPr="005D3FE4" w:rsidRDefault="005D3FE4" w:rsidP="005D3FE4">
      <w:pPr>
        <w:jc w:val="both"/>
        <w:rPr>
          <w:sz w:val="18"/>
          <w:szCs w:val="18"/>
        </w:rPr>
      </w:pPr>
    </w:p>
    <w:p w:rsidR="00920C00" w:rsidRPr="005D3FE4" w:rsidRDefault="00920C00" w:rsidP="00920C00">
      <w:pPr>
        <w:jc w:val="both"/>
        <w:rPr>
          <w:sz w:val="18"/>
          <w:szCs w:val="18"/>
        </w:rPr>
      </w:pPr>
      <w:proofErr w:type="gramStart"/>
      <w:r w:rsidRPr="005D3FE4">
        <w:rPr>
          <w:sz w:val="18"/>
          <w:szCs w:val="18"/>
        </w:rPr>
        <w:t>Председатель</w:t>
      </w:r>
      <w:proofErr w:type="gramEnd"/>
      <w:r w:rsidRPr="005D3FE4">
        <w:rPr>
          <w:sz w:val="18"/>
          <w:szCs w:val="18"/>
        </w:rPr>
        <w:t xml:space="preserve"> </w:t>
      </w:r>
      <w:r>
        <w:rPr>
          <w:sz w:val="18"/>
          <w:szCs w:val="18"/>
        </w:rPr>
        <w:t xml:space="preserve">          </w:t>
      </w:r>
      <w:r w:rsidRPr="005D3FE4">
        <w:rPr>
          <w:sz w:val="18"/>
          <w:szCs w:val="18"/>
        </w:rPr>
        <w:t>Исполняющий обязанности</w:t>
      </w:r>
    </w:p>
    <w:p w:rsidR="00920C00" w:rsidRPr="005D3FE4" w:rsidRDefault="00920C00" w:rsidP="00920C00">
      <w:pPr>
        <w:jc w:val="both"/>
        <w:rPr>
          <w:sz w:val="18"/>
          <w:szCs w:val="18"/>
        </w:rPr>
      </w:pPr>
      <w:r w:rsidRPr="005D3FE4">
        <w:rPr>
          <w:sz w:val="18"/>
          <w:szCs w:val="18"/>
        </w:rPr>
        <w:t xml:space="preserve">Совета </w:t>
      </w:r>
      <w:r>
        <w:rPr>
          <w:sz w:val="18"/>
          <w:szCs w:val="18"/>
        </w:rPr>
        <w:t xml:space="preserve">депутатов       </w:t>
      </w:r>
      <w:r w:rsidRPr="005D3FE4">
        <w:rPr>
          <w:sz w:val="18"/>
          <w:szCs w:val="18"/>
        </w:rPr>
        <w:t>Главы поселка</w:t>
      </w:r>
    </w:p>
    <w:p w:rsidR="00920C00" w:rsidRDefault="00920C00" w:rsidP="00920C00">
      <w:pPr>
        <w:jc w:val="both"/>
        <w:rPr>
          <w:sz w:val="18"/>
          <w:szCs w:val="18"/>
        </w:rPr>
      </w:pPr>
      <w:r>
        <w:rPr>
          <w:sz w:val="18"/>
          <w:szCs w:val="18"/>
        </w:rPr>
        <w:t xml:space="preserve">                    </w:t>
      </w:r>
      <w:r w:rsidRPr="005D3FE4">
        <w:rPr>
          <w:sz w:val="18"/>
          <w:szCs w:val="18"/>
        </w:rPr>
        <w:t>Е. Г. Кораблина</w:t>
      </w:r>
      <w:r>
        <w:rPr>
          <w:sz w:val="18"/>
          <w:szCs w:val="18"/>
        </w:rPr>
        <w:t xml:space="preserve">    </w:t>
      </w:r>
      <w:r w:rsidRPr="005D3FE4">
        <w:rPr>
          <w:sz w:val="18"/>
          <w:szCs w:val="18"/>
        </w:rPr>
        <w:t xml:space="preserve">  Т.А. </w:t>
      </w:r>
      <w:proofErr w:type="spellStart"/>
      <w:r w:rsidRPr="005D3FE4">
        <w:rPr>
          <w:sz w:val="18"/>
          <w:szCs w:val="18"/>
        </w:rPr>
        <w:t>Волкодаева</w:t>
      </w:r>
      <w:proofErr w:type="spellEnd"/>
    </w:p>
    <w:p w:rsidR="00CF5851" w:rsidRPr="005D3FE4" w:rsidRDefault="00CF5851" w:rsidP="00CF5851">
      <w:pPr>
        <w:jc w:val="both"/>
        <w:rPr>
          <w:sz w:val="18"/>
          <w:szCs w:val="18"/>
        </w:rPr>
      </w:pPr>
    </w:p>
    <w:p w:rsidR="005D3FE4" w:rsidRPr="005D3FE4" w:rsidRDefault="005D3FE4" w:rsidP="005D3FE4">
      <w:pPr>
        <w:jc w:val="center"/>
        <w:rPr>
          <w:bCs/>
          <w:sz w:val="18"/>
          <w:szCs w:val="18"/>
        </w:rPr>
      </w:pPr>
      <w:r w:rsidRPr="005D3FE4">
        <w:rPr>
          <w:bCs/>
          <w:sz w:val="18"/>
          <w:szCs w:val="18"/>
        </w:rPr>
        <w:t>БОЛЬШЕИРБИНСКИЙ ПОСЕЛКОВЫЙ СОВЕТ ДЕПУТАТОВ</w:t>
      </w:r>
    </w:p>
    <w:p w:rsidR="005D3FE4" w:rsidRPr="005D3FE4" w:rsidRDefault="005D3FE4" w:rsidP="005D3FE4">
      <w:pPr>
        <w:jc w:val="center"/>
        <w:rPr>
          <w:bCs/>
          <w:sz w:val="18"/>
          <w:szCs w:val="18"/>
        </w:rPr>
      </w:pPr>
      <w:r w:rsidRPr="005D3FE4">
        <w:rPr>
          <w:bCs/>
          <w:sz w:val="18"/>
          <w:szCs w:val="18"/>
        </w:rPr>
        <w:t>КУРАГИНСКОГО РАЙОНА</w:t>
      </w:r>
    </w:p>
    <w:p w:rsidR="005D3FE4" w:rsidRPr="005D3FE4" w:rsidRDefault="005D3FE4" w:rsidP="005D3FE4">
      <w:pPr>
        <w:jc w:val="center"/>
        <w:rPr>
          <w:bCs/>
          <w:sz w:val="18"/>
          <w:szCs w:val="18"/>
        </w:rPr>
      </w:pPr>
      <w:r w:rsidRPr="005D3FE4">
        <w:rPr>
          <w:bCs/>
          <w:sz w:val="18"/>
          <w:szCs w:val="18"/>
        </w:rPr>
        <w:t>КРАСНОЯРСКОГО КРАЯ</w:t>
      </w:r>
    </w:p>
    <w:p w:rsidR="005D3FE4" w:rsidRPr="005D3FE4" w:rsidRDefault="005D3FE4" w:rsidP="005D3FE4">
      <w:pPr>
        <w:jc w:val="center"/>
        <w:rPr>
          <w:b/>
          <w:bCs/>
          <w:sz w:val="18"/>
          <w:szCs w:val="18"/>
        </w:rPr>
      </w:pPr>
    </w:p>
    <w:p w:rsidR="005D3FE4" w:rsidRPr="005D3FE4" w:rsidRDefault="005D3FE4" w:rsidP="005D3FE4">
      <w:pPr>
        <w:ind w:right="-1"/>
        <w:jc w:val="center"/>
        <w:rPr>
          <w:sz w:val="18"/>
          <w:szCs w:val="18"/>
        </w:rPr>
      </w:pPr>
      <w:r w:rsidRPr="005D3FE4">
        <w:rPr>
          <w:sz w:val="18"/>
          <w:szCs w:val="18"/>
        </w:rPr>
        <w:t>РЕШЕНИЕ</w:t>
      </w:r>
    </w:p>
    <w:p w:rsidR="005D3FE4" w:rsidRPr="005D3FE4" w:rsidRDefault="005D3FE4" w:rsidP="005D3FE4">
      <w:pPr>
        <w:ind w:right="-1"/>
        <w:jc w:val="both"/>
        <w:rPr>
          <w:sz w:val="18"/>
          <w:szCs w:val="18"/>
        </w:rPr>
      </w:pPr>
    </w:p>
    <w:p w:rsidR="005D3FE4" w:rsidRPr="005D3FE4" w:rsidRDefault="005D3FE4" w:rsidP="005D3FE4">
      <w:pPr>
        <w:ind w:right="-1"/>
        <w:jc w:val="both"/>
        <w:rPr>
          <w:sz w:val="18"/>
          <w:szCs w:val="18"/>
        </w:rPr>
      </w:pPr>
      <w:r w:rsidRPr="005D3FE4">
        <w:rPr>
          <w:sz w:val="18"/>
          <w:szCs w:val="18"/>
        </w:rPr>
        <w:t xml:space="preserve">25.05.2023         </w:t>
      </w:r>
      <w:proofErr w:type="spellStart"/>
      <w:r w:rsidRPr="005D3FE4">
        <w:rPr>
          <w:sz w:val="18"/>
          <w:szCs w:val="18"/>
        </w:rPr>
        <w:t>пгт</w:t>
      </w:r>
      <w:proofErr w:type="spellEnd"/>
      <w:r w:rsidRPr="005D3FE4">
        <w:rPr>
          <w:sz w:val="18"/>
          <w:szCs w:val="18"/>
        </w:rPr>
        <w:t xml:space="preserve"> Большая Ирба    № 23-122 </w:t>
      </w:r>
      <w:proofErr w:type="spellStart"/>
      <w:proofErr w:type="gramStart"/>
      <w:r w:rsidRPr="005D3FE4">
        <w:rPr>
          <w:sz w:val="18"/>
          <w:szCs w:val="18"/>
        </w:rPr>
        <w:t>р</w:t>
      </w:r>
      <w:proofErr w:type="spellEnd"/>
      <w:proofErr w:type="gramEnd"/>
    </w:p>
    <w:p w:rsidR="005D3FE4" w:rsidRPr="005D3FE4" w:rsidRDefault="005D3FE4" w:rsidP="005D3FE4">
      <w:pPr>
        <w:ind w:right="-1"/>
        <w:jc w:val="both"/>
        <w:rPr>
          <w:sz w:val="18"/>
          <w:szCs w:val="18"/>
        </w:rPr>
      </w:pPr>
    </w:p>
    <w:p w:rsidR="005D3FE4" w:rsidRPr="005D3FE4" w:rsidRDefault="005D3FE4" w:rsidP="005D3FE4">
      <w:pPr>
        <w:rPr>
          <w:sz w:val="18"/>
          <w:szCs w:val="18"/>
        </w:rPr>
      </w:pPr>
      <w:r w:rsidRPr="005D3FE4">
        <w:rPr>
          <w:sz w:val="18"/>
          <w:szCs w:val="18"/>
        </w:rPr>
        <w:lastRenderedPageBreak/>
        <w:t>Об отмене нормативно-правового акта</w:t>
      </w:r>
    </w:p>
    <w:p w:rsidR="005D3FE4" w:rsidRPr="005D3FE4" w:rsidRDefault="005D3FE4" w:rsidP="005D3FE4">
      <w:pPr>
        <w:jc w:val="both"/>
        <w:rPr>
          <w:sz w:val="18"/>
          <w:szCs w:val="18"/>
        </w:rPr>
      </w:pPr>
    </w:p>
    <w:p w:rsidR="005D3FE4" w:rsidRPr="005D3FE4" w:rsidRDefault="005D3FE4" w:rsidP="005D3FE4">
      <w:pPr>
        <w:tabs>
          <w:tab w:val="left" w:pos="1890"/>
        </w:tabs>
        <w:ind w:firstLine="709"/>
        <w:jc w:val="both"/>
        <w:rPr>
          <w:sz w:val="18"/>
          <w:szCs w:val="18"/>
        </w:rPr>
      </w:pPr>
      <w:r w:rsidRPr="005D3FE4">
        <w:rPr>
          <w:rFonts w:eastAsia="Arial Unicode MS"/>
          <w:sz w:val="18"/>
          <w:szCs w:val="18"/>
        </w:rPr>
        <w:t>В соответствии</w:t>
      </w:r>
      <w:r w:rsidRPr="005D3FE4">
        <w:rPr>
          <w:sz w:val="18"/>
          <w:szCs w:val="18"/>
        </w:rPr>
        <w:t xml:space="preserve"> с </w:t>
      </w:r>
      <w:r w:rsidRPr="005D3FE4">
        <w:rPr>
          <w:color w:val="000000"/>
          <w:sz w:val="18"/>
          <w:szCs w:val="18"/>
          <w:shd w:val="clear" w:color="auto" w:fill="FFFFFF"/>
        </w:rPr>
        <w:t xml:space="preserve">пунктом 1 </w:t>
      </w:r>
      <w:r w:rsidRPr="005D3FE4">
        <w:rPr>
          <w:sz w:val="18"/>
          <w:szCs w:val="18"/>
        </w:rPr>
        <w:t>статьи 9 Федерального закона от 07.12.2011 № 416-ФЗ "О водоснабжении и водоотведении"</w:t>
      </w:r>
      <w:proofErr w:type="gramStart"/>
      <w:r w:rsidRPr="005D3FE4">
        <w:rPr>
          <w:sz w:val="18"/>
          <w:szCs w:val="18"/>
        </w:rPr>
        <w:t>.</w:t>
      </w:r>
      <w:proofErr w:type="gramEnd"/>
      <w:r w:rsidRPr="005D3FE4">
        <w:rPr>
          <w:sz w:val="18"/>
          <w:szCs w:val="18"/>
        </w:rPr>
        <w:t xml:space="preserve"> </w:t>
      </w:r>
      <w:proofErr w:type="gramStart"/>
      <w:r w:rsidRPr="005D3FE4">
        <w:rPr>
          <w:sz w:val="18"/>
          <w:szCs w:val="18"/>
        </w:rPr>
        <w:t>р</w:t>
      </w:r>
      <w:proofErr w:type="gramEnd"/>
      <w:r w:rsidRPr="005D3FE4">
        <w:rPr>
          <w:sz w:val="18"/>
          <w:szCs w:val="18"/>
        </w:rPr>
        <w:t>уководствуясь Уставом Муниципального образования поселок Большая Ирба Курагинского района Красноярского края, Большеирбинский поселковый Совет депутатов Курагинского района Красноярского края, РЕШИЛ:</w:t>
      </w:r>
    </w:p>
    <w:p w:rsidR="005D3FE4" w:rsidRPr="005D3FE4" w:rsidRDefault="005D3FE4" w:rsidP="005D3FE4">
      <w:pPr>
        <w:tabs>
          <w:tab w:val="left" w:pos="1890"/>
        </w:tabs>
        <w:ind w:firstLine="709"/>
        <w:jc w:val="both"/>
        <w:rPr>
          <w:rFonts w:eastAsia="Arial Unicode MS"/>
          <w:sz w:val="18"/>
          <w:szCs w:val="18"/>
        </w:rPr>
      </w:pPr>
      <w:r w:rsidRPr="005D3FE4">
        <w:rPr>
          <w:rFonts w:eastAsia="Arial Unicode MS"/>
          <w:sz w:val="18"/>
          <w:szCs w:val="18"/>
        </w:rPr>
        <w:t xml:space="preserve">1. Решение </w:t>
      </w:r>
      <w:r w:rsidRPr="005D3FE4">
        <w:rPr>
          <w:sz w:val="18"/>
          <w:szCs w:val="18"/>
        </w:rPr>
        <w:t>Большеирбинского поселкового Совета депутатов Курагинского района Красноярского края</w:t>
      </w:r>
      <w:r w:rsidRPr="005D3FE4">
        <w:rPr>
          <w:rFonts w:eastAsia="Arial Unicode MS"/>
          <w:sz w:val="18"/>
          <w:szCs w:val="18"/>
        </w:rPr>
        <w:t xml:space="preserve"> от </w:t>
      </w:r>
      <w:r w:rsidRPr="005D3FE4">
        <w:rPr>
          <w:sz w:val="18"/>
          <w:szCs w:val="18"/>
        </w:rPr>
        <w:t xml:space="preserve">25.08.2022 № 16-84 </w:t>
      </w:r>
      <w:proofErr w:type="spellStart"/>
      <w:proofErr w:type="gramStart"/>
      <w:r w:rsidRPr="005D3FE4">
        <w:rPr>
          <w:sz w:val="18"/>
          <w:szCs w:val="18"/>
        </w:rPr>
        <w:t>р</w:t>
      </w:r>
      <w:proofErr w:type="spellEnd"/>
      <w:proofErr w:type="gramEnd"/>
      <w:r w:rsidRPr="005D3FE4">
        <w:rPr>
          <w:sz w:val="18"/>
          <w:szCs w:val="18"/>
        </w:rPr>
        <w:t xml:space="preserve"> «Об условиях приватизации муниципального имущества Муниципального образования поселок Большая Ирба Курагинского района Красноярского края» </w:t>
      </w:r>
      <w:r w:rsidRPr="005D3FE4">
        <w:rPr>
          <w:rFonts w:eastAsia="Arial Unicode MS"/>
          <w:sz w:val="18"/>
          <w:szCs w:val="18"/>
        </w:rPr>
        <w:t>считать утратившим силу.</w:t>
      </w:r>
    </w:p>
    <w:p w:rsidR="005D3FE4" w:rsidRPr="005D3FE4" w:rsidRDefault="005D3FE4" w:rsidP="005D3FE4">
      <w:pPr>
        <w:ind w:firstLine="709"/>
        <w:jc w:val="both"/>
        <w:rPr>
          <w:sz w:val="18"/>
          <w:szCs w:val="18"/>
        </w:rPr>
      </w:pPr>
      <w:r w:rsidRPr="005D3FE4">
        <w:rPr>
          <w:sz w:val="18"/>
          <w:szCs w:val="18"/>
        </w:rPr>
        <w:t xml:space="preserve">2. </w:t>
      </w:r>
      <w:proofErr w:type="gramStart"/>
      <w:r w:rsidRPr="005D3FE4">
        <w:rPr>
          <w:sz w:val="18"/>
          <w:szCs w:val="18"/>
        </w:rPr>
        <w:t>Контроль за</w:t>
      </w:r>
      <w:proofErr w:type="gramEnd"/>
      <w:r w:rsidRPr="005D3FE4">
        <w:rPr>
          <w:sz w:val="18"/>
          <w:szCs w:val="18"/>
        </w:rPr>
        <w:t xml:space="preserve"> исполнением возложить на комиссию по законности и правопорядку.</w:t>
      </w:r>
    </w:p>
    <w:p w:rsidR="005D3FE4" w:rsidRPr="005D3FE4" w:rsidRDefault="005D3FE4" w:rsidP="005D3FE4">
      <w:pPr>
        <w:autoSpaceDE w:val="0"/>
        <w:autoSpaceDN w:val="0"/>
        <w:adjustRightInd w:val="0"/>
        <w:ind w:right="-2" w:firstLine="708"/>
        <w:jc w:val="both"/>
        <w:rPr>
          <w:sz w:val="18"/>
          <w:szCs w:val="18"/>
        </w:rPr>
      </w:pPr>
      <w:r w:rsidRPr="005D3FE4">
        <w:rPr>
          <w:sz w:val="18"/>
          <w:szCs w:val="18"/>
        </w:rPr>
        <w:t>3. Настоящее решение вступает в силу со дня его официального опубликования в газете муниципального образования «Ирбинский вестник».</w:t>
      </w:r>
    </w:p>
    <w:p w:rsidR="005D3FE4" w:rsidRPr="005D3FE4" w:rsidRDefault="005D3FE4" w:rsidP="005D3FE4">
      <w:pPr>
        <w:pStyle w:val="Default"/>
        <w:ind w:firstLine="709"/>
        <w:jc w:val="both"/>
        <w:rPr>
          <w:color w:val="auto"/>
          <w:sz w:val="18"/>
          <w:szCs w:val="18"/>
        </w:rPr>
      </w:pPr>
    </w:p>
    <w:p w:rsidR="00920C00" w:rsidRPr="005D3FE4" w:rsidRDefault="00920C00" w:rsidP="00920C00">
      <w:pPr>
        <w:jc w:val="both"/>
        <w:rPr>
          <w:sz w:val="18"/>
          <w:szCs w:val="18"/>
        </w:rPr>
      </w:pPr>
      <w:proofErr w:type="gramStart"/>
      <w:r w:rsidRPr="005D3FE4">
        <w:rPr>
          <w:sz w:val="18"/>
          <w:szCs w:val="18"/>
        </w:rPr>
        <w:t>Председатель</w:t>
      </w:r>
      <w:proofErr w:type="gramEnd"/>
      <w:r w:rsidRPr="005D3FE4">
        <w:rPr>
          <w:sz w:val="18"/>
          <w:szCs w:val="18"/>
        </w:rPr>
        <w:t xml:space="preserve"> </w:t>
      </w:r>
      <w:r>
        <w:rPr>
          <w:sz w:val="18"/>
          <w:szCs w:val="18"/>
        </w:rPr>
        <w:t xml:space="preserve">          </w:t>
      </w:r>
      <w:r w:rsidRPr="005D3FE4">
        <w:rPr>
          <w:sz w:val="18"/>
          <w:szCs w:val="18"/>
        </w:rPr>
        <w:t>Исполняющий обязанности</w:t>
      </w:r>
    </w:p>
    <w:p w:rsidR="00920C00" w:rsidRPr="005D3FE4" w:rsidRDefault="00920C00" w:rsidP="00920C00">
      <w:pPr>
        <w:jc w:val="both"/>
        <w:rPr>
          <w:sz w:val="18"/>
          <w:szCs w:val="18"/>
        </w:rPr>
      </w:pPr>
      <w:r w:rsidRPr="005D3FE4">
        <w:rPr>
          <w:sz w:val="18"/>
          <w:szCs w:val="18"/>
        </w:rPr>
        <w:t xml:space="preserve">Совета </w:t>
      </w:r>
      <w:r>
        <w:rPr>
          <w:sz w:val="18"/>
          <w:szCs w:val="18"/>
        </w:rPr>
        <w:t xml:space="preserve">депутатов       </w:t>
      </w:r>
      <w:r w:rsidRPr="005D3FE4">
        <w:rPr>
          <w:sz w:val="18"/>
          <w:szCs w:val="18"/>
        </w:rPr>
        <w:t>Главы поселка</w:t>
      </w:r>
    </w:p>
    <w:p w:rsidR="00920C00" w:rsidRDefault="00920C00" w:rsidP="00920C00">
      <w:pPr>
        <w:jc w:val="both"/>
        <w:rPr>
          <w:sz w:val="18"/>
          <w:szCs w:val="18"/>
        </w:rPr>
      </w:pPr>
      <w:r>
        <w:rPr>
          <w:sz w:val="18"/>
          <w:szCs w:val="18"/>
        </w:rPr>
        <w:t xml:space="preserve">                    </w:t>
      </w:r>
      <w:r w:rsidRPr="005D3FE4">
        <w:rPr>
          <w:sz w:val="18"/>
          <w:szCs w:val="18"/>
        </w:rPr>
        <w:t>Е. Г. Кораблина</w:t>
      </w:r>
      <w:r>
        <w:rPr>
          <w:sz w:val="18"/>
          <w:szCs w:val="18"/>
        </w:rPr>
        <w:t xml:space="preserve">     </w:t>
      </w:r>
      <w:r w:rsidRPr="005D3FE4">
        <w:rPr>
          <w:sz w:val="18"/>
          <w:szCs w:val="18"/>
        </w:rPr>
        <w:t xml:space="preserve">  Т.А. </w:t>
      </w:r>
      <w:proofErr w:type="spellStart"/>
      <w:r w:rsidRPr="005D3FE4">
        <w:rPr>
          <w:sz w:val="18"/>
          <w:szCs w:val="18"/>
        </w:rPr>
        <w:t>Волкодаева</w:t>
      </w:r>
      <w:proofErr w:type="spellEnd"/>
    </w:p>
    <w:p w:rsidR="005D3FE4" w:rsidRPr="005D3FE4" w:rsidRDefault="005D3FE4" w:rsidP="005D3FE4">
      <w:pPr>
        <w:jc w:val="both"/>
        <w:rPr>
          <w:sz w:val="18"/>
          <w:szCs w:val="18"/>
        </w:rPr>
      </w:pPr>
    </w:p>
    <w:p w:rsidR="005D3FE4" w:rsidRPr="005D3FE4" w:rsidRDefault="005D3FE4" w:rsidP="005D3FE4">
      <w:pPr>
        <w:jc w:val="center"/>
        <w:rPr>
          <w:bCs/>
          <w:sz w:val="18"/>
          <w:szCs w:val="18"/>
        </w:rPr>
      </w:pPr>
      <w:r w:rsidRPr="005D3FE4">
        <w:rPr>
          <w:bCs/>
          <w:sz w:val="18"/>
          <w:szCs w:val="18"/>
        </w:rPr>
        <w:t>БОЛЬШЕИРБИНСКИЙ ПОСЕЛКОВЫЙ СОВЕТ ДЕПУТАТОВ</w:t>
      </w:r>
    </w:p>
    <w:p w:rsidR="005D3FE4" w:rsidRPr="005D3FE4" w:rsidRDefault="005D3FE4" w:rsidP="005D3FE4">
      <w:pPr>
        <w:jc w:val="center"/>
        <w:rPr>
          <w:bCs/>
          <w:sz w:val="18"/>
          <w:szCs w:val="18"/>
        </w:rPr>
      </w:pPr>
      <w:r w:rsidRPr="005D3FE4">
        <w:rPr>
          <w:bCs/>
          <w:sz w:val="18"/>
          <w:szCs w:val="18"/>
        </w:rPr>
        <w:t>КУРАГИНСКОГО РАЙОНА</w:t>
      </w:r>
    </w:p>
    <w:p w:rsidR="005D3FE4" w:rsidRPr="005D3FE4" w:rsidRDefault="005D3FE4" w:rsidP="005D3FE4">
      <w:pPr>
        <w:jc w:val="center"/>
        <w:rPr>
          <w:bCs/>
          <w:sz w:val="18"/>
          <w:szCs w:val="18"/>
        </w:rPr>
      </w:pPr>
      <w:r w:rsidRPr="005D3FE4">
        <w:rPr>
          <w:bCs/>
          <w:sz w:val="18"/>
          <w:szCs w:val="18"/>
        </w:rPr>
        <w:t>КРАСНОЯРСКОГО КРАЯ</w:t>
      </w:r>
    </w:p>
    <w:p w:rsidR="005D3FE4" w:rsidRPr="005D3FE4" w:rsidRDefault="005D3FE4" w:rsidP="005D3FE4">
      <w:pPr>
        <w:jc w:val="center"/>
        <w:rPr>
          <w:bCs/>
          <w:sz w:val="18"/>
          <w:szCs w:val="18"/>
        </w:rPr>
      </w:pPr>
    </w:p>
    <w:p w:rsidR="005D3FE4" w:rsidRPr="005D3FE4" w:rsidRDefault="005D3FE4" w:rsidP="005D3FE4">
      <w:pPr>
        <w:jc w:val="center"/>
        <w:rPr>
          <w:bCs/>
          <w:sz w:val="18"/>
          <w:szCs w:val="18"/>
        </w:rPr>
      </w:pPr>
      <w:r w:rsidRPr="005D3FE4">
        <w:rPr>
          <w:bCs/>
          <w:sz w:val="18"/>
          <w:szCs w:val="18"/>
        </w:rPr>
        <w:t>РЕШЕНИЕ</w:t>
      </w:r>
    </w:p>
    <w:p w:rsidR="005D3FE4" w:rsidRPr="005D3FE4" w:rsidRDefault="005D3FE4" w:rsidP="005D3FE4">
      <w:pPr>
        <w:jc w:val="center"/>
        <w:rPr>
          <w:bCs/>
          <w:sz w:val="18"/>
          <w:szCs w:val="18"/>
        </w:rPr>
      </w:pPr>
    </w:p>
    <w:p w:rsidR="005D3FE4" w:rsidRPr="005D3FE4" w:rsidRDefault="005D3FE4" w:rsidP="005D3FE4">
      <w:pPr>
        <w:rPr>
          <w:sz w:val="18"/>
          <w:szCs w:val="18"/>
        </w:rPr>
      </w:pPr>
      <w:r w:rsidRPr="005D3FE4">
        <w:rPr>
          <w:sz w:val="18"/>
          <w:szCs w:val="18"/>
        </w:rPr>
        <w:t xml:space="preserve">25.05.2023        </w:t>
      </w:r>
      <w:r w:rsidR="00920C00">
        <w:rPr>
          <w:sz w:val="18"/>
          <w:szCs w:val="18"/>
        </w:rPr>
        <w:t xml:space="preserve">  </w:t>
      </w:r>
      <w:proofErr w:type="spellStart"/>
      <w:r w:rsidR="00920C00">
        <w:rPr>
          <w:sz w:val="18"/>
          <w:szCs w:val="18"/>
        </w:rPr>
        <w:t>пгт</w:t>
      </w:r>
      <w:proofErr w:type="spellEnd"/>
      <w:r w:rsidR="00920C00">
        <w:rPr>
          <w:sz w:val="18"/>
          <w:szCs w:val="18"/>
        </w:rPr>
        <w:t xml:space="preserve"> Большая Ирба </w:t>
      </w:r>
      <w:r w:rsidRPr="005D3FE4">
        <w:rPr>
          <w:sz w:val="18"/>
          <w:szCs w:val="18"/>
        </w:rPr>
        <w:t xml:space="preserve">  № 23-123 </w:t>
      </w:r>
      <w:proofErr w:type="spellStart"/>
      <w:proofErr w:type="gramStart"/>
      <w:r w:rsidRPr="005D3FE4">
        <w:rPr>
          <w:sz w:val="18"/>
          <w:szCs w:val="18"/>
        </w:rPr>
        <w:t>р</w:t>
      </w:r>
      <w:proofErr w:type="spellEnd"/>
      <w:proofErr w:type="gramEnd"/>
    </w:p>
    <w:p w:rsidR="005D3FE4" w:rsidRPr="005D3FE4" w:rsidRDefault="005D3FE4" w:rsidP="005D3FE4">
      <w:pPr>
        <w:rPr>
          <w:sz w:val="18"/>
          <w:szCs w:val="18"/>
        </w:rPr>
      </w:pPr>
    </w:p>
    <w:p w:rsidR="005D3FE4" w:rsidRPr="005D3FE4" w:rsidRDefault="005D3FE4" w:rsidP="005D3FE4">
      <w:pPr>
        <w:tabs>
          <w:tab w:val="left" w:pos="342"/>
        </w:tabs>
        <w:jc w:val="both"/>
        <w:rPr>
          <w:bCs/>
          <w:sz w:val="18"/>
          <w:szCs w:val="18"/>
        </w:rPr>
      </w:pPr>
      <w:r w:rsidRPr="005D3FE4">
        <w:rPr>
          <w:bCs/>
          <w:sz w:val="18"/>
          <w:szCs w:val="18"/>
        </w:rPr>
        <w:t xml:space="preserve">О внесении изменений в решение Большеирбинского поселкового Совета депутатов от 05.09.2017 № 22-89 </w:t>
      </w:r>
      <w:proofErr w:type="spellStart"/>
      <w:proofErr w:type="gramStart"/>
      <w:r w:rsidRPr="005D3FE4">
        <w:rPr>
          <w:bCs/>
          <w:sz w:val="18"/>
          <w:szCs w:val="18"/>
        </w:rPr>
        <w:t>р</w:t>
      </w:r>
      <w:proofErr w:type="spellEnd"/>
      <w:proofErr w:type="gramEnd"/>
      <w:r w:rsidRPr="005D3FE4">
        <w:rPr>
          <w:bCs/>
          <w:sz w:val="18"/>
          <w:szCs w:val="18"/>
        </w:rPr>
        <w:t xml:space="preserve"> «Об утверждении Положения </w:t>
      </w:r>
      <w:r w:rsidRPr="005D3FE4">
        <w:rPr>
          <w:sz w:val="18"/>
          <w:szCs w:val="18"/>
        </w:rPr>
        <w:t xml:space="preserve">об условиях и порядке предоставления муниципальному служащему права на пенсию за выслугу лет </w:t>
      </w:r>
      <w:r w:rsidRPr="005D3FE4">
        <w:rPr>
          <w:bCs/>
          <w:sz w:val="18"/>
          <w:szCs w:val="18"/>
        </w:rPr>
        <w:t xml:space="preserve">за счет средств бюджета» </w:t>
      </w:r>
    </w:p>
    <w:p w:rsidR="005D3FE4" w:rsidRPr="005D3FE4" w:rsidRDefault="005D3FE4" w:rsidP="005D3FE4">
      <w:pPr>
        <w:jc w:val="both"/>
        <w:rPr>
          <w:bCs/>
          <w:sz w:val="18"/>
          <w:szCs w:val="18"/>
        </w:rPr>
      </w:pPr>
    </w:p>
    <w:p w:rsidR="005D3FE4" w:rsidRPr="005D3FE4" w:rsidRDefault="005D3FE4" w:rsidP="005D3FE4">
      <w:pPr>
        <w:tabs>
          <w:tab w:val="left" w:pos="709"/>
        </w:tabs>
        <w:ind w:firstLine="709"/>
        <w:jc w:val="both"/>
        <w:rPr>
          <w:sz w:val="18"/>
          <w:szCs w:val="18"/>
        </w:rPr>
      </w:pPr>
      <w:proofErr w:type="gramStart"/>
      <w:r w:rsidRPr="005D3FE4">
        <w:rPr>
          <w:bCs/>
          <w:sz w:val="18"/>
          <w:szCs w:val="18"/>
        </w:rPr>
        <w:t xml:space="preserve">В связи с приведение нормативного правового акта в соответствие с действующим законодательством, а именно в соответствии с </w:t>
      </w:r>
      <w:r w:rsidRPr="005D3FE4">
        <w:rPr>
          <w:rFonts w:eastAsia="Calibri"/>
          <w:sz w:val="18"/>
          <w:szCs w:val="18"/>
        </w:rPr>
        <w:t>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 организации предоставления государственных и муниципальных услуг»,</w:t>
      </w:r>
      <w:r w:rsidRPr="005D3FE4">
        <w:rPr>
          <w:bCs/>
          <w:sz w:val="18"/>
          <w:szCs w:val="18"/>
        </w:rPr>
        <w:t xml:space="preserve"> руководствуясь статьей 26 Устава муниципального образования поселок Большая Ирба, Большеирбинский поселковый Совет депутатов </w:t>
      </w:r>
      <w:r w:rsidRPr="005D3FE4">
        <w:rPr>
          <w:sz w:val="18"/>
          <w:szCs w:val="18"/>
        </w:rPr>
        <w:t>РЕШИЛ:</w:t>
      </w:r>
      <w:proofErr w:type="gramEnd"/>
    </w:p>
    <w:p w:rsidR="005D3FE4" w:rsidRPr="005D3FE4" w:rsidRDefault="005D3FE4" w:rsidP="005D3FE4">
      <w:pPr>
        <w:tabs>
          <w:tab w:val="left" w:pos="709"/>
        </w:tabs>
        <w:ind w:firstLine="709"/>
        <w:jc w:val="both"/>
        <w:rPr>
          <w:bCs/>
          <w:sz w:val="18"/>
          <w:szCs w:val="18"/>
        </w:rPr>
      </w:pPr>
      <w:r w:rsidRPr="005D3FE4">
        <w:rPr>
          <w:bCs/>
          <w:sz w:val="18"/>
          <w:szCs w:val="18"/>
        </w:rPr>
        <w:t xml:space="preserve">1. Внести в решение Большеирбинского поселкового Совета депутатов от 05.09.2017 № 22-89р «Об утверждении Положения </w:t>
      </w:r>
      <w:r w:rsidRPr="005D3FE4">
        <w:rPr>
          <w:sz w:val="18"/>
          <w:szCs w:val="18"/>
        </w:rPr>
        <w:t xml:space="preserve">об условиях и порядке предоставления муниципальному служащему права на пенсию за выслугу лет </w:t>
      </w:r>
      <w:r w:rsidRPr="005D3FE4">
        <w:rPr>
          <w:bCs/>
          <w:sz w:val="18"/>
          <w:szCs w:val="18"/>
        </w:rPr>
        <w:t xml:space="preserve">за счет средств бюджета» (в редакции от </w:t>
      </w:r>
      <w:r w:rsidRPr="005D3FE4">
        <w:rPr>
          <w:sz w:val="18"/>
          <w:szCs w:val="18"/>
        </w:rPr>
        <w:t xml:space="preserve">29.11.2017 № 24-98 </w:t>
      </w:r>
      <w:proofErr w:type="spellStart"/>
      <w:proofErr w:type="gramStart"/>
      <w:r w:rsidRPr="005D3FE4">
        <w:rPr>
          <w:sz w:val="18"/>
          <w:szCs w:val="18"/>
        </w:rPr>
        <w:t>р</w:t>
      </w:r>
      <w:proofErr w:type="spellEnd"/>
      <w:proofErr w:type="gramEnd"/>
      <w:r w:rsidRPr="005D3FE4">
        <w:rPr>
          <w:sz w:val="18"/>
          <w:szCs w:val="18"/>
        </w:rPr>
        <w:t xml:space="preserve">, 26.11.2019 № 42-174 </w:t>
      </w:r>
      <w:proofErr w:type="spellStart"/>
      <w:r w:rsidRPr="005D3FE4">
        <w:rPr>
          <w:sz w:val="18"/>
          <w:szCs w:val="18"/>
        </w:rPr>
        <w:t>р</w:t>
      </w:r>
      <w:proofErr w:type="spellEnd"/>
      <w:r w:rsidRPr="005D3FE4">
        <w:rPr>
          <w:sz w:val="18"/>
          <w:szCs w:val="18"/>
        </w:rPr>
        <w:t xml:space="preserve">, 05.06.2020 № 47-200 </w:t>
      </w:r>
      <w:proofErr w:type="spellStart"/>
      <w:r w:rsidRPr="005D3FE4">
        <w:rPr>
          <w:sz w:val="18"/>
          <w:szCs w:val="18"/>
        </w:rPr>
        <w:t>р</w:t>
      </w:r>
      <w:proofErr w:type="spellEnd"/>
      <w:r w:rsidRPr="005D3FE4">
        <w:rPr>
          <w:sz w:val="18"/>
          <w:szCs w:val="18"/>
        </w:rPr>
        <w:t>, от 16.06.2021 № 6-29р</w:t>
      </w:r>
      <w:r w:rsidRPr="005D3FE4">
        <w:rPr>
          <w:bCs/>
          <w:sz w:val="18"/>
          <w:szCs w:val="18"/>
        </w:rPr>
        <w:t xml:space="preserve">) следующие изменения: </w:t>
      </w:r>
    </w:p>
    <w:p w:rsidR="005D3FE4" w:rsidRPr="005D3FE4" w:rsidRDefault="005D3FE4" w:rsidP="005D3FE4">
      <w:pPr>
        <w:tabs>
          <w:tab w:val="left" w:pos="709"/>
        </w:tabs>
        <w:autoSpaceDE w:val="0"/>
        <w:autoSpaceDN w:val="0"/>
        <w:adjustRightInd w:val="0"/>
        <w:ind w:firstLine="709"/>
        <w:jc w:val="both"/>
        <w:rPr>
          <w:bCs/>
          <w:sz w:val="18"/>
          <w:szCs w:val="18"/>
        </w:rPr>
      </w:pPr>
      <w:r w:rsidRPr="005D3FE4">
        <w:rPr>
          <w:bCs/>
          <w:sz w:val="18"/>
          <w:szCs w:val="18"/>
        </w:rPr>
        <w:lastRenderedPageBreak/>
        <w:t>1.1. в пункте 2.2 статьи 2 слова «</w:t>
      </w:r>
      <w:r w:rsidRPr="005D3FE4">
        <w:rPr>
          <w:rFonts w:eastAsia="Calibri"/>
          <w:sz w:val="18"/>
          <w:szCs w:val="18"/>
        </w:rPr>
        <w:t>2,8 должностного оклада</w:t>
      </w:r>
      <w:r w:rsidRPr="005D3FE4">
        <w:rPr>
          <w:bCs/>
          <w:sz w:val="18"/>
          <w:szCs w:val="18"/>
        </w:rPr>
        <w:t>» заменить словами «</w:t>
      </w:r>
      <w:r w:rsidRPr="005D3FE4">
        <w:rPr>
          <w:rFonts w:eastAsia="Calibri"/>
          <w:sz w:val="18"/>
          <w:szCs w:val="18"/>
        </w:rPr>
        <w:t>2,8 суммы должностного оклада и ежемесячной надбавки за классный чин (далее в Положении – оклад для назначения пенсии)</w:t>
      </w:r>
      <w:r w:rsidRPr="005D3FE4">
        <w:rPr>
          <w:bCs/>
          <w:sz w:val="18"/>
          <w:szCs w:val="18"/>
        </w:rPr>
        <w:t>»;</w:t>
      </w:r>
    </w:p>
    <w:p w:rsidR="005D3FE4" w:rsidRPr="005D3FE4" w:rsidRDefault="005D3FE4" w:rsidP="005D3FE4">
      <w:pPr>
        <w:tabs>
          <w:tab w:val="left" w:pos="709"/>
        </w:tabs>
        <w:autoSpaceDE w:val="0"/>
        <w:autoSpaceDN w:val="0"/>
        <w:adjustRightInd w:val="0"/>
        <w:ind w:firstLine="709"/>
        <w:jc w:val="both"/>
        <w:rPr>
          <w:bCs/>
          <w:sz w:val="18"/>
          <w:szCs w:val="18"/>
        </w:rPr>
      </w:pPr>
      <w:r w:rsidRPr="005D3FE4">
        <w:rPr>
          <w:bCs/>
          <w:sz w:val="18"/>
          <w:szCs w:val="18"/>
        </w:rPr>
        <w:t>1.2. пункт 2.2. статьи 2 дополнить абзацем следующего содержания:</w:t>
      </w:r>
    </w:p>
    <w:p w:rsidR="005D3FE4" w:rsidRPr="005D3FE4" w:rsidRDefault="005D3FE4" w:rsidP="005D3FE4">
      <w:pPr>
        <w:tabs>
          <w:tab w:val="left" w:pos="709"/>
        </w:tabs>
        <w:autoSpaceDE w:val="0"/>
        <w:autoSpaceDN w:val="0"/>
        <w:adjustRightInd w:val="0"/>
        <w:ind w:firstLine="709"/>
        <w:jc w:val="both"/>
        <w:rPr>
          <w:bCs/>
          <w:sz w:val="18"/>
          <w:szCs w:val="18"/>
        </w:rPr>
      </w:pPr>
      <w:r w:rsidRPr="005D3FE4">
        <w:rPr>
          <w:bCs/>
          <w:sz w:val="18"/>
          <w:szCs w:val="1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5D3FE4">
        <w:rPr>
          <w:bCs/>
          <w:sz w:val="18"/>
          <w:szCs w:val="18"/>
        </w:rPr>
        <w:t>.»;</w:t>
      </w:r>
      <w:proofErr w:type="gramEnd"/>
    </w:p>
    <w:p w:rsidR="005D3FE4" w:rsidRPr="005D3FE4" w:rsidRDefault="005D3FE4" w:rsidP="005D3FE4">
      <w:pPr>
        <w:tabs>
          <w:tab w:val="left" w:pos="709"/>
        </w:tabs>
        <w:autoSpaceDE w:val="0"/>
        <w:autoSpaceDN w:val="0"/>
        <w:adjustRightInd w:val="0"/>
        <w:ind w:firstLine="709"/>
        <w:jc w:val="both"/>
        <w:rPr>
          <w:sz w:val="18"/>
          <w:szCs w:val="18"/>
        </w:rPr>
      </w:pPr>
      <w:r w:rsidRPr="005D3FE4">
        <w:rPr>
          <w:bCs/>
          <w:sz w:val="18"/>
          <w:szCs w:val="18"/>
        </w:rPr>
        <w:t>1.3. в пункте 2.3 статьи 2 слова «</w:t>
      </w:r>
      <w:r w:rsidRPr="005D3FE4">
        <w:rPr>
          <w:sz w:val="18"/>
          <w:szCs w:val="18"/>
        </w:rPr>
        <w:t xml:space="preserve">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5D3FE4">
        <w:rPr>
          <w:sz w:val="18"/>
          <w:szCs w:val="18"/>
        </w:rPr>
        <w:t>с</w:t>
      </w:r>
      <w:proofErr w:type="gramEnd"/>
      <w:r w:rsidRPr="005D3FE4">
        <w:rPr>
          <w:sz w:val="18"/>
          <w:szCs w:val="18"/>
        </w:rPr>
        <w:t>»;</w:t>
      </w:r>
    </w:p>
    <w:p w:rsidR="005D3FE4" w:rsidRPr="005D3FE4" w:rsidRDefault="005D3FE4" w:rsidP="005D3FE4">
      <w:pPr>
        <w:tabs>
          <w:tab w:val="left" w:pos="709"/>
        </w:tabs>
        <w:autoSpaceDE w:val="0"/>
        <w:autoSpaceDN w:val="0"/>
        <w:adjustRightInd w:val="0"/>
        <w:ind w:firstLine="709"/>
        <w:jc w:val="both"/>
        <w:rPr>
          <w:sz w:val="18"/>
          <w:szCs w:val="18"/>
        </w:rPr>
      </w:pPr>
      <w:r w:rsidRPr="005D3FE4">
        <w:rPr>
          <w:sz w:val="18"/>
          <w:szCs w:val="18"/>
        </w:rPr>
        <w:t>1.4. пункт 2.12. статьи 2 исключить.</w:t>
      </w:r>
    </w:p>
    <w:p w:rsidR="005D3FE4" w:rsidRPr="005D3FE4" w:rsidRDefault="005D3FE4" w:rsidP="005D3FE4">
      <w:pPr>
        <w:ind w:firstLine="709"/>
        <w:jc w:val="both"/>
        <w:rPr>
          <w:bCs/>
          <w:sz w:val="18"/>
          <w:szCs w:val="18"/>
        </w:rPr>
      </w:pPr>
      <w:r w:rsidRPr="005D3FE4">
        <w:rPr>
          <w:bCs/>
          <w:sz w:val="18"/>
          <w:szCs w:val="18"/>
        </w:rPr>
        <w:t xml:space="preserve">2. </w:t>
      </w:r>
      <w:proofErr w:type="gramStart"/>
      <w:r w:rsidRPr="005D3FE4">
        <w:rPr>
          <w:bCs/>
          <w:sz w:val="18"/>
          <w:szCs w:val="18"/>
        </w:rPr>
        <w:t>Контроль за</w:t>
      </w:r>
      <w:proofErr w:type="gramEnd"/>
      <w:r w:rsidRPr="005D3FE4">
        <w:rPr>
          <w:bCs/>
          <w:sz w:val="18"/>
          <w:szCs w:val="18"/>
        </w:rPr>
        <w:t xml:space="preserve"> исполнением настоящего решения возложить на комиссию по законности и правопорядку (Сиротенко).</w:t>
      </w:r>
    </w:p>
    <w:p w:rsidR="005D3FE4" w:rsidRPr="005D3FE4" w:rsidRDefault="005D3FE4" w:rsidP="005D3FE4">
      <w:pPr>
        <w:ind w:firstLine="709"/>
        <w:jc w:val="both"/>
        <w:rPr>
          <w:sz w:val="18"/>
          <w:szCs w:val="18"/>
        </w:rPr>
      </w:pPr>
      <w:r w:rsidRPr="005D3FE4">
        <w:rPr>
          <w:bCs/>
          <w:sz w:val="18"/>
          <w:szCs w:val="18"/>
        </w:rPr>
        <w:t>3. Решение вступает в силу</w:t>
      </w:r>
      <w:r w:rsidRPr="005D3FE4">
        <w:rPr>
          <w:sz w:val="18"/>
          <w:szCs w:val="18"/>
        </w:rPr>
        <w:t xml:space="preserve"> в день, следующий за днем после его официального опубликования в газете муниципального образования «Ирбинский вестник».</w:t>
      </w:r>
    </w:p>
    <w:p w:rsidR="005D3FE4" w:rsidRPr="005D3FE4" w:rsidRDefault="005D3FE4" w:rsidP="005D3FE4">
      <w:pPr>
        <w:autoSpaceDE w:val="0"/>
        <w:autoSpaceDN w:val="0"/>
        <w:adjustRightInd w:val="0"/>
        <w:ind w:firstLine="709"/>
        <w:jc w:val="both"/>
        <w:rPr>
          <w:sz w:val="18"/>
          <w:szCs w:val="18"/>
        </w:rPr>
      </w:pPr>
    </w:p>
    <w:p w:rsidR="00505663" w:rsidRPr="005D3FE4" w:rsidRDefault="00505663" w:rsidP="00505663">
      <w:pPr>
        <w:jc w:val="both"/>
        <w:rPr>
          <w:sz w:val="18"/>
          <w:szCs w:val="18"/>
        </w:rPr>
      </w:pPr>
      <w:proofErr w:type="gramStart"/>
      <w:r w:rsidRPr="005D3FE4">
        <w:rPr>
          <w:sz w:val="18"/>
          <w:szCs w:val="18"/>
        </w:rPr>
        <w:t>Председатель</w:t>
      </w:r>
      <w:proofErr w:type="gramEnd"/>
      <w:r w:rsidRPr="005D3FE4">
        <w:rPr>
          <w:sz w:val="18"/>
          <w:szCs w:val="18"/>
        </w:rPr>
        <w:t xml:space="preserve"> </w:t>
      </w:r>
      <w:r>
        <w:rPr>
          <w:sz w:val="18"/>
          <w:szCs w:val="18"/>
        </w:rPr>
        <w:t xml:space="preserve">          </w:t>
      </w:r>
      <w:r w:rsidRPr="005D3FE4">
        <w:rPr>
          <w:sz w:val="18"/>
          <w:szCs w:val="18"/>
        </w:rPr>
        <w:t>Исполняющий обязанности</w:t>
      </w:r>
    </w:p>
    <w:p w:rsidR="00505663" w:rsidRPr="005D3FE4" w:rsidRDefault="00505663" w:rsidP="00505663">
      <w:pPr>
        <w:jc w:val="both"/>
        <w:rPr>
          <w:sz w:val="18"/>
          <w:szCs w:val="18"/>
        </w:rPr>
      </w:pPr>
      <w:r w:rsidRPr="005D3FE4">
        <w:rPr>
          <w:sz w:val="18"/>
          <w:szCs w:val="18"/>
        </w:rPr>
        <w:t xml:space="preserve">Совета </w:t>
      </w:r>
      <w:r>
        <w:rPr>
          <w:sz w:val="18"/>
          <w:szCs w:val="18"/>
        </w:rPr>
        <w:t xml:space="preserve">депутатов       </w:t>
      </w:r>
      <w:r w:rsidRPr="005D3FE4">
        <w:rPr>
          <w:sz w:val="18"/>
          <w:szCs w:val="18"/>
        </w:rPr>
        <w:t>Главы поселка</w:t>
      </w:r>
    </w:p>
    <w:p w:rsidR="00505663" w:rsidRDefault="00505663" w:rsidP="00505663">
      <w:pPr>
        <w:jc w:val="both"/>
        <w:rPr>
          <w:sz w:val="18"/>
          <w:szCs w:val="18"/>
        </w:rPr>
      </w:pPr>
      <w:r>
        <w:rPr>
          <w:sz w:val="18"/>
          <w:szCs w:val="18"/>
        </w:rPr>
        <w:t xml:space="preserve">                    </w:t>
      </w:r>
      <w:r w:rsidRPr="005D3FE4">
        <w:rPr>
          <w:sz w:val="18"/>
          <w:szCs w:val="18"/>
        </w:rPr>
        <w:t>Е. Г. Кораблина</w:t>
      </w:r>
      <w:r>
        <w:rPr>
          <w:sz w:val="18"/>
          <w:szCs w:val="18"/>
        </w:rPr>
        <w:t xml:space="preserve">     </w:t>
      </w:r>
      <w:r w:rsidRPr="005D3FE4">
        <w:rPr>
          <w:sz w:val="18"/>
          <w:szCs w:val="18"/>
        </w:rPr>
        <w:t xml:space="preserve">  Т.А. </w:t>
      </w:r>
      <w:proofErr w:type="spellStart"/>
      <w:r w:rsidRPr="005D3FE4">
        <w:rPr>
          <w:sz w:val="18"/>
          <w:szCs w:val="18"/>
        </w:rPr>
        <w:t>Волкодаева</w:t>
      </w:r>
      <w:proofErr w:type="spellEnd"/>
    </w:p>
    <w:p w:rsidR="005D3FE4" w:rsidRPr="005D3FE4" w:rsidRDefault="005D3FE4" w:rsidP="005D3FE4">
      <w:pPr>
        <w:ind w:left="360"/>
        <w:jc w:val="both"/>
        <w:rPr>
          <w:sz w:val="18"/>
          <w:szCs w:val="18"/>
        </w:rPr>
      </w:pPr>
    </w:p>
    <w:p w:rsidR="005D3FE4" w:rsidRPr="005D3FE4" w:rsidRDefault="005D3FE4" w:rsidP="005D3FE4">
      <w:pPr>
        <w:jc w:val="center"/>
        <w:rPr>
          <w:bCs/>
          <w:sz w:val="18"/>
          <w:szCs w:val="18"/>
        </w:rPr>
      </w:pPr>
      <w:r w:rsidRPr="005D3FE4">
        <w:rPr>
          <w:bCs/>
          <w:sz w:val="18"/>
          <w:szCs w:val="18"/>
        </w:rPr>
        <w:t>БОЛЬШЕИРБИНСКИЙ ПОСЕЛКОВЫЙ СОВЕТ ДЕПУТАТОВ</w:t>
      </w:r>
    </w:p>
    <w:p w:rsidR="005D3FE4" w:rsidRPr="005D3FE4" w:rsidRDefault="005D3FE4" w:rsidP="005D3FE4">
      <w:pPr>
        <w:jc w:val="center"/>
        <w:rPr>
          <w:bCs/>
          <w:sz w:val="18"/>
          <w:szCs w:val="18"/>
        </w:rPr>
      </w:pPr>
      <w:r w:rsidRPr="005D3FE4">
        <w:rPr>
          <w:bCs/>
          <w:sz w:val="18"/>
          <w:szCs w:val="18"/>
        </w:rPr>
        <w:t>КУРАГИНСКОГО РАЙОНА</w:t>
      </w:r>
    </w:p>
    <w:p w:rsidR="005D3FE4" w:rsidRPr="005D3FE4" w:rsidRDefault="005D3FE4" w:rsidP="005D3FE4">
      <w:pPr>
        <w:jc w:val="center"/>
        <w:rPr>
          <w:bCs/>
          <w:sz w:val="18"/>
          <w:szCs w:val="18"/>
        </w:rPr>
      </w:pPr>
      <w:r w:rsidRPr="005D3FE4">
        <w:rPr>
          <w:bCs/>
          <w:sz w:val="18"/>
          <w:szCs w:val="18"/>
        </w:rPr>
        <w:t>КРАСНОЯРСКОГО КРАЯ</w:t>
      </w:r>
    </w:p>
    <w:p w:rsidR="005D3FE4" w:rsidRPr="005D3FE4" w:rsidRDefault="005D3FE4" w:rsidP="005D3FE4">
      <w:pPr>
        <w:jc w:val="center"/>
        <w:rPr>
          <w:b/>
          <w:bCs/>
          <w:sz w:val="18"/>
          <w:szCs w:val="18"/>
        </w:rPr>
      </w:pPr>
    </w:p>
    <w:p w:rsidR="005D3FE4" w:rsidRPr="005D3FE4" w:rsidRDefault="005D3FE4" w:rsidP="005D3FE4">
      <w:pPr>
        <w:ind w:right="-1"/>
        <w:jc w:val="center"/>
        <w:rPr>
          <w:sz w:val="18"/>
          <w:szCs w:val="18"/>
        </w:rPr>
      </w:pPr>
      <w:r w:rsidRPr="005D3FE4">
        <w:rPr>
          <w:sz w:val="18"/>
          <w:szCs w:val="18"/>
        </w:rPr>
        <w:t>РЕШЕНИЕ</w:t>
      </w:r>
    </w:p>
    <w:p w:rsidR="005D3FE4" w:rsidRPr="005D3FE4" w:rsidRDefault="005D3FE4" w:rsidP="005D3FE4">
      <w:pPr>
        <w:ind w:right="-1"/>
        <w:jc w:val="both"/>
        <w:rPr>
          <w:sz w:val="18"/>
          <w:szCs w:val="18"/>
        </w:rPr>
      </w:pPr>
    </w:p>
    <w:p w:rsidR="005D3FE4" w:rsidRPr="005D3FE4" w:rsidRDefault="005D3FE4" w:rsidP="005D3FE4">
      <w:pPr>
        <w:ind w:right="-1"/>
        <w:jc w:val="both"/>
        <w:rPr>
          <w:sz w:val="18"/>
          <w:szCs w:val="18"/>
        </w:rPr>
      </w:pPr>
      <w:r w:rsidRPr="005D3FE4">
        <w:rPr>
          <w:sz w:val="18"/>
          <w:szCs w:val="18"/>
        </w:rPr>
        <w:t xml:space="preserve">25.05.2023 </w:t>
      </w:r>
      <w:r w:rsidR="00505663">
        <w:rPr>
          <w:sz w:val="18"/>
          <w:szCs w:val="18"/>
        </w:rPr>
        <w:t xml:space="preserve">       </w:t>
      </w:r>
      <w:proofErr w:type="spellStart"/>
      <w:r w:rsidRPr="005D3FE4">
        <w:rPr>
          <w:sz w:val="18"/>
          <w:szCs w:val="18"/>
        </w:rPr>
        <w:t>пгт</w:t>
      </w:r>
      <w:proofErr w:type="spellEnd"/>
      <w:r w:rsidRPr="005D3FE4">
        <w:rPr>
          <w:sz w:val="18"/>
          <w:szCs w:val="18"/>
        </w:rPr>
        <w:t xml:space="preserve"> Большая Ирба     № 23-124 </w:t>
      </w:r>
      <w:proofErr w:type="spellStart"/>
      <w:proofErr w:type="gramStart"/>
      <w:r w:rsidRPr="005D3FE4">
        <w:rPr>
          <w:sz w:val="18"/>
          <w:szCs w:val="18"/>
        </w:rPr>
        <w:t>р</w:t>
      </w:r>
      <w:proofErr w:type="spellEnd"/>
      <w:proofErr w:type="gramEnd"/>
    </w:p>
    <w:p w:rsidR="005D3FE4" w:rsidRPr="005D3FE4" w:rsidRDefault="005D3FE4" w:rsidP="005D3FE4">
      <w:pPr>
        <w:ind w:right="-1"/>
        <w:jc w:val="both"/>
        <w:rPr>
          <w:sz w:val="18"/>
          <w:szCs w:val="18"/>
        </w:rPr>
      </w:pPr>
    </w:p>
    <w:p w:rsidR="005D3FE4" w:rsidRPr="005D3FE4" w:rsidRDefault="005D3FE4" w:rsidP="005D3FE4">
      <w:pPr>
        <w:rPr>
          <w:sz w:val="18"/>
          <w:szCs w:val="18"/>
        </w:rPr>
      </w:pPr>
      <w:r w:rsidRPr="005D3FE4">
        <w:rPr>
          <w:sz w:val="18"/>
          <w:szCs w:val="18"/>
        </w:rPr>
        <w:t>Об отмене нормативно-правовых актов</w:t>
      </w:r>
    </w:p>
    <w:p w:rsidR="005D3FE4" w:rsidRPr="005D3FE4" w:rsidRDefault="005D3FE4" w:rsidP="005D3FE4">
      <w:pPr>
        <w:jc w:val="both"/>
        <w:rPr>
          <w:sz w:val="18"/>
          <w:szCs w:val="18"/>
        </w:rPr>
      </w:pPr>
    </w:p>
    <w:p w:rsidR="005D3FE4" w:rsidRPr="005D3FE4" w:rsidRDefault="005D3FE4" w:rsidP="005D3FE4">
      <w:pPr>
        <w:tabs>
          <w:tab w:val="left" w:pos="1890"/>
        </w:tabs>
        <w:ind w:firstLine="709"/>
        <w:jc w:val="both"/>
        <w:rPr>
          <w:sz w:val="18"/>
          <w:szCs w:val="18"/>
        </w:rPr>
      </w:pPr>
      <w:r w:rsidRPr="005D3FE4">
        <w:rPr>
          <w:color w:val="000000"/>
          <w:sz w:val="18"/>
          <w:szCs w:val="18"/>
          <w:shd w:val="clear" w:color="auto" w:fill="FFFFFF"/>
        </w:rPr>
        <w:t>В целях приведения нормативных правовых актов, принимаемых Большеирбинским поселковым Советом депутатов, в соответствие с действующим законодательством,</w:t>
      </w:r>
      <w:r w:rsidRPr="005D3FE4">
        <w:rPr>
          <w:sz w:val="18"/>
          <w:szCs w:val="18"/>
        </w:rPr>
        <w:t xml:space="preserve"> исключении их двусмысленного толкования, руководствуясь Уставом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 Курагинского района Красноярского края, Большеирбинский поселковый Совет депутатов Курагинского района Красноярского края, РЕШИЛ:</w:t>
      </w:r>
    </w:p>
    <w:p w:rsidR="005D3FE4" w:rsidRPr="005D3FE4" w:rsidRDefault="005D3FE4" w:rsidP="005D3FE4">
      <w:pPr>
        <w:tabs>
          <w:tab w:val="left" w:pos="1890"/>
        </w:tabs>
        <w:ind w:firstLine="709"/>
        <w:jc w:val="both"/>
        <w:rPr>
          <w:rFonts w:eastAsia="Arial Unicode MS"/>
          <w:sz w:val="18"/>
          <w:szCs w:val="18"/>
        </w:rPr>
      </w:pPr>
      <w:r w:rsidRPr="005D3FE4">
        <w:rPr>
          <w:rFonts w:eastAsia="Arial Unicode MS"/>
          <w:sz w:val="18"/>
          <w:szCs w:val="18"/>
        </w:rPr>
        <w:t>1. Считать утратившим силу:</w:t>
      </w:r>
    </w:p>
    <w:p w:rsidR="005D3FE4" w:rsidRPr="005D3FE4" w:rsidRDefault="005D3FE4" w:rsidP="005D3FE4">
      <w:pPr>
        <w:tabs>
          <w:tab w:val="left" w:pos="1890"/>
        </w:tabs>
        <w:ind w:firstLine="709"/>
        <w:jc w:val="both"/>
        <w:rPr>
          <w:sz w:val="18"/>
          <w:szCs w:val="18"/>
        </w:rPr>
      </w:pPr>
      <w:r w:rsidRPr="005D3FE4">
        <w:rPr>
          <w:rFonts w:eastAsia="Arial Unicode MS"/>
          <w:sz w:val="18"/>
          <w:szCs w:val="18"/>
        </w:rPr>
        <w:t xml:space="preserve">- решение </w:t>
      </w:r>
      <w:r w:rsidRPr="005D3FE4">
        <w:rPr>
          <w:sz w:val="18"/>
          <w:szCs w:val="18"/>
        </w:rPr>
        <w:t>Большеирбинского поселкового Совета депутатов Курагинского района Красноярского края о</w:t>
      </w:r>
      <w:r w:rsidRPr="005D3FE4">
        <w:rPr>
          <w:rFonts w:eastAsia="Arial Unicode MS"/>
          <w:sz w:val="18"/>
          <w:szCs w:val="18"/>
        </w:rPr>
        <w:t xml:space="preserve">т </w:t>
      </w:r>
      <w:r w:rsidRPr="005D3FE4">
        <w:rPr>
          <w:sz w:val="18"/>
          <w:szCs w:val="18"/>
        </w:rPr>
        <w:t xml:space="preserve">17.08.2011 № 19-79 </w:t>
      </w:r>
      <w:proofErr w:type="spellStart"/>
      <w:proofErr w:type="gramStart"/>
      <w:r w:rsidRPr="005D3FE4">
        <w:rPr>
          <w:sz w:val="18"/>
          <w:szCs w:val="18"/>
        </w:rPr>
        <w:t>р</w:t>
      </w:r>
      <w:proofErr w:type="spellEnd"/>
      <w:proofErr w:type="gramEnd"/>
      <w:r w:rsidRPr="005D3FE4">
        <w:rPr>
          <w:sz w:val="18"/>
          <w:szCs w:val="18"/>
        </w:rPr>
        <w:t xml:space="preserve"> «Внесение изменений и дополнений в решение от 11.11.2010 № 10-30р «О регламенте Большеирбинского поселкового Совета депутатов»;</w:t>
      </w:r>
    </w:p>
    <w:p w:rsidR="005D3FE4" w:rsidRPr="005D3FE4" w:rsidRDefault="005D3FE4" w:rsidP="005D3FE4">
      <w:pPr>
        <w:tabs>
          <w:tab w:val="left" w:pos="1890"/>
        </w:tabs>
        <w:ind w:firstLine="709"/>
        <w:jc w:val="both"/>
        <w:rPr>
          <w:sz w:val="18"/>
          <w:szCs w:val="18"/>
        </w:rPr>
      </w:pPr>
      <w:r w:rsidRPr="005D3FE4">
        <w:rPr>
          <w:sz w:val="18"/>
          <w:szCs w:val="18"/>
        </w:rPr>
        <w:t xml:space="preserve">- </w:t>
      </w:r>
      <w:r w:rsidRPr="005D3FE4">
        <w:rPr>
          <w:rFonts w:eastAsia="Arial Unicode MS"/>
          <w:sz w:val="18"/>
          <w:szCs w:val="18"/>
        </w:rPr>
        <w:t xml:space="preserve">решение </w:t>
      </w:r>
      <w:r w:rsidRPr="005D3FE4">
        <w:rPr>
          <w:sz w:val="18"/>
          <w:szCs w:val="18"/>
        </w:rPr>
        <w:t>Большеирбинского поселкового Совета депутатов Курагинского района Красноярского края о</w:t>
      </w:r>
      <w:r w:rsidRPr="005D3FE4">
        <w:rPr>
          <w:rFonts w:eastAsia="Arial Unicode MS"/>
          <w:sz w:val="18"/>
          <w:szCs w:val="18"/>
        </w:rPr>
        <w:t xml:space="preserve">т </w:t>
      </w:r>
      <w:r w:rsidRPr="005D3FE4">
        <w:rPr>
          <w:sz w:val="18"/>
          <w:szCs w:val="18"/>
        </w:rPr>
        <w:t xml:space="preserve">19.04.2016 № 9-36 </w:t>
      </w:r>
      <w:proofErr w:type="spellStart"/>
      <w:proofErr w:type="gramStart"/>
      <w:r w:rsidRPr="005D3FE4">
        <w:rPr>
          <w:sz w:val="18"/>
          <w:szCs w:val="18"/>
        </w:rPr>
        <w:t>р</w:t>
      </w:r>
      <w:proofErr w:type="spellEnd"/>
      <w:proofErr w:type="gramEnd"/>
      <w:r w:rsidRPr="005D3FE4">
        <w:rPr>
          <w:sz w:val="18"/>
          <w:szCs w:val="18"/>
        </w:rPr>
        <w:t xml:space="preserve"> «Внесение изменений и дополнений в </w:t>
      </w:r>
      <w:r w:rsidRPr="005D3FE4">
        <w:rPr>
          <w:sz w:val="18"/>
          <w:szCs w:val="18"/>
        </w:rPr>
        <w:lastRenderedPageBreak/>
        <w:t>решение от 11.11.2010 № 10-30р «О регламенте Большеирбинского поселкового Совета депутатов»;</w:t>
      </w:r>
    </w:p>
    <w:p w:rsidR="005D3FE4" w:rsidRPr="005D3FE4" w:rsidRDefault="005D3FE4" w:rsidP="005D3FE4">
      <w:pPr>
        <w:tabs>
          <w:tab w:val="left" w:pos="1890"/>
        </w:tabs>
        <w:ind w:firstLine="709"/>
        <w:jc w:val="both"/>
        <w:rPr>
          <w:sz w:val="18"/>
          <w:szCs w:val="18"/>
        </w:rPr>
      </w:pPr>
      <w:r w:rsidRPr="005D3FE4">
        <w:rPr>
          <w:sz w:val="18"/>
          <w:szCs w:val="18"/>
        </w:rPr>
        <w:t xml:space="preserve">- </w:t>
      </w:r>
      <w:r w:rsidRPr="005D3FE4">
        <w:rPr>
          <w:rFonts w:eastAsia="Arial Unicode MS"/>
          <w:sz w:val="18"/>
          <w:szCs w:val="18"/>
        </w:rPr>
        <w:t xml:space="preserve">решение </w:t>
      </w:r>
      <w:r w:rsidRPr="005D3FE4">
        <w:rPr>
          <w:sz w:val="18"/>
          <w:szCs w:val="18"/>
        </w:rPr>
        <w:t>Большеирбинского поселкового Совета депутатов Курагинского района Красноярского края о</w:t>
      </w:r>
      <w:r w:rsidRPr="005D3FE4">
        <w:rPr>
          <w:rFonts w:eastAsia="Arial Unicode MS"/>
          <w:sz w:val="18"/>
          <w:szCs w:val="18"/>
        </w:rPr>
        <w:t xml:space="preserve">т </w:t>
      </w:r>
      <w:r w:rsidRPr="005D3FE4">
        <w:rPr>
          <w:sz w:val="18"/>
          <w:szCs w:val="18"/>
        </w:rPr>
        <w:t xml:space="preserve">15.11.2016 № 15-57 </w:t>
      </w:r>
      <w:proofErr w:type="spellStart"/>
      <w:proofErr w:type="gramStart"/>
      <w:r w:rsidRPr="005D3FE4">
        <w:rPr>
          <w:sz w:val="18"/>
          <w:szCs w:val="18"/>
        </w:rPr>
        <w:t>р</w:t>
      </w:r>
      <w:proofErr w:type="spellEnd"/>
      <w:proofErr w:type="gramEnd"/>
      <w:r w:rsidRPr="005D3FE4">
        <w:rPr>
          <w:sz w:val="18"/>
          <w:szCs w:val="18"/>
        </w:rPr>
        <w:t xml:space="preserve"> «Внесение изменений и дополнений в решение от 11.11.2010 № 10-30р «О регламенте Большеирбинского поселкового Совета депутатов»;</w:t>
      </w:r>
    </w:p>
    <w:p w:rsidR="005D3FE4" w:rsidRPr="005D3FE4" w:rsidRDefault="005D3FE4" w:rsidP="005D3FE4">
      <w:pPr>
        <w:tabs>
          <w:tab w:val="left" w:pos="1890"/>
        </w:tabs>
        <w:ind w:firstLine="709"/>
        <w:jc w:val="both"/>
        <w:rPr>
          <w:sz w:val="18"/>
          <w:szCs w:val="18"/>
        </w:rPr>
      </w:pPr>
      <w:r w:rsidRPr="005D3FE4">
        <w:rPr>
          <w:sz w:val="18"/>
          <w:szCs w:val="18"/>
        </w:rPr>
        <w:t xml:space="preserve">- </w:t>
      </w:r>
      <w:r w:rsidRPr="005D3FE4">
        <w:rPr>
          <w:rFonts w:eastAsia="Arial Unicode MS"/>
          <w:sz w:val="18"/>
          <w:szCs w:val="18"/>
        </w:rPr>
        <w:t xml:space="preserve">решение </w:t>
      </w:r>
      <w:r w:rsidRPr="005D3FE4">
        <w:rPr>
          <w:sz w:val="18"/>
          <w:szCs w:val="18"/>
        </w:rPr>
        <w:t>Большеирбинского поселкового Совета депутатов Курагинского района Красноярского края о</w:t>
      </w:r>
      <w:r w:rsidRPr="005D3FE4">
        <w:rPr>
          <w:rFonts w:eastAsia="Arial Unicode MS"/>
          <w:sz w:val="18"/>
          <w:szCs w:val="18"/>
        </w:rPr>
        <w:t xml:space="preserve">т </w:t>
      </w:r>
      <w:r w:rsidRPr="005D3FE4">
        <w:rPr>
          <w:sz w:val="18"/>
          <w:szCs w:val="18"/>
        </w:rPr>
        <w:t xml:space="preserve">14.12.2016 № 16-61 </w:t>
      </w:r>
      <w:proofErr w:type="spellStart"/>
      <w:proofErr w:type="gramStart"/>
      <w:r w:rsidRPr="005D3FE4">
        <w:rPr>
          <w:sz w:val="18"/>
          <w:szCs w:val="18"/>
        </w:rPr>
        <w:t>р</w:t>
      </w:r>
      <w:proofErr w:type="spellEnd"/>
      <w:proofErr w:type="gramEnd"/>
      <w:r w:rsidRPr="005D3FE4">
        <w:rPr>
          <w:sz w:val="18"/>
          <w:szCs w:val="18"/>
        </w:rPr>
        <w:t xml:space="preserve"> «О внесении изменений в решение от 24.06.2013 </w:t>
      </w:r>
      <w:proofErr w:type="spellStart"/>
      <w:r w:rsidRPr="005D3FE4">
        <w:rPr>
          <w:sz w:val="18"/>
          <w:szCs w:val="18"/>
        </w:rPr>
        <w:t>р</w:t>
      </w:r>
      <w:proofErr w:type="spellEnd"/>
      <w:r w:rsidRPr="005D3FE4">
        <w:rPr>
          <w:sz w:val="18"/>
          <w:szCs w:val="18"/>
        </w:rPr>
        <w:t xml:space="preserve"> № 39-187 </w:t>
      </w:r>
      <w:proofErr w:type="spellStart"/>
      <w:r w:rsidRPr="005D3FE4">
        <w:rPr>
          <w:sz w:val="18"/>
          <w:szCs w:val="18"/>
        </w:rPr>
        <w:t>р</w:t>
      </w:r>
      <w:proofErr w:type="spellEnd"/>
      <w:r w:rsidRPr="005D3FE4">
        <w:rPr>
          <w:sz w:val="18"/>
          <w:szCs w:val="18"/>
        </w:rPr>
        <w:t xml:space="preserve"> «Об утверждении</w:t>
      </w:r>
    </w:p>
    <w:p w:rsidR="005D3FE4" w:rsidRPr="005D3FE4" w:rsidRDefault="005D3FE4" w:rsidP="005D3FE4">
      <w:pPr>
        <w:jc w:val="both"/>
        <w:rPr>
          <w:rFonts w:eastAsia="Arial Unicode MS"/>
          <w:sz w:val="18"/>
          <w:szCs w:val="18"/>
        </w:rPr>
      </w:pPr>
      <w:r w:rsidRPr="005D3FE4">
        <w:rPr>
          <w:sz w:val="18"/>
          <w:szCs w:val="18"/>
        </w:rPr>
        <w:t xml:space="preserve">Правил землепользования и застройки муниципального образования поселок </w:t>
      </w:r>
      <w:proofErr w:type="gramStart"/>
      <w:r w:rsidRPr="005D3FE4">
        <w:rPr>
          <w:sz w:val="18"/>
          <w:szCs w:val="18"/>
        </w:rPr>
        <w:t>Большая</w:t>
      </w:r>
      <w:proofErr w:type="gramEnd"/>
      <w:r w:rsidRPr="005D3FE4">
        <w:rPr>
          <w:sz w:val="18"/>
          <w:szCs w:val="18"/>
        </w:rPr>
        <w:t xml:space="preserve"> Ирба»</w:t>
      </w:r>
      <w:r w:rsidRPr="005D3FE4">
        <w:rPr>
          <w:rFonts w:eastAsia="Arial Unicode MS"/>
          <w:sz w:val="18"/>
          <w:szCs w:val="18"/>
        </w:rPr>
        <w:t>.</w:t>
      </w:r>
    </w:p>
    <w:p w:rsidR="005D3FE4" w:rsidRPr="005D3FE4" w:rsidRDefault="005D3FE4" w:rsidP="005D3FE4">
      <w:pPr>
        <w:ind w:firstLine="709"/>
        <w:jc w:val="both"/>
        <w:rPr>
          <w:sz w:val="18"/>
          <w:szCs w:val="18"/>
        </w:rPr>
      </w:pPr>
      <w:r w:rsidRPr="005D3FE4">
        <w:rPr>
          <w:sz w:val="18"/>
          <w:szCs w:val="18"/>
        </w:rPr>
        <w:t xml:space="preserve">2. </w:t>
      </w:r>
      <w:proofErr w:type="gramStart"/>
      <w:r w:rsidRPr="005D3FE4">
        <w:rPr>
          <w:sz w:val="18"/>
          <w:szCs w:val="18"/>
        </w:rPr>
        <w:t>Контроль за</w:t>
      </w:r>
      <w:proofErr w:type="gramEnd"/>
      <w:r w:rsidRPr="005D3FE4">
        <w:rPr>
          <w:sz w:val="18"/>
          <w:szCs w:val="18"/>
        </w:rPr>
        <w:t xml:space="preserve"> исполнением возложить на комиссию по законности и правопорядку.</w:t>
      </w:r>
    </w:p>
    <w:p w:rsidR="005D3FE4" w:rsidRDefault="005D3FE4" w:rsidP="005D3FE4">
      <w:pPr>
        <w:autoSpaceDE w:val="0"/>
        <w:autoSpaceDN w:val="0"/>
        <w:adjustRightInd w:val="0"/>
        <w:ind w:right="-2" w:firstLine="708"/>
        <w:jc w:val="both"/>
        <w:rPr>
          <w:sz w:val="18"/>
          <w:szCs w:val="18"/>
        </w:rPr>
      </w:pPr>
      <w:r w:rsidRPr="005D3FE4">
        <w:rPr>
          <w:sz w:val="18"/>
          <w:szCs w:val="18"/>
        </w:rPr>
        <w:t>3. Настоящее решение вступает в силу со дня его официального опубликования в газете муниципального образования «Ирбинский вестник».</w:t>
      </w:r>
    </w:p>
    <w:p w:rsidR="00505663" w:rsidRPr="005D3FE4" w:rsidRDefault="00505663" w:rsidP="005D3FE4">
      <w:pPr>
        <w:autoSpaceDE w:val="0"/>
        <w:autoSpaceDN w:val="0"/>
        <w:adjustRightInd w:val="0"/>
        <w:ind w:right="-2" w:firstLine="708"/>
        <w:jc w:val="both"/>
        <w:rPr>
          <w:sz w:val="18"/>
          <w:szCs w:val="18"/>
        </w:rPr>
      </w:pPr>
    </w:p>
    <w:p w:rsidR="00505663" w:rsidRPr="005D3FE4" w:rsidRDefault="00505663" w:rsidP="00505663">
      <w:pPr>
        <w:jc w:val="both"/>
        <w:rPr>
          <w:sz w:val="18"/>
          <w:szCs w:val="18"/>
        </w:rPr>
      </w:pPr>
      <w:proofErr w:type="gramStart"/>
      <w:r w:rsidRPr="005D3FE4">
        <w:rPr>
          <w:sz w:val="18"/>
          <w:szCs w:val="18"/>
        </w:rPr>
        <w:t>Председатель</w:t>
      </w:r>
      <w:proofErr w:type="gramEnd"/>
      <w:r w:rsidRPr="005D3FE4">
        <w:rPr>
          <w:sz w:val="18"/>
          <w:szCs w:val="18"/>
        </w:rPr>
        <w:t xml:space="preserve"> </w:t>
      </w:r>
      <w:r>
        <w:rPr>
          <w:sz w:val="18"/>
          <w:szCs w:val="18"/>
        </w:rPr>
        <w:t xml:space="preserve">          </w:t>
      </w:r>
      <w:r w:rsidRPr="005D3FE4">
        <w:rPr>
          <w:sz w:val="18"/>
          <w:szCs w:val="18"/>
        </w:rPr>
        <w:t>Исполняющий обязанности</w:t>
      </w:r>
    </w:p>
    <w:p w:rsidR="00505663" w:rsidRPr="005D3FE4" w:rsidRDefault="00505663" w:rsidP="00505663">
      <w:pPr>
        <w:jc w:val="both"/>
        <w:rPr>
          <w:sz w:val="18"/>
          <w:szCs w:val="18"/>
        </w:rPr>
      </w:pPr>
      <w:r w:rsidRPr="005D3FE4">
        <w:rPr>
          <w:sz w:val="18"/>
          <w:szCs w:val="18"/>
        </w:rPr>
        <w:t xml:space="preserve">Совета </w:t>
      </w:r>
      <w:r>
        <w:rPr>
          <w:sz w:val="18"/>
          <w:szCs w:val="18"/>
        </w:rPr>
        <w:t xml:space="preserve">депутатов       </w:t>
      </w:r>
      <w:r w:rsidRPr="005D3FE4">
        <w:rPr>
          <w:sz w:val="18"/>
          <w:szCs w:val="18"/>
        </w:rPr>
        <w:t>Главы поселка</w:t>
      </w:r>
    </w:p>
    <w:p w:rsidR="00505663" w:rsidRDefault="00505663" w:rsidP="00505663">
      <w:pPr>
        <w:jc w:val="both"/>
        <w:rPr>
          <w:sz w:val="18"/>
          <w:szCs w:val="18"/>
        </w:rPr>
      </w:pPr>
      <w:r>
        <w:rPr>
          <w:sz w:val="18"/>
          <w:szCs w:val="18"/>
        </w:rPr>
        <w:t xml:space="preserve">                    </w:t>
      </w:r>
      <w:r w:rsidRPr="005D3FE4">
        <w:rPr>
          <w:sz w:val="18"/>
          <w:szCs w:val="18"/>
        </w:rPr>
        <w:t>Е. Г. Кораблина</w:t>
      </w:r>
      <w:r>
        <w:rPr>
          <w:sz w:val="18"/>
          <w:szCs w:val="18"/>
        </w:rPr>
        <w:t xml:space="preserve">     </w:t>
      </w:r>
      <w:r w:rsidRPr="005D3FE4">
        <w:rPr>
          <w:sz w:val="18"/>
          <w:szCs w:val="18"/>
        </w:rPr>
        <w:t xml:space="preserve">  Т.А. </w:t>
      </w:r>
      <w:proofErr w:type="spellStart"/>
      <w:r w:rsidRPr="005D3FE4">
        <w:rPr>
          <w:sz w:val="18"/>
          <w:szCs w:val="18"/>
        </w:rPr>
        <w:t>Волкодаева</w:t>
      </w:r>
      <w:proofErr w:type="spellEnd"/>
    </w:p>
    <w:p w:rsidR="005C2EFC" w:rsidRDefault="005C2EFC" w:rsidP="005C2EFC">
      <w:pPr>
        <w:jc w:val="right"/>
        <w:rPr>
          <w:sz w:val="28"/>
          <w:szCs w:val="28"/>
        </w:rPr>
      </w:pPr>
    </w:p>
    <w:p w:rsidR="005F19E3" w:rsidRDefault="005F19E3" w:rsidP="005C2EFC">
      <w:pPr>
        <w:jc w:val="right"/>
        <w:rPr>
          <w:sz w:val="28"/>
          <w:szCs w:val="28"/>
        </w:rPr>
        <w:sectPr w:rsidR="005F19E3" w:rsidSect="00626872">
          <w:headerReference w:type="default" r:id="rId59"/>
          <w:type w:val="continuous"/>
          <w:pgSz w:w="11906" w:h="16838"/>
          <w:pgMar w:top="357" w:right="140" w:bottom="1134" w:left="284" w:header="720" w:footer="720" w:gutter="0"/>
          <w:cols w:num="3" w:space="141"/>
          <w:docGrid w:linePitch="360"/>
        </w:sectPr>
      </w:pPr>
    </w:p>
    <w:tbl>
      <w:tblPr>
        <w:tblW w:w="14459" w:type="dxa"/>
        <w:tblInd w:w="817" w:type="dxa"/>
        <w:tblLayout w:type="fixed"/>
        <w:tblLook w:val="0000"/>
      </w:tblPr>
      <w:tblGrid>
        <w:gridCol w:w="4395"/>
        <w:gridCol w:w="10064"/>
      </w:tblGrid>
      <w:tr w:rsidR="005709EB" w:rsidRPr="008216BB" w:rsidTr="00505663">
        <w:trPr>
          <w:trHeight w:val="1095"/>
        </w:trPr>
        <w:tc>
          <w:tcPr>
            <w:tcW w:w="4395"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6" w:name="_GoBack"/>
            <w:bookmarkEnd w:id="6"/>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D7578B">
              <w:rPr>
                <w:rFonts w:ascii="Times New Roman" w:hAnsi="Times New Roman" w:cs="Times New Roman"/>
              </w:rPr>
              <w:t>29</w:t>
            </w:r>
            <w:r w:rsidR="009959F8">
              <w:rPr>
                <w:rFonts w:ascii="Times New Roman" w:hAnsi="Times New Roman" w:cs="Times New Roman"/>
              </w:rPr>
              <w:t>.05</w:t>
            </w:r>
            <w:r w:rsidR="00A14922">
              <w:rPr>
                <w:rFonts w:ascii="Times New Roman" w:hAnsi="Times New Roman" w:cs="Times New Roman"/>
              </w:rPr>
              <w:t>.</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D7578B">
            <w:pPr>
              <w:rPr>
                <w:sz w:val="20"/>
                <w:szCs w:val="20"/>
              </w:rPr>
            </w:pPr>
            <w:r w:rsidRPr="008216BB">
              <w:rPr>
                <w:sz w:val="20"/>
                <w:szCs w:val="20"/>
              </w:rPr>
              <w:t>Отпечатано</w:t>
            </w:r>
            <w:r w:rsidR="000E3F63">
              <w:rPr>
                <w:sz w:val="20"/>
                <w:szCs w:val="20"/>
              </w:rPr>
              <w:t xml:space="preserve">: </w:t>
            </w:r>
            <w:r w:rsidR="00D7578B">
              <w:rPr>
                <w:sz w:val="20"/>
                <w:szCs w:val="20"/>
              </w:rPr>
              <w:t>30</w:t>
            </w:r>
            <w:r w:rsidR="009959F8">
              <w:rPr>
                <w:sz w:val="20"/>
                <w:szCs w:val="20"/>
              </w:rPr>
              <w:t>.05</w:t>
            </w:r>
            <w:r w:rsidR="0011345E">
              <w:rPr>
                <w:sz w:val="20"/>
                <w:szCs w:val="20"/>
              </w:rPr>
              <w:t>.202</w:t>
            </w:r>
            <w:r w:rsidR="009060CA">
              <w:rPr>
                <w:sz w:val="20"/>
                <w:szCs w:val="20"/>
              </w:rPr>
              <w:t>3</w:t>
            </w:r>
          </w:p>
        </w:tc>
      </w:tr>
    </w:tbl>
    <w:p w:rsidR="00DF3D20" w:rsidRDefault="00DF3D20" w:rsidP="0087789B">
      <w:pPr>
        <w:jc w:val="right"/>
      </w:pPr>
    </w:p>
    <w:p w:rsidR="00DF3D20" w:rsidRPr="00DF3D20" w:rsidRDefault="00DF3D20" w:rsidP="00DF3D20"/>
    <w:p w:rsidR="00DF3D20" w:rsidRPr="00DF3D20" w:rsidRDefault="00DF3D20" w:rsidP="00DF3D20"/>
    <w:p w:rsidR="00DF3D20" w:rsidRPr="00DF3D20" w:rsidRDefault="00DF3D20" w:rsidP="00DF3D20"/>
    <w:p w:rsidR="00DF3D20" w:rsidRPr="00DF3D20" w:rsidRDefault="00DF3D20" w:rsidP="00DF3D20"/>
    <w:p w:rsidR="00DF3D20" w:rsidRPr="00505663" w:rsidRDefault="00DF3D20" w:rsidP="00DF3D20">
      <w:pPr>
        <w:rPr>
          <w:sz w:val="18"/>
          <w:szCs w:val="18"/>
        </w:rPr>
      </w:pPr>
    </w:p>
    <w:p w:rsidR="00505663" w:rsidRDefault="00505663" w:rsidP="00D7578B">
      <w:pPr>
        <w:rPr>
          <w:sz w:val="18"/>
          <w:szCs w:val="18"/>
        </w:rPr>
        <w:sectPr w:rsidR="00505663" w:rsidSect="00CF5851">
          <w:pgSz w:w="16838" w:h="11906" w:orient="landscape"/>
          <w:pgMar w:top="851" w:right="964" w:bottom="851" w:left="907" w:header="709" w:footer="709" w:gutter="0"/>
          <w:cols w:space="708"/>
          <w:docGrid w:linePitch="360"/>
        </w:sectPr>
      </w:pPr>
    </w:p>
    <w:tbl>
      <w:tblPr>
        <w:tblW w:w="10120" w:type="dxa"/>
        <w:tblInd w:w="93" w:type="dxa"/>
        <w:tblLayout w:type="fixed"/>
        <w:tblLook w:val="04A0"/>
      </w:tblPr>
      <w:tblGrid>
        <w:gridCol w:w="866"/>
        <w:gridCol w:w="1134"/>
        <w:gridCol w:w="3827"/>
        <w:gridCol w:w="1317"/>
        <w:gridCol w:w="1417"/>
        <w:gridCol w:w="1559"/>
      </w:tblGrid>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82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31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2976" w:type="dxa"/>
            <w:gridSpan w:val="2"/>
            <w:vMerge w:val="restart"/>
            <w:tcBorders>
              <w:top w:val="nil"/>
              <w:left w:val="nil"/>
              <w:right w:val="nil"/>
            </w:tcBorders>
            <w:shd w:val="clear" w:color="auto" w:fill="auto"/>
            <w:noWrap/>
            <w:vAlign w:val="bottom"/>
            <w:hideMark/>
          </w:tcPr>
          <w:p w:rsidR="00D7578B" w:rsidRPr="00505663" w:rsidRDefault="00D7578B" w:rsidP="00D7578B">
            <w:pPr>
              <w:rPr>
                <w:sz w:val="18"/>
                <w:szCs w:val="18"/>
              </w:rPr>
            </w:pPr>
            <w:r w:rsidRPr="00505663">
              <w:rPr>
                <w:sz w:val="18"/>
                <w:szCs w:val="18"/>
              </w:rPr>
              <w:t>Приложение № 1</w:t>
            </w:r>
          </w:p>
          <w:p w:rsidR="00D7578B" w:rsidRPr="00505663" w:rsidRDefault="00D7578B" w:rsidP="00D7578B">
            <w:pPr>
              <w:rPr>
                <w:sz w:val="18"/>
                <w:szCs w:val="18"/>
              </w:rPr>
            </w:pPr>
            <w:r w:rsidRPr="00505663">
              <w:rPr>
                <w:sz w:val="18"/>
                <w:szCs w:val="18"/>
              </w:rPr>
              <w:t xml:space="preserve">к  решению Большеирбинского </w:t>
            </w:r>
          </w:p>
          <w:p w:rsidR="00D7578B" w:rsidRPr="00505663" w:rsidRDefault="00D7578B" w:rsidP="00D7578B">
            <w:pPr>
              <w:rPr>
                <w:sz w:val="18"/>
                <w:szCs w:val="18"/>
              </w:rPr>
            </w:pPr>
            <w:r w:rsidRPr="00505663">
              <w:rPr>
                <w:sz w:val="18"/>
                <w:szCs w:val="18"/>
              </w:rPr>
              <w:t xml:space="preserve">поселкового Совета депутатов </w:t>
            </w:r>
          </w:p>
          <w:p w:rsidR="00D7578B" w:rsidRPr="00505663" w:rsidRDefault="00D7578B" w:rsidP="00D7578B">
            <w:pPr>
              <w:rPr>
                <w:sz w:val="18"/>
                <w:szCs w:val="18"/>
              </w:rPr>
            </w:pPr>
            <w:r w:rsidRPr="00505663">
              <w:rPr>
                <w:sz w:val="18"/>
                <w:szCs w:val="18"/>
              </w:rPr>
              <w:t xml:space="preserve">от 25.05.2023 № 23-116 </w:t>
            </w:r>
            <w:proofErr w:type="spellStart"/>
            <w:proofErr w:type="gramStart"/>
            <w:r w:rsidRPr="00505663">
              <w:rPr>
                <w:sz w:val="18"/>
                <w:szCs w:val="18"/>
              </w:rPr>
              <w:t>р</w:t>
            </w:r>
            <w:proofErr w:type="spellEnd"/>
            <w:proofErr w:type="gramEnd"/>
          </w:p>
        </w:tc>
      </w:tr>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82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31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2976" w:type="dxa"/>
            <w:gridSpan w:val="2"/>
            <w:vMerge/>
            <w:tcBorders>
              <w:left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82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31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2976" w:type="dxa"/>
            <w:gridSpan w:val="2"/>
            <w:vMerge/>
            <w:tcBorders>
              <w:left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82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31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2976" w:type="dxa"/>
            <w:gridSpan w:val="2"/>
            <w:vMerge/>
            <w:tcBorders>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505663">
        <w:trPr>
          <w:trHeight w:val="268"/>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82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31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41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55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r>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82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293" w:type="dxa"/>
            <w:gridSpan w:val="3"/>
            <w:vMerge w:val="restart"/>
            <w:tcBorders>
              <w:top w:val="nil"/>
              <w:left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Приложение № 1</w:t>
            </w:r>
          </w:p>
          <w:p w:rsidR="00D7578B" w:rsidRPr="00505663" w:rsidRDefault="00D7578B" w:rsidP="00D7578B">
            <w:pPr>
              <w:jc w:val="right"/>
              <w:rPr>
                <w:sz w:val="18"/>
                <w:szCs w:val="18"/>
              </w:rPr>
            </w:pPr>
            <w:r w:rsidRPr="00505663">
              <w:rPr>
                <w:sz w:val="18"/>
                <w:szCs w:val="18"/>
              </w:rPr>
              <w:t xml:space="preserve">к  решению Большеирбинского </w:t>
            </w:r>
          </w:p>
          <w:p w:rsidR="00D7578B" w:rsidRPr="00505663" w:rsidRDefault="00D7578B" w:rsidP="00D7578B">
            <w:pPr>
              <w:jc w:val="right"/>
              <w:rPr>
                <w:sz w:val="18"/>
                <w:szCs w:val="18"/>
              </w:rPr>
            </w:pPr>
            <w:r w:rsidRPr="00505663">
              <w:rPr>
                <w:sz w:val="18"/>
                <w:szCs w:val="18"/>
              </w:rPr>
              <w:t xml:space="preserve">поселкового Совета депутатов от 27.12.2022 № 19-100 </w:t>
            </w:r>
            <w:proofErr w:type="spellStart"/>
            <w:r w:rsidRPr="00505663">
              <w:rPr>
                <w:sz w:val="18"/>
                <w:szCs w:val="18"/>
              </w:rPr>
              <w:t>р</w:t>
            </w:r>
            <w:proofErr w:type="spellEnd"/>
            <w:proofErr w:type="gramStart"/>
            <w:r w:rsidRPr="00505663">
              <w:rPr>
                <w:sz w:val="18"/>
                <w:szCs w:val="18"/>
              </w:rPr>
              <w:t>"О</w:t>
            </w:r>
            <w:proofErr w:type="gramEnd"/>
            <w:r w:rsidRPr="00505663">
              <w:rPr>
                <w:sz w:val="18"/>
                <w:szCs w:val="18"/>
              </w:rPr>
              <w:t>б утверждении бюджета муниципального</w:t>
            </w:r>
          </w:p>
        </w:tc>
      </w:tr>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82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293" w:type="dxa"/>
            <w:gridSpan w:val="3"/>
            <w:vMerge/>
            <w:tcBorders>
              <w:left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82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293" w:type="dxa"/>
            <w:gridSpan w:val="3"/>
            <w:vMerge/>
            <w:tcBorders>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hideMark/>
          </w:tcPr>
          <w:p w:rsidR="00D7578B" w:rsidRPr="00505663" w:rsidRDefault="00D7578B" w:rsidP="00D7578B">
            <w:pPr>
              <w:rPr>
                <w:color w:val="000000"/>
                <w:sz w:val="18"/>
                <w:szCs w:val="18"/>
              </w:rPr>
            </w:pPr>
          </w:p>
        </w:tc>
        <w:tc>
          <w:tcPr>
            <w:tcW w:w="3827" w:type="dxa"/>
            <w:tcBorders>
              <w:top w:val="nil"/>
              <w:left w:val="nil"/>
              <w:bottom w:val="nil"/>
              <w:right w:val="nil"/>
            </w:tcBorders>
            <w:shd w:val="clear" w:color="auto" w:fill="auto"/>
            <w:hideMark/>
          </w:tcPr>
          <w:p w:rsidR="00D7578B" w:rsidRPr="00505663" w:rsidRDefault="00D7578B" w:rsidP="00D7578B">
            <w:pPr>
              <w:rPr>
                <w:color w:val="000000"/>
                <w:sz w:val="18"/>
                <w:szCs w:val="18"/>
              </w:rPr>
            </w:pPr>
          </w:p>
        </w:tc>
        <w:tc>
          <w:tcPr>
            <w:tcW w:w="4293" w:type="dxa"/>
            <w:gridSpan w:val="3"/>
            <w:tcBorders>
              <w:top w:val="nil"/>
              <w:left w:val="nil"/>
              <w:bottom w:val="nil"/>
              <w:right w:val="nil"/>
            </w:tcBorders>
            <w:shd w:val="clear" w:color="auto" w:fill="auto"/>
            <w:vAlign w:val="bottom"/>
            <w:hideMark/>
          </w:tcPr>
          <w:p w:rsidR="00D7578B" w:rsidRPr="00505663" w:rsidRDefault="00D7578B" w:rsidP="00D7578B">
            <w:pPr>
              <w:jc w:val="right"/>
              <w:rPr>
                <w:sz w:val="18"/>
                <w:szCs w:val="18"/>
              </w:rPr>
            </w:pPr>
            <w:r w:rsidRPr="00505663">
              <w:rPr>
                <w:sz w:val="18"/>
                <w:szCs w:val="18"/>
              </w:rPr>
              <w:t xml:space="preserve">образования поселок </w:t>
            </w:r>
            <w:proofErr w:type="gramStart"/>
            <w:r w:rsidRPr="00505663">
              <w:rPr>
                <w:sz w:val="18"/>
                <w:szCs w:val="18"/>
              </w:rPr>
              <w:t>Большая</w:t>
            </w:r>
            <w:proofErr w:type="gramEnd"/>
            <w:r w:rsidRPr="00505663">
              <w:rPr>
                <w:sz w:val="18"/>
                <w:szCs w:val="18"/>
              </w:rPr>
              <w:t xml:space="preserve"> Ирба </w:t>
            </w:r>
          </w:p>
        </w:tc>
      </w:tr>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hideMark/>
          </w:tcPr>
          <w:p w:rsidR="00D7578B" w:rsidRPr="00505663" w:rsidRDefault="00D7578B" w:rsidP="00D7578B">
            <w:pPr>
              <w:rPr>
                <w:color w:val="000000"/>
                <w:sz w:val="18"/>
                <w:szCs w:val="18"/>
              </w:rPr>
            </w:pPr>
          </w:p>
        </w:tc>
        <w:tc>
          <w:tcPr>
            <w:tcW w:w="8120" w:type="dxa"/>
            <w:gridSpan w:val="4"/>
            <w:tcBorders>
              <w:top w:val="nil"/>
              <w:left w:val="nil"/>
              <w:bottom w:val="nil"/>
              <w:right w:val="nil"/>
            </w:tcBorders>
            <w:shd w:val="clear" w:color="auto" w:fill="auto"/>
            <w:hideMark/>
          </w:tcPr>
          <w:p w:rsidR="00D7578B" w:rsidRPr="00505663" w:rsidRDefault="00D7578B" w:rsidP="00D7578B">
            <w:pPr>
              <w:jc w:val="right"/>
              <w:rPr>
                <w:sz w:val="18"/>
                <w:szCs w:val="18"/>
              </w:rPr>
            </w:pPr>
            <w:r w:rsidRPr="00505663">
              <w:rPr>
                <w:sz w:val="18"/>
                <w:szCs w:val="18"/>
              </w:rPr>
              <w:t xml:space="preserve"> на 2023 год и плановый период 2024-2025 годов"</w:t>
            </w:r>
          </w:p>
        </w:tc>
      </w:tr>
      <w:tr w:rsidR="00D7578B" w:rsidRPr="00505663" w:rsidTr="00505663">
        <w:trPr>
          <w:trHeight w:val="2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hideMark/>
          </w:tcPr>
          <w:p w:rsidR="00D7578B" w:rsidRPr="00505663" w:rsidRDefault="00D7578B" w:rsidP="00D7578B">
            <w:pPr>
              <w:rPr>
                <w:color w:val="000000"/>
                <w:sz w:val="18"/>
                <w:szCs w:val="18"/>
              </w:rPr>
            </w:pPr>
          </w:p>
        </w:tc>
        <w:tc>
          <w:tcPr>
            <w:tcW w:w="3827" w:type="dxa"/>
            <w:tcBorders>
              <w:top w:val="nil"/>
              <w:left w:val="nil"/>
              <w:bottom w:val="nil"/>
              <w:right w:val="nil"/>
            </w:tcBorders>
            <w:shd w:val="clear" w:color="auto" w:fill="auto"/>
            <w:hideMark/>
          </w:tcPr>
          <w:p w:rsidR="00D7578B" w:rsidRPr="00505663" w:rsidRDefault="00D7578B" w:rsidP="00D7578B">
            <w:pPr>
              <w:jc w:val="right"/>
              <w:rPr>
                <w:sz w:val="18"/>
                <w:szCs w:val="18"/>
              </w:rPr>
            </w:pPr>
          </w:p>
        </w:tc>
        <w:tc>
          <w:tcPr>
            <w:tcW w:w="1317" w:type="dxa"/>
            <w:tcBorders>
              <w:top w:val="nil"/>
              <w:left w:val="nil"/>
              <w:bottom w:val="nil"/>
              <w:right w:val="nil"/>
            </w:tcBorders>
            <w:shd w:val="clear" w:color="auto" w:fill="auto"/>
            <w:hideMark/>
          </w:tcPr>
          <w:p w:rsidR="00D7578B" w:rsidRPr="00505663" w:rsidRDefault="00D7578B" w:rsidP="00D7578B">
            <w:pPr>
              <w:jc w:val="right"/>
              <w:rPr>
                <w:sz w:val="18"/>
                <w:szCs w:val="18"/>
              </w:rPr>
            </w:pPr>
          </w:p>
        </w:tc>
        <w:tc>
          <w:tcPr>
            <w:tcW w:w="1417" w:type="dxa"/>
            <w:tcBorders>
              <w:top w:val="nil"/>
              <w:left w:val="nil"/>
              <w:bottom w:val="nil"/>
              <w:right w:val="nil"/>
            </w:tcBorders>
            <w:shd w:val="clear" w:color="auto" w:fill="auto"/>
            <w:hideMark/>
          </w:tcPr>
          <w:p w:rsidR="00D7578B" w:rsidRPr="00505663" w:rsidRDefault="00D7578B" w:rsidP="00D7578B">
            <w:pPr>
              <w:jc w:val="right"/>
              <w:rPr>
                <w:sz w:val="18"/>
                <w:szCs w:val="18"/>
              </w:rPr>
            </w:pPr>
          </w:p>
        </w:tc>
        <w:tc>
          <w:tcPr>
            <w:tcW w:w="1559" w:type="dxa"/>
            <w:tcBorders>
              <w:top w:val="nil"/>
              <w:left w:val="nil"/>
              <w:bottom w:val="nil"/>
              <w:right w:val="nil"/>
            </w:tcBorders>
            <w:shd w:val="clear" w:color="auto" w:fill="auto"/>
            <w:hideMark/>
          </w:tcPr>
          <w:p w:rsidR="00D7578B" w:rsidRPr="00505663" w:rsidRDefault="00D7578B" w:rsidP="00D7578B">
            <w:pPr>
              <w:jc w:val="right"/>
              <w:rPr>
                <w:sz w:val="18"/>
                <w:szCs w:val="18"/>
              </w:rPr>
            </w:pPr>
          </w:p>
        </w:tc>
      </w:tr>
      <w:tr w:rsidR="00D7578B" w:rsidRPr="00505663" w:rsidTr="00505663">
        <w:trPr>
          <w:trHeight w:val="390"/>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9254" w:type="dxa"/>
            <w:gridSpan w:val="5"/>
            <w:tcBorders>
              <w:top w:val="nil"/>
              <w:left w:val="nil"/>
              <w:bottom w:val="nil"/>
              <w:right w:val="nil"/>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Источники внутреннего финансирования</w:t>
            </w:r>
          </w:p>
        </w:tc>
      </w:tr>
      <w:tr w:rsidR="00D7578B" w:rsidRPr="00505663" w:rsidTr="00505663">
        <w:trPr>
          <w:trHeight w:val="435"/>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9254" w:type="dxa"/>
            <w:gridSpan w:val="5"/>
            <w:tcBorders>
              <w:top w:val="nil"/>
              <w:left w:val="nil"/>
              <w:bottom w:val="nil"/>
              <w:right w:val="nil"/>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дефицита местного бюджета на 2023 год и плановый период  2024-2025 годов</w:t>
            </w:r>
          </w:p>
        </w:tc>
      </w:tr>
      <w:tr w:rsidR="00D7578B" w:rsidRPr="00505663" w:rsidTr="00505663">
        <w:trPr>
          <w:trHeight w:val="285"/>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6278" w:type="dxa"/>
            <w:gridSpan w:val="3"/>
            <w:tcBorders>
              <w:top w:val="nil"/>
              <w:left w:val="nil"/>
              <w:bottom w:val="nil"/>
              <w:right w:val="nil"/>
            </w:tcBorders>
            <w:shd w:val="clear" w:color="auto" w:fill="auto"/>
            <w:hideMark/>
          </w:tcPr>
          <w:p w:rsidR="00D7578B" w:rsidRPr="00505663" w:rsidRDefault="00D7578B" w:rsidP="00D7578B">
            <w:pPr>
              <w:jc w:val="center"/>
              <w:rPr>
                <w:color w:val="000000"/>
                <w:sz w:val="18"/>
                <w:szCs w:val="18"/>
              </w:rPr>
            </w:pPr>
          </w:p>
        </w:tc>
        <w:tc>
          <w:tcPr>
            <w:tcW w:w="141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55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r>
      <w:tr w:rsidR="00D7578B" w:rsidRPr="00505663" w:rsidTr="00505663">
        <w:trPr>
          <w:trHeight w:val="345"/>
        </w:trPr>
        <w:tc>
          <w:tcPr>
            <w:tcW w:w="8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9254" w:type="dxa"/>
            <w:gridSpan w:val="5"/>
            <w:tcBorders>
              <w:top w:val="nil"/>
              <w:left w:val="nil"/>
              <w:bottom w:val="single" w:sz="4" w:space="0" w:color="auto"/>
              <w:right w:val="nil"/>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(тыс</w:t>
            </w:r>
            <w:proofErr w:type="gramStart"/>
            <w:r w:rsidRPr="00505663">
              <w:rPr>
                <w:color w:val="000000"/>
                <w:sz w:val="18"/>
                <w:szCs w:val="18"/>
              </w:rPr>
              <w:t>.р</w:t>
            </w:r>
            <w:proofErr w:type="gramEnd"/>
            <w:r w:rsidRPr="00505663">
              <w:rPr>
                <w:color w:val="000000"/>
                <w:sz w:val="18"/>
                <w:szCs w:val="18"/>
              </w:rPr>
              <w:t>ублей)</w:t>
            </w:r>
          </w:p>
        </w:tc>
      </w:tr>
      <w:tr w:rsidR="00D7578B" w:rsidRPr="00505663" w:rsidTr="00505663">
        <w:trPr>
          <w:trHeight w:val="182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 строки</w:t>
            </w:r>
          </w:p>
        </w:tc>
        <w:tc>
          <w:tcPr>
            <w:tcW w:w="113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Код</w:t>
            </w:r>
          </w:p>
        </w:tc>
        <w:tc>
          <w:tcPr>
            <w:tcW w:w="3827"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Наименование кода группы, подгруппы, статьи, вида источника финансирования дефицита бюджета,  относящегося к источникам финансирования дефицитов бюджетов Российской Федерации</w:t>
            </w:r>
          </w:p>
        </w:tc>
        <w:tc>
          <w:tcPr>
            <w:tcW w:w="1317"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Сумма на 2023 год</w:t>
            </w:r>
          </w:p>
        </w:tc>
        <w:tc>
          <w:tcPr>
            <w:tcW w:w="1417"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2024 год</w:t>
            </w:r>
          </w:p>
        </w:tc>
        <w:tc>
          <w:tcPr>
            <w:tcW w:w="1559"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2025 год</w:t>
            </w:r>
          </w:p>
        </w:tc>
      </w:tr>
      <w:tr w:rsidR="00D7578B" w:rsidRPr="00505663" w:rsidTr="00505663">
        <w:trPr>
          <w:trHeight w:val="4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rPr>
                <w:sz w:val="18"/>
                <w:szCs w:val="18"/>
              </w:rPr>
            </w:pPr>
            <w:r w:rsidRPr="00505663">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w:t>
            </w:r>
          </w:p>
        </w:tc>
        <w:tc>
          <w:tcPr>
            <w:tcW w:w="3827" w:type="dxa"/>
            <w:tcBorders>
              <w:top w:val="nil"/>
              <w:left w:val="nil"/>
              <w:bottom w:val="single" w:sz="4" w:space="0" w:color="auto"/>
              <w:right w:val="single" w:sz="4" w:space="0" w:color="auto"/>
            </w:tcBorders>
            <w:shd w:val="clear" w:color="auto" w:fill="auto"/>
            <w:vAlign w:val="bottom"/>
            <w:hideMark/>
          </w:tcPr>
          <w:p w:rsidR="00D7578B" w:rsidRPr="00505663" w:rsidRDefault="00D7578B" w:rsidP="00D7578B">
            <w:pPr>
              <w:jc w:val="center"/>
              <w:rPr>
                <w:color w:val="000000"/>
                <w:sz w:val="18"/>
                <w:szCs w:val="18"/>
              </w:rPr>
            </w:pPr>
            <w:r w:rsidRPr="00505663">
              <w:rPr>
                <w:color w:val="000000"/>
                <w:sz w:val="18"/>
                <w:szCs w:val="18"/>
              </w:rPr>
              <w:t>2</w:t>
            </w:r>
          </w:p>
        </w:tc>
        <w:tc>
          <w:tcPr>
            <w:tcW w:w="1317"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w:t>
            </w:r>
          </w:p>
        </w:tc>
        <w:tc>
          <w:tcPr>
            <w:tcW w:w="1417"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w:t>
            </w:r>
          </w:p>
        </w:tc>
      </w:tr>
      <w:tr w:rsidR="00D7578B" w:rsidRPr="00505663" w:rsidTr="00505663">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 xml:space="preserve">552 01 05 00 </w:t>
            </w:r>
            <w:proofErr w:type="spellStart"/>
            <w:r w:rsidRPr="00505663">
              <w:rPr>
                <w:sz w:val="18"/>
                <w:szCs w:val="18"/>
              </w:rPr>
              <w:t>00</w:t>
            </w:r>
            <w:proofErr w:type="spellEnd"/>
            <w:r w:rsidRPr="00505663">
              <w:rPr>
                <w:sz w:val="18"/>
                <w:szCs w:val="18"/>
              </w:rPr>
              <w:t xml:space="preserve"> </w:t>
            </w:r>
            <w:proofErr w:type="spellStart"/>
            <w:r w:rsidRPr="00505663">
              <w:rPr>
                <w:sz w:val="18"/>
                <w:szCs w:val="18"/>
              </w:rPr>
              <w:t>00</w:t>
            </w:r>
            <w:proofErr w:type="spellEnd"/>
            <w:r w:rsidRPr="00505663">
              <w:rPr>
                <w:sz w:val="18"/>
                <w:szCs w:val="18"/>
              </w:rPr>
              <w:t xml:space="preserve"> 0000 000</w:t>
            </w:r>
          </w:p>
        </w:tc>
        <w:tc>
          <w:tcPr>
            <w:tcW w:w="3827" w:type="dxa"/>
            <w:tcBorders>
              <w:top w:val="nil"/>
              <w:left w:val="nil"/>
              <w:bottom w:val="single" w:sz="4" w:space="0" w:color="auto"/>
              <w:right w:val="nil"/>
            </w:tcBorders>
            <w:shd w:val="clear" w:color="auto" w:fill="auto"/>
            <w:hideMark/>
          </w:tcPr>
          <w:p w:rsidR="00D7578B" w:rsidRPr="00505663" w:rsidRDefault="00D7578B" w:rsidP="00D7578B">
            <w:pPr>
              <w:rPr>
                <w:sz w:val="18"/>
                <w:szCs w:val="18"/>
              </w:rPr>
            </w:pPr>
            <w:r w:rsidRPr="00505663">
              <w:rPr>
                <w:sz w:val="18"/>
                <w:szCs w:val="18"/>
              </w:rPr>
              <w:t>Изменение остатков средств на счетах по учету средств бюджета</w:t>
            </w:r>
          </w:p>
        </w:tc>
        <w:tc>
          <w:tcPr>
            <w:tcW w:w="1317"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503,87</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20,00</w:t>
            </w:r>
          </w:p>
        </w:tc>
        <w:tc>
          <w:tcPr>
            <w:tcW w:w="155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20,00</w:t>
            </w:r>
          </w:p>
        </w:tc>
      </w:tr>
      <w:tr w:rsidR="00D7578B" w:rsidRPr="00505663" w:rsidTr="00505663">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w:t>
            </w:r>
          </w:p>
        </w:tc>
        <w:tc>
          <w:tcPr>
            <w:tcW w:w="1134" w:type="dxa"/>
            <w:tcBorders>
              <w:top w:val="nil"/>
              <w:left w:val="nil"/>
              <w:bottom w:val="nil"/>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 xml:space="preserve">552 01 05 02 00 </w:t>
            </w:r>
            <w:proofErr w:type="spellStart"/>
            <w:r w:rsidRPr="00505663">
              <w:rPr>
                <w:sz w:val="18"/>
                <w:szCs w:val="18"/>
              </w:rPr>
              <w:t>00</w:t>
            </w:r>
            <w:proofErr w:type="spellEnd"/>
            <w:r w:rsidRPr="00505663">
              <w:rPr>
                <w:sz w:val="18"/>
                <w:szCs w:val="18"/>
              </w:rPr>
              <w:t xml:space="preserve"> 0000 500</w:t>
            </w:r>
          </w:p>
        </w:tc>
        <w:tc>
          <w:tcPr>
            <w:tcW w:w="3827" w:type="dxa"/>
            <w:tcBorders>
              <w:top w:val="nil"/>
              <w:left w:val="nil"/>
              <w:bottom w:val="nil"/>
              <w:right w:val="nil"/>
            </w:tcBorders>
            <w:shd w:val="clear" w:color="auto" w:fill="auto"/>
            <w:hideMark/>
          </w:tcPr>
          <w:p w:rsidR="00D7578B" w:rsidRPr="00505663" w:rsidRDefault="00D7578B" w:rsidP="00D7578B">
            <w:pPr>
              <w:rPr>
                <w:sz w:val="18"/>
                <w:szCs w:val="18"/>
              </w:rPr>
            </w:pPr>
            <w:r w:rsidRPr="00505663">
              <w:rPr>
                <w:sz w:val="18"/>
                <w:szCs w:val="18"/>
              </w:rPr>
              <w:t>Увеличение прочих остатков средств бюджетов</w:t>
            </w:r>
          </w:p>
        </w:tc>
        <w:tc>
          <w:tcPr>
            <w:tcW w:w="1317"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-28 690,90</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-19 914,69</w:t>
            </w:r>
          </w:p>
        </w:tc>
        <w:tc>
          <w:tcPr>
            <w:tcW w:w="155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-20 118,66</w:t>
            </w:r>
          </w:p>
        </w:tc>
      </w:tr>
      <w:tr w:rsidR="00D7578B" w:rsidRPr="00505663" w:rsidTr="00505663">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w:t>
            </w:r>
          </w:p>
        </w:tc>
        <w:tc>
          <w:tcPr>
            <w:tcW w:w="1134" w:type="dxa"/>
            <w:tcBorders>
              <w:top w:val="single" w:sz="4" w:space="0" w:color="auto"/>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552 01 05 02 01 00 0000 510</w:t>
            </w:r>
          </w:p>
        </w:tc>
        <w:tc>
          <w:tcPr>
            <w:tcW w:w="3827" w:type="dxa"/>
            <w:tcBorders>
              <w:top w:val="single" w:sz="4" w:space="0" w:color="auto"/>
              <w:left w:val="nil"/>
              <w:bottom w:val="single" w:sz="4" w:space="0" w:color="auto"/>
              <w:right w:val="nil"/>
            </w:tcBorders>
            <w:shd w:val="clear" w:color="auto" w:fill="auto"/>
            <w:hideMark/>
          </w:tcPr>
          <w:p w:rsidR="00D7578B" w:rsidRPr="00505663" w:rsidRDefault="00D7578B" w:rsidP="00D7578B">
            <w:pPr>
              <w:rPr>
                <w:sz w:val="18"/>
                <w:szCs w:val="18"/>
              </w:rPr>
            </w:pPr>
            <w:r w:rsidRPr="00505663">
              <w:rPr>
                <w:sz w:val="18"/>
                <w:szCs w:val="18"/>
              </w:rPr>
              <w:t>Увеличение прочих остатков  денежных средств бюджетов</w:t>
            </w:r>
          </w:p>
        </w:tc>
        <w:tc>
          <w:tcPr>
            <w:tcW w:w="1317"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-28 690,90</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-19 914,69</w:t>
            </w:r>
          </w:p>
        </w:tc>
        <w:tc>
          <w:tcPr>
            <w:tcW w:w="155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-20 118,66</w:t>
            </w:r>
          </w:p>
        </w:tc>
      </w:tr>
      <w:tr w:rsidR="00D7578B" w:rsidRPr="00505663" w:rsidTr="00505663">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552 01 05 02 01 13 0000 510</w:t>
            </w:r>
          </w:p>
        </w:tc>
        <w:tc>
          <w:tcPr>
            <w:tcW w:w="3827" w:type="dxa"/>
            <w:tcBorders>
              <w:top w:val="nil"/>
              <w:left w:val="nil"/>
              <w:bottom w:val="single" w:sz="4" w:space="0" w:color="auto"/>
              <w:right w:val="nil"/>
            </w:tcBorders>
            <w:shd w:val="clear" w:color="auto" w:fill="auto"/>
            <w:hideMark/>
          </w:tcPr>
          <w:p w:rsidR="00D7578B" w:rsidRPr="00505663" w:rsidRDefault="00D7578B" w:rsidP="00D7578B">
            <w:pPr>
              <w:rPr>
                <w:sz w:val="18"/>
                <w:szCs w:val="18"/>
              </w:rPr>
            </w:pPr>
            <w:r w:rsidRPr="00505663">
              <w:rPr>
                <w:sz w:val="18"/>
                <w:szCs w:val="18"/>
              </w:rPr>
              <w:t>Увеличение прочих остатков денежных средств бюджетов городских поселений</w:t>
            </w:r>
          </w:p>
        </w:tc>
        <w:tc>
          <w:tcPr>
            <w:tcW w:w="1317"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-28 690,90</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-19 914,69</w:t>
            </w:r>
          </w:p>
        </w:tc>
        <w:tc>
          <w:tcPr>
            <w:tcW w:w="155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-20 118,66</w:t>
            </w:r>
          </w:p>
        </w:tc>
      </w:tr>
      <w:tr w:rsidR="00D7578B" w:rsidRPr="00505663" w:rsidTr="00505663">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w:t>
            </w:r>
          </w:p>
        </w:tc>
        <w:tc>
          <w:tcPr>
            <w:tcW w:w="1134" w:type="dxa"/>
            <w:tcBorders>
              <w:top w:val="nil"/>
              <w:left w:val="nil"/>
              <w:bottom w:val="nil"/>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 xml:space="preserve">552 01 05 02 00 </w:t>
            </w:r>
            <w:proofErr w:type="spellStart"/>
            <w:r w:rsidRPr="00505663">
              <w:rPr>
                <w:sz w:val="18"/>
                <w:szCs w:val="18"/>
              </w:rPr>
              <w:t>00</w:t>
            </w:r>
            <w:proofErr w:type="spellEnd"/>
            <w:r w:rsidRPr="00505663">
              <w:rPr>
                <w:sz w:val="18"/>
                <w:szCs w:val="18"/>
              </w:rPr>
              <w:t xml:space="preserve"> 0000 600</w:t>
            </w:r>
          </w:p>
        </w:tc>
        <w:tc>
          <w:tcPr>
            <w:tcW w:w="3827" w:type="dxa"/>
            <w:tcBorders>
              <w:top w:val="nil"/>
              <w:left w:val="nil"/>
              <w:bottom w:val="nil"/>
              <w:right w:val="nil"/>
            </w:tcBorders>
            <w:shd w:val="clear" w:color="auto" w:fill="auto"/>
            <w:hideMark/>
          </w:tcPr>
          <w:p w:rsidR="00D7578B" w:rsidRPr="00505663" w:rsidRDefault="00D7578B" w:rsidP="00D7578B">
            <w:pPr>
              <w:rPr>
                <w:sz w:val="18"/>
                <w:szCs w:val="18"/>
              </w:rPr>
            </w:pPr>
            <w:r w:rsidRPr="00505663">
              <w:rPr>
                <w:sz w:val="18"/>
                <w:szCs w:val="18"/>
              </w:rPr>
              <w:t>Уменьшение  остатков средств бюджетов</w:t>
            </w:r>
          </w:p>
        </w:tc>
        <w:tc>
          <w:tcPr>
            <w:tcW w:w="1317"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29 194,77</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19 934,69</w:t>
            </w:r>
          </w:p>
        </w:tc>
        <w:tc>
          <w:tcPr>
            <w:tcW w:w="155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20 138,66</w:t>
            </w:r>
          </w:p>
        </w:tc>
      </w:tr>
      <w:tr w:rsidR="00D7578B" w:rsidRPr="00505663" w:rsidTr="00505663">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552 01 05 02 01 00 0000 610</w:t>
            </w:r>
          </w:p>
        </w:tc>
        <w:tc>
          <w:tcPr>
            <w:tcW w:w="3827" w:type="dxa"/>
            <w:tcBorders>
              <w:top w:val="single" w:sz="4" w:space="0" w:color="auto"/>
              <w:left w:val="nil"/>
              <w:bottom w:val="single" w:sz="4" w:space="0" w:color="auto"/>
              <w:right w:val="nil"/>
            </w:tcBorders>
            <w:shd w:val="clear" w:color="auto" w:fill="auto"/>
            <w:hideMark/>
          </w:tcPr>
          <w:p w:rsidR="00D7578B" w:rsidRPr="00505663" w:rsidRDefault="00D7578B" w:rsidP="00D7578B">
            <w:pPr>
              <w:rPr>
                <w:sz w:val="18"/>
                <w:szCs w:val="18"/>
              </w:rPr>
            </w:pPr>
            <w:r w:rsidRPr="00505663">
              <w:rPr>
                <w:sz w:val="18"/>
                <w:szCs w:val="18"/>
              </w:rPr>
              <w:t>Уменьшение прочих остатков денежных  средств бюджетов</w:t>
            </w:r>
          </w:p>
        </w:tc>
        <w:tc>
          <w:tcPr>
            <w:tcW w:w="1317"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29 194,77</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19 934,69</w:t>
            </w:r>
          </w:p>
        </w:tc>
        <w:tc>
          <w:tcPr>
            <w:tcW w:w="155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20 138,66</w:t>
            </w:r>
          </w:p>
        </w:tc>
      </w:tr>
      <w:tr w:rsidR="00D7578B" w:rsidRPr="00505663" w:rsidTr="00505663">
        <w:trPr>
          <w:trHeight w:val="737"/>
        </w:trPr>
        <w:tc>
          <w:tcPr>
            <w:tcW w:w="866"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552 01 05 02 01 13 0000 610</w:t>
            </w:r>
          </w:p>
        </w:tc>
        <w:tc>
          <w:tcPr>
            <w:tcW w:w="3827" w:type="dxa"/>
            <w:tcBorders>
              <w:top w:val="nil"/>
              <w:left w:val="nil"/>
              <w:bottom w:val="single" w:sz="4" w:space="0" w:color="auto"/>
              <w:right w:val="nil"/>
            </w:tcBorders>
            <w:shd w:val="clear" w:color="auto" w:fill="auto"/>
            <w:hideMark/>
          </w:tcPr>
          <w:p w:rsidR="00D7578B" w:rsidRPr="00505663" w:rsidRDefault="00D7578B" w:rsidP="00D7578B">
            <w:pPr>
              <w:rPr>
                <w:sz w:val="18"/>
                <w:szCs w:val="18"/>
              </w:rPr>
            </w:pPr>
            <w:r w:rsidRPr="00505663">
              <w:rPr>
                <w:sz w:val="18"/>
                <w:szCs w:val="18"/>
              </w:rPr>
              <w:t>Уменьшение прочих остатков денежных средств  бюджетов городских поселений</w:t>
            </w:r>
          </w:p>
        </w:tc>
        <w:tc>
          <w:tcPr>
            <w:tcW w:w="1317"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29 194,77</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19 934,69</w:t>
            </w:r>
          </w:p>
        </w:tc>
        <w:tc>
          <w:tcPr>
            <w:tcW w:w="155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20 138,66</w:t>
            </w:r>
          </w:p>
        </w:tc>
      </w:tr>
      <w:tr w:rsidR="00D7578B" w:rsidRPr="00505663" w:rsidTr="00505663">
        <w:trPr>
          <w:trHeight w:val="375"/>
        </w:trPr>
        <w:tc>
          <w:tcPr>
            <w:tcW w:w="582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578B" w:rsidRPr="00505663" w:rsidRDefault="00D7578B" w:rsidP="00D7578B">
            <w:pPr>
              <w:rPr>
                <w:sz w:val="18"/>
                <w:szCs w:val="18"/>
              </w:rPr>
            </w:pPr>
            <w:r w:rsidRPr="00505663">
              <w:rPr>
                <w:sz w:val="18"/>
                <w:szCs w:val="18"/>
              </w:rPr>
              <w:t>Всего источников внутреннего финансирования</w:t>
            </w:r>
          </w:p>
        </w:tc>
        <w:tc>
          <w:tcPr>
            <w:tcW w:w="13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503,87</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20,00</w:t>
            </w:r>
          </w:p>
        </w:tc>
        <w:tc>
          <w:tcPr>
            <w:tcW w:w="155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20,00</w:t>
            </w:r>
          </w:p>
        </w:tc>
      </w:tr>
    </w:tbl>
    <w:p w:rsidR="00D7578B" w:rsidRPr="00505663" w:rsidRDefault="00D7578B" w:rsidP="00D7578B">
      <w:pPr>
        <w:ind w:firstLine="709"/>
        <w:jc w:val="both"/>
        <w:rPr>
          <w:sz w:val="18"/>
          <w:szCs w:val="18"/>
        </w:rPr>
      </w:pPr>
    </w:p>
    <w:p w:rsidR="00D7578B" w:rsidRPr="00505663" w:rsidRDefault="00D7578B" w:rsidP="00D7578B">
      <w:pPr>
        <w:ind w:firstLine="709"/>
        <w:jc w:val="both"/>
        <w:rPr>
          <w:sz w:val="18"/>
          <w:szCs w:val="18"/>
        </w:rPr>
      </w:pPr>
    </w:p>
    <w:p w:rsidR="00D7578B" w:rsidRPr="00505663" w:rsidRDefault="00D7578B" w:rsidP="00D7578B">
      <w:pPr>
        <w:ind w:firstLine="709"/>
        <w:jc w:val="both"/>
        <w:rPr>
          <w:sz w:val="18"/>
          <w:szCs w:val="18"/>
        </w:rPr>
      </w:pPr>
    </w:p>
    <w:p w:rsidR="00D7578B" w:rsidRPr="00505663" w:rsidRDefault="00D7578B" w:rsidP="00D7578B">
      <w:pPr>
        <w:ind w:firstLine="709"/>
        <w:jc w:val="both"/>
        <w:rPr>
          <w:sz w:val="18"/>
          <w:szCs w:val="18"/>
        </w:rPr>
      </w:pPr>
    </w:p>
    <w:tbl>
      <w:tblPr>
        <w:tblW w:w="11483" w:type="dxa"/>
        <w:tblInd w:w="-885" w:type="dxa"/>
        <w:tblLayout w:type="fixed"/>
        <w:tblLook w:val="04A0"/>
      </w:tblPr>
      <w:tblGrid>
        <w:gridCol w:w="939"/>
        <w:gridCol w:w="3315"/>
        <w:gridCol w:w="700"/>
        <w:gridCol w:w="1096"/>
        <w:gridCol w:w="436"/>
        <w:gridCol w:w="766"/>
        <w:gridCol w:w="546"/>
        <w:gridCol w:w="1275"/>
        <w:gridCol w:w="1276"/>
        <w:gridCol w:w="1134"/>
      </w:tblGrid>
      <w:tr w:rsidR="00D7578B" w:rsidRPr="00505663" w:rsidTr="00505663">
        <w:trPr>
          <w:trHeight w:val="375"/>
        </w:trPr>
        <w:tc>
          <w:tcPr>
            <w:tcW w:w="93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315"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0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09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5433" w:type="dxa"/>
            <w:gridSpan w:val="6"/>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 xml:space="preserve">Приложение № 2 </w:t>
            </w:r>
          </w:p>
          <w:p w:rsidR="00D7578B" w:rsidRPr="00505663" w:rsidRDefault="00D7578B" w:rsidP="00D7578B">
            <w:pPr>
              <w:jc w:val="right"/>
              <w:rPr>
                <w:sz w:val="18"/>
                <w:szCs w:val="18"/>
              </w:rPr>
            </w:pPr>
            <w:r w:rsidRPr="00505663">
              <w:rPr>
                <w:sz w:val="18"/>
                <w:szCs w:val="18"/>
              </w:rPr>
              <w:t xml:space="preserve">к  решению Большеирбинского </w:t>
            </w:r>
          </w:p>
          <w:p w:rsidR="00D7578B" w:rsidRPr="00505663" w:rsidRDefault="00D7578B" w:rsidP="00D7578B">
            <w:pPr>
              <w:jc w:val="right"/>
              <w:rPr>
                <w:sz w:val="18"/>
                <w:szCs w:val="18"/>
              </w:rPr>
            </w:pPr>
            <w:r w:rsidRPr="00505663">
              <w:rPr>
                <w:sz w:val="18"/>
                <w:szCs w:val="18"/>
              </w:rPr>
              <w:t xml:space="preserve">поселкового Совета депутатов </w:t>
            </w:r>
          </w:p>
          <w:p w:rsidR="00D7578B" w:rsidRPr="00505663" w:rsidRDefault="00D7578B" w:rsidP="00D7578B">
            <w:pPr>
              <w:jc w:val="right"/>
              <w:rPr>
                <w:sz w:val="18"/>
                <w:szCs w:val="18"/>
              </w:rPr>
            </w:pPr>
            <w:r w:rsidRPr="00505663">
              <w:rPr>
                <w:sz w:val="18"/>
                <w:szCs w:val="18"/>
              </w:rPr>
              <w:t xml:space="preserve">от 25.05.2023 №  23-116 </w:t>
            </w:r>
            <w:proofErr w:type="spellStart"/>
            <w:proofErr w:type="gramStart"/>
            <w:r w:rsidRPr="00505663">
              <w:rPr>
                <w:sz w:val="18"/>
                <w:szCs w:val="18"/>
              </w:rPr>
              <w:t>р</w:t>
            </w:r>
            <w:proofErr w:type="spellEnd"/>
            <w:proofErr w:type="gramEnd"/>
          </w:p>
          <w:p w:rsidR="00D7578B" w:rsidRPr="00505663" w:rsidRDefault="00D7578B" w:rsidP="00D7578B">
            <w:pPr>
              <w:jc w:val="right"/>
              <w:rPr>
                <w:sz w:val="18"/>
                <w:szCs w:val="18"/>
              </w:rPr>
            </w:pPr>
          </w:p>
        </w:tc>
      </w:tr>
      <w:tr w:rsidR="00D7578B" w:rsidRPr="00505663" w:rsidTr="00505663">
        <w:trPr>
          <w:trHeight w:val="375"/>
        </w:trPr>
        <w:tc>
          <w:tcPr>
            <w:tcW w:w="93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315"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0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09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3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54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685" w:type="dxa"/>
            <w:gridSpan w:val="3"/>
            <w:vMerge w:val="restart"/>
            <w:tcBorders>
              <w:top w:val="nil"/>
              <w:left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Приложение № 2</w:t>
            </w:r>
          </w:p>
          <w:p w:rsidR="00D7578B" w:rsidRPr="00505663" w:rsidRDefault="00D7578B" w:rsidP="00D7578B">
            <w:pPr>
              <w:jc w:val="right"/>
              <w:rPr>
                <w:sz w:val="18"/>
                <w:szCs w:val="18"/>
              </w:rPr>
            </w:pPr>
            <w:r w:rsidRPr="00505663">
              <w:rPr>
                <w:sz w:val="18"/>
                <w:szCs w:val="18"/>
              </w:rPr>
              <w:lastRenderedPageBreak/>
              <w:t xml:space="preserve">к решению Большеирбинского </w:t>
            </w:r>
          </w:p>
          <w:p w:rsidR="00D7578B" w:rsidRPr="00505663" w:rsidRDefault="00D7578B" w:rsidP="00D7578B">
            <w:pPr>
              <w:jc w:val="right"/>
              <w:rPr>
                <w:sz w:val="18"/>
                <w:szCs w:val="18"/>
              </w:rPr>
            </w:pPr>
            <w:r w:rsidRPr="00505663">
              <w:rPr>
                <w:sz w:val="18"/>
                <w:szCs w:val="18"/>
              </w:rPr>
              <w:t xml:space="preserve">поселкового Совета депутатов от 27.12.2022 № 19-100 </w:t>
            </w:r>
            <w:proofErr w:type="spellStart"/>
            <w:r w:rsidRPr="00505663">
              <w:rPr>
                <w:sz w:val="18"/>
                <w:szCs w:val="18"/>
              </w:rPr>
              <w:t>р</w:t>
            </w:r>
            <w:proofErr w:type="spellEnd"/>
            <w:proofErr w:type="gramStart"/>
            <w:r w:rsidRPr="00505663">
              <w:rPr>
                <w:sz w:val="18"/>
                <w:szCs w:val="18"/>
              </w:rPr>
              <w:t>"О</w:t>
            </w:r>
            <w:proofErr w:type="gramEnd"/>
            <w:r w:rsidRPr="00505663">
              <w:rPr>
                <w:sz w:val="18"/>
                <w:szCs w:val="18"/>
              </w:rPr>
              <w:t>б утверждении бюджета муниципального образования поселок Большая Ирба на 2023 год и плановый период 2024-2025 годов"</w:t>
            </w:r>
          </w:p>
        </w:tc>
      </w:tr>
      <w:tr w:rsidR="00D7578B" w:rsidRPr="00505663" w:rsidTr="00505663">
        <w:trPr>
          <w:trHeight w:val="1765"/>
        </w:trPr>
        <w:tc>
          <w:tcPr>
            <w:tcW w:w="93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315"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0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09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3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54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685" w:type="dxa"/>
            <w:gridSpan w:val="3"/>
            <w:vMerge/>
            <w:tcBorders>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505663">
        <w:trPr>
          <w:trHeight w:val="585"/>
        </w:trPr>
        <w:tc>
          <w:tcPr>
            <w:tcW w:w="11483" w:type="dxa"/>
            <w:gridSpan w:val="10"/>
            <w:tcBorders>
              <w:top w:val="nil"/>
              <w:left w:val="nil"/>
              <w:bottom w:val="nil"/>
              <w:right w:val="nil"/>
            </w:tcBorders>
            <w:shd w:val="clear" w:color="auto" w:fill="auto"/>
            <w:vAlign w:val="bottom"/>
            <w:hideMark/>
          </w:tcPr>
          <w:p w:rsidR="00D7578B" w:rsidRPr="00505663" w:rsidRDefault="00D7578B" w:rsidP="00D7578B">
            <w:pPr>
              <w:jc w:val="center"/>
              <w:rPr>
                <w:sz w:val="18"/>
                <w:szCs w:val="18"/>
              </w:rPr>
            </w:pPr>
            <w:r w:rsidRPr="00505663">
              <w:rPr>
                <w:sz w:val="18"/>
                <w:szCs w:val="18"/>
              </w:rPr>
              <w:lastRenderedPageBreak/>
              <w:t>Доходы местного бюджета на 2023 год и плановый период 2024-2025 годов</w:t>
            </w:r>
          </w:p>
        </w:tc>
      </w:tr>
      <w:tr w:rsidR="00D7578B" w:rsidRPr="00505663" w:rsidTr="00505663">
        <w:trPr>
          <w:trHeight w:val="375"/>
        </w:trPr>
        <w:tc>
          <w:tcPr>
            <w:tcW w:w="93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3315"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0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09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3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6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54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275"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276"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3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r>
      <w:tr w:rsidR="00D7578B" w:rsidRPr="00505663" w:rsidTr="00505663">
        <w:trPr>
          <w:trHeight w:val="405"/>
        </w:trPr>
        <w:tc>
          <w:tcPr>
            <w:tcW w:w="11483" w:type="dxa"/>
            <w:gridSpan w:val="10"/>
            <w:tcBorders>
              <w:top w:val="nil"/>
              <w:left w:val="nil"/>
              <w:bottom w:val="single" w:sz="4" w:space="0" w:color="auto"/>
              <w:right w:val="nil"/>
            </w:tcBorders>
            <w:shd w:val="clear" w:color="auto" w:fill="auto"/>
            <w:noWrap/>
            <w:vAlign w:val="bottom"/>
            <w:hideMark/>
          </w:tcPr>
          <w:p w:rsidR="00D7578B" w:rsidRPr="00505663" w:rsidRDefault="00D7578B" w:rsidP="00D7578B">
            <w:pPr>
              <w:jc w:val="right"/>
              <w:rPr>
                <w:color w:val="000000"/>
                <w:sz w:val="18"/>
                <w:szCs w:val="18"/>
              </w:rPr>
            </w:pPr>
            <w:r w:rsidRPr="00505663">
              <w:rPr>
                <w:color w:val="000000"/>
                <w:sz w:val="18"/>
                <w:szCs w:val="18"/>
              </w:rPr>
              <w:t>(тыс</w:t>
            </w:r>
            <w:proofErr w:type="gramStart"/>
            <w:r w:rsidRPr="00505663">
              <w:rPr>
                <w:color w:val="000000"/>
                <w:sz w:val="18"/>
                <w:szCs w:val="18"/>
              </w:rPr>
              <w:t>.р</w:t>
            </w:r>
            <w:proofErr w:type="gramEnd"/>
            <w:r w:rsidRPr="00505663">
              <w:rPr>
                <w:color w:val="000000"/>
                <w:sz w:val="18"/>
                <w:szCs w:val="18"/>
              </w:rPr>
              <w:t>ублей )</w:t>
            </w:r>
          </w:p>
        </w:tc>
      </w:tr>
      <w:tr w:rsidR="00D7578B" w:rsidRPr="00505663" w:rsidTr="00505663">
        <w:trPr>
          <w:trHeight w:val="510"/>
        </w:trPr>
        <w:tc>
          <w:tcPr>
            <w:tcW w:w="939" w:type="dxa"/>
            <w:vMerge w:val="restart"/>
            <w:tcBorders>
              <w:top w:val="nil"/>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 xml:space="preserve">№   </w:t>
            </w:r>
            <w:proofErr w:type="spellStart"/>
            <w:proofErr w:type="gramStart"/>
            <w:r w:rsidRPr="00505663">
              <w:rPr>
                <w:color w:val="000000"/>
                <w:sz w:val="18"/>
                <w:szCs w:val="18"/>
              </w:rPr>
              <w:t>п</w:t>
            </w:r>
            <w:proofErr w:type="spellEnd"/>
            <w:proofErr w:type="gramEnd"/>
            <w:r w:rsidRPr="00505663">
              <w:rPr>
                <w:color w:val="000000"/>
                <w:sz w:val="18"/>
                <w:szCs w:val="18"/>
              </w:rPr>
              <w:t>/</w:t>
            </w:r>
            <w:proofErr w:type="spellStart"/>
            <w:r w:rsidRPr="00505663">
              <w:rPr>
                <w:color w:val="000000"/>
                <w:sz w:val="18"/>
                <w:szCs w:val="18"/>
              </w:rPr>
              <w:t>п</w:t>
            </w:r>
            <w:proofErr w:type="spellEnd"/>
          </w:p>
        </w:tc>
        <w:tc>
          <w:tcPr>
            <w:tcW w:w="6859" w:type="dxa"/>
            <w:gridSpan w:val="6"/>
            <w:tcBorders>
              <w:top w:val="single" w:sz="4" w:space="0" w:color="auto"/>
              <w:left w:val="nil"/>
              <w:bottom w:val="single" w:sz="4" w:space="0" w:color="000000"/>
              <w:right w:val="nil"/>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Показатели бюджетной классификации по доходам</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Сумма на 2023 год</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2024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2025 год</w:t>
            </w:r>
          </w:p>
        </w:tc>
      </w:tr>
      <w:tr w:rsidR="00D7578B" w:rsidRPr="00505663" w:rsidTr="00505663">
        <w:trPr>
          <w:trHeight w:val="340"/>
        </w:trPr>
        <w:tc>
          <w:tcPr>
            <w:tcW w:w="939"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color w:val="000000"/>
                <w:sz w:val="18"/>
                <w:szCs w:val="18"/>
              </w:rPr>
            </w:pPr>
          </w:p>
        </w:tc>
        <w:tc>
          <w:tcPr>
            <w:tcW w:w="3315" w:type="dxa"/>
            <w:vMerge w:val="restart"/>
            <w:tcBorders>
              <w:top w:val="nil"/>
              <w:left w:val="single" w:sz="4" w:space="0" w:color="auto"/>
              <w:bottom w:val="nil"/>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Наименование кода классификации доходов бюджета</w:t>
            </w:r>
          </w:p>
        </w:tc>
        <w:tc>
          <w:tcPr>
            <w:tcW w:w="7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78B" w:rsidRPr="00505663" w:rsidRDefault="00D7578B" w:rsidP="00D7578B">
            <w:pPr>
              <w:jc w:val="center"/>
              <w:rPr>
                <w:color w:val="000000"/>
                <w:sz w:val="18"/>
                <w:szCs w:val="18"/>
              </w:rPr>
            </w:pPr>
            <w:r w:rsidRPr="00505663">
              <w:rPr>
                <w:color w:val="000000"/>
                <w:sz w:val="18"/>
                <w:szCs w:val="18"/>
              </w:rPr>
              <w:t>Код главного администратора</w:t>
            </w:r>
          </w:p>
        </w:tc>
        <w:tc>
          <w:tcPr>
            <w:tcW w:w="2844"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Код классификации доходов бюджета</w:t>
            </w:r>
          </w:p>
        </w:tc>
        <w:tc>
          <w:tcPr>
            <w:tcW w:w="1275"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r>
      <w:tr w:rsidR="00D7578B" w:rsidRPr="00505663" w:rsidTr="00505663">
        <w:trPr>
          <w:trHeight w:val="1813"/>
        </w:trPr>
        <w:tc>
          <w:tcPr>
            <w:tcW w:w="939"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color w:val="000000"/>
                <w:sz w:val="18"/>
                <w:szCs w:val="18"/>
              </w:rPr>
            </w:pPr>
          </w:p>
        </w:tc>
        <w:tc>
          <w:tcPr>
            <w:tcW w:w="3315" w:type="dxa"/>
            <w:vMerge/>
            <w:tcBorders>
              <w:top w:val="nil"/>
              <w:left w:val="single" w:sz="4" w:space="0" w:color="auto"/>
              <w:bottom w:val="nil"/>
              <w:right w:val="single" w:sz="4" w:space="0" w:color="auto"/>
            </w:tcBorders>
            <w:vAlign w:val="center"/>
            <w:hideMark/>
          </w:tcPr>
          <w:p w:rsidR="00D7578B" w:rsidRPr="00505663" w:rsidRDefault="00D7578B" w:rsidP="00D7578B">
            <w:pPr>
              <w:rPr>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color w:val="000000"/>
                <w:sz w:val="18"/>
                <w:szCs w:val="18"/>
              </w:rPr>
            </w:pPr>
          </w:p>
        </w:tc>
        <w:tc>
          <w:tcPr>
            <w:tcW w:w="2844" w:type="dxa"/>
            <w:gridSpan w:val="4"/>
            <w:vMerge/>
            <w:tcBorders>
              <w:top w:val="single" w:sz="4" w:space="0" w:color="auto"/>
              <w:left w:val="nil"/>
              <w:bottom w:val="single" w:sz="4" w:space="0" w:color="000000"/>
              <w:right w:val="single" w:sz="4" w:space="0" w:color="000000"/>
            </w:tcBorders>
            <w:vAlign w:val="center"/>
            <w:hideMark/>
          </w:tcPr>
          <w:p w:rsidR="00D7578B" w:rsidRPr="00505663" w:rsidRDefault="00D7578B" w:rsidP="00D7578B">
            <w:pPr>
              <w:rPr>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r>
      <w:tr w:rsidR="00D7578B" w:rsidRPr="00505663" w:rsidTr="00505663">
        <w:trPr>
          <w:trHeight w:val="375"/>
        </w:trPr>
        <w:tc>
          <w:tcPr>
            <w:tcW w:w="939" w:type="dxa"/>
            <w:tcBorders>
              <w:top w:val="nil"/>
              <w:left w:val="single" w:sz="8" w:space="0" w:color="auto"/>
              <w:bottom w:val="nil"/>
              <w:right w:val="nil"/>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 </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2</w:t>
            </w:r>
          </w:p>
        </w:tc>
        <w:tc>
          <w:tcPr>
            <w:tcW w:w="1096"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3</w:t>
            </w:r>
          </w:p>
        </w:tc>
        <w:tc>
          <w:tcPr>
            <w:tcW w:w="436"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4</w:t>
            </w:r>
          </w:p>
        </w:tc>
        <w:tc>
          <w:tcPr>
            <w:tcW w:w="766"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5</w:t>
            </w:r>
          </w:p>
        </w:tc>
        <w:tc>
          <w:tcPr>
            <w:tcW w:w="546"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6</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w:t>
            </w:r>
          </w:p>
        </w:tc>
        <w:tc>
          <w:tcPr>
            <w:tcW w:w="1276"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9</w:t>
            </w:r>
          </w:p>
        </w:tc>
      </w:tr>
      <w:tr w:rsidR="00D7578B" w:rsidRPr="00505663" w:rsidTr="00505663">
        <w:trPr>
          <w:trHeight w:val="20"/>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rPr>
                <w:sz w:val="18"/>
                <w:szCs w:val="18"/>
              </w:rPr>
            </w:pPr>
            <w:r w:rsidRPr="00505663">
              <w:rPr>
                <w:sz w:val="18"/>
                <w:szCs w:val="18"/>
              </w:rPr>
              <w:t>ВСЕГО</w:t>
            </w:r>
          </w:p>
        </w:tc>
        <w:tc>
          <w:tcPr>
            <w:tcW w:w="3315"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sz w:val="18"/>
                <w:szCs w:val="18"/>
              </w:rPr>
            </w:pPr>
            <w:r w:rsidRPr="00505663">
              <w:rPr>
                <w:sz w:val="18"/>
                <w:szCs w:val="18"/>
              </w:rPr>
              <w:t> </w:t>
            </w:r>
          </w:p>
        </w:tc>
        <w:tc>
          <w:tcPr>
            <w:tcW w:w="700"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sz w:val="18"/>
                <w:szCs w:val="18"/>
              </w:rPr>
            </w:pPr>
            <w:r w:rsidRPr="00505663">
              <w:rPr>
                <w:sz w:val="18"/>
                <w:szCs w:val="18"/>
              </w:rPr>
              <w:t> </w:t>
            </w:r>
          </w:p>
        </w:tc>
        <w:tc>
          <w:tcPr>
            <w:tcW w:w="1096"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sz w:val="18"/>
                <w:szCs w:val="18"/>
              </w:rPr>
            </w:pPr>
            <w:r w:rsidRPr="00505663">
              <w:rPr>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sz w:val="18"/>
                <w:szCs w:val="18"/>
              </w:rPr>
            </w:pPr>
            <w:r w:rsidRPr="00505663">
              <w:rPr>
                <w:sz w:val="18"/>
                <w:szCs w:val="18"/>
              </w:rPr>
              <w:t> </w:t>
            </w:r>
          </w:p>
        </w:tc>
        <w:tc>
          <w:tcPr>
            <w:tcW w:w="766"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sz w:val="18"/>
                <w:szCs w:val="18"/>
              </w:rPr>
            </w:pPr>
            <w:r w:rsidRPr="00505663">
              <w:rPr>
                <w:sz w:val="18"/>
                <w:szCs w:val="18"/>
              </w:rPr>
              <w:t> </w:t>
            </w:r>
          </w:p>
        </w:tc>
        <w:tc>
          <w:tcPr>
            <w:tcW w:w="546"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sz w:val="18"/>
                <w:szCs w:val="18"/>
              </w:rPr>
            </w:pPr>
            <w:r w:rsidRPr="00505663">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right"/>
              <w:rPr>
                <w:sz w:val="18"/>
                <w:szCs w:val="18"/>
              </w:rPr>
            </w:pPr>
            <w:r w:rsidRPr="00505663">
              <w:rPr>
                <w:sz w:val="18"/>
                <w:szCs w:val="18"/>
              </w:rPr>
              <w:t>28 690,90</w:t>
            </w:r>
          </w:p>
        </w:tc>
        <w:tc>
          <w:tcPr>
            <w:tcW w:w="1276"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right"/>
              <w:rPr>
                <w:sz w:val="18"/>
                <w:szCs w:val="18"/>
              </w:rPr>
            </w:pPr>
            <w:r w:rsidRPr="00505663">
              <w:rPr>
                <w:sz w:val="18"/>
                <w:szCs w:val="18"/>
              </w:rPr>
              <w:t>19 914,69</w:t>
            </w:r>
          </w:p>
        </w:tc>
        <w:tc>
          <w:tcPr>
            <w:tcW w:w="1134"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right"/>
              <w:rPr>
                <w:sz w:val="18"/>
                <w:szCs w:val="18"/>
              </w:rPr>
            </w:pPr>
            <w:r w:rsidRPr="00505663">
              <w:rPr>
                <w:sz w:val="18"/>
                <w:szCs w:val="18"/>
              </w:rPr>
              <w:t>20 118,66</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НАЛОГОВЫЕ И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10000000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7 548,72</w:t>
            </w:r>
          </w:p>
        </w:tc>
        <w:tc>
          <w:tcPr>
            <w:tcW w:w="1276"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7 407,33</w:t>
            </w:r>
          </w:p>
        </w:tc>
        <w:tc>
          <w:tcPr>
            <w:tcW w:w="113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7 542,83</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НАЛОГИ НА ПРИБЫЛЬ, ДОХОДЫ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10100000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3 035,09</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3 087,59</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3 141,09</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 на доходы физических лиц</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10102000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3 035,09</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3 087,59</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3 141,09</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10102010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3 014,39</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3 066,39</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3 119,39</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10102010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3 014,39</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3 066,39</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3 119,39</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6</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10102030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20,70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21,20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21,70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7</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10102030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20,70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21,20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21,70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8</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НАЛОГИ НА ТОВАРЫ (РАБОТЫ, УСЛУГИ), РЕАЛИЗУЕМЫЕ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10300000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693,40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733,40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776,40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9</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Акцизы по подакцизным товарам (продукции), производимым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10302000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693,40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733,40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776,40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10</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Доходы от уплаты акцизов на </w:t>
            </w:r>
            <w:r w:rsidRPr="00505663">
              <w:rPr>
                <w:sz w:val="18"/>
                <w:szCs w:val="18"/>
              </w:rPr>
              <w:lastRenderedPageBreak/>
              <w:t>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lastRenderedPageBreak/>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10302230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328,40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349,90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371,30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lastRenderedPageBreak/>
              <w:t>11</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от уплаты акцизов на моторные масла для дизельных и (или) карбюраторных (</w:t>
            </w:r>
            <w:proofErr w:type="spellStart"/>
            <w:r w:rsidRPr="00505663">
              <w:rPr>
                <w:sz w:val="18"/>
                <w:szCs w:val="18"/>
              </w:rPr>
              <w:t>инжекторных</w:t>
            </w:r>
            <w:proofErr w:type="spellEnd"/>
            <w:r w:rsidRPr="00505663">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10302240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2,30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2,40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2,50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12</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10302250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406,00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426,90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448,30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13</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10302260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            43,30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          45,80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          45,70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14</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ЕДИНЫЙ СЕЛЬСКОХОЗЯЙСТВЕННЫЙ НАЛОГ</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10500000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160,00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165,00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170,00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15</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Единый сельскохозяйственный налог </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10503000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160,00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165,00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170,00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16</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Единый сельскохозяйственный налог (основной платеж)</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10503010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160,00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165,00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170,00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17</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НАЛОГИ НА ИМУЩЕСТВО</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10600000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907,00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935,00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969,00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18</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 на имущество физических лиц</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10601000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557,00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569,00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580,00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19</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10601030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557,00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569,00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580,00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20</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Земельный налог</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10606000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350,00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366,00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389,00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21</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Земельный налог с организаций</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10606003</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23,00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25,00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22</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Земельный налог с организаций,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10606033</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23,00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25,00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23</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Земельный налог с физических лиц</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10606040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327,00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341,00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364,00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24</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Земельный налог с физических лиц,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182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10606043</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327,00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341,00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364,00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25</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ГОСУДАРСТВЕННАЯ ПОШЛИНА</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10800000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118,00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107,20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107,20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26</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10804000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118,00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107,20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107,20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27</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w:t>
            </w:r>
            <w:r w:rsidRPr="00505663">
              <w:rPr>
                <w:sz w:val="18"/>
                <w:szCs w:val="18"/>
              </w:rPr>
              <w:lastRenderedPageBreak/>
              <w:t>платеж)</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lastRenderedPageBreak/>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10804020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01</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118,00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107,20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107,20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lastRenderedPageBreak/>
              <w:t>28</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ОТ ИСПОЛЬЗОВАНИЯ ИМУЩЕСТВА, НАХОДЯЩЕГОСЯ В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11100000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2 374,14</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2 374,14</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2 374,14</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29</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11105000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120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2 239,14</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2 239,14</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2 239,14</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30</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11105010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120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620,82</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620,82</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620,82</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31</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11105013</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120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620,82</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620,82</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620,82</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32</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11105030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120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1 618,32</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1 618,32</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1 618,32</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33</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11105035</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120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1 618,32</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1 618,32</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1 618,32</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34</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11109000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120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135,00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135,00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135,00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35</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11109045</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120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135,00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135,00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135,00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36</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w:t>
            </w:r>
            <w:r w:rsidRPr="00505663">
              <w:rPr>
                <w:sz w:val="18"/>
                <w:szCs w:val="18"/>
              </w:rPr>
              <w:lastRenderedPageBreak/>
              <w:t>автономных учреждений, а также имущества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lastRenderedPageBreak/>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11109045</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120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135,00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135,00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135,00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lastRenderedPageBreak/>
              <w:t>37</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ОТ ПРОДАЖИ МАТЕРИАЛЬНЫХ И НЕМАТЕРИАЛЬНЫХ АКТИВОВ</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11400000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38</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от продажи земельных участков, государственная собственность на которые не разграничена</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11406010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430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39</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11406013</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430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40</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ПРОЧИЕ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11700000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256,09</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41</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Средства самообложения граждан</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11714030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46,09</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42</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Средства самообложения граждан, зачисляемые в бюджеты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11714030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46,09</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43</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Инициативные платежи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11715000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210,00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44</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Инициативные платежи, зачисляемые в бюджеты городских поселений </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11715030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120,00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45</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Инициативные платежи, зачисляемые в бюджеты городских поселений поступления от юридических лиц (индивидуальных предпринимателей)</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11715030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0001</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120,00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46</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Инициативные платежи, зачисляемые в бюджеты городских поселений поступления от физических лиц</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11715030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90,00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47</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Инициативные платежи, зачисляемые в бюджеты городских поселений поступления от физических лиц</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11715030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0002</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90,00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48</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БЕЗВОЗМЕЗДНЫЕ ПОСТУПЛЕНИЯ</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20000000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21 142,18</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12 507,36</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12 575,83</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49</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БЕЗВОЗМЕЗДНЫЕ ПОСТУПЛЕНИЯ ОТ ДРУГИХ БЮДЖЕТОВ БЮДЖЕТНОЙ СИСТЕМЫ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20200000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21 142,18</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12 507,36</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12 575,83</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50</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Дотации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20215000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5 350,40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4 280,20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4 280,20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51</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Дотации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20215001</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5 350,40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4 280,20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4 280,20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52</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Дотации бюджетам городских поселений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20215001</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5 350,40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4 280,20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4 280,20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53</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Субвенции бюджетам бюджетной системы Российской Федерации </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20230000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510,82</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532,62</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551,50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54</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Субвенции местным бюджетам  на выполнение передаваемых полномочий субъектов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20230024</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24,50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24,50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24,50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55</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505663">
              <w:rPr>
                <w:sz w:val="18"/>
                <w:szCs w:val="18"/>
              </w:rPr>
              <w:t>непрограммных</w:t>
            </w:r>
            <w:proofErr w:type="spellEnd"/>
            <w:r w:rsidRPr="00505663">
              <w:rPr>
                <w:sz w:val="18"/>
                <w:szCs w:val="18"/>
              </w:rPr>
              <w:t xml:space="preserve"> расходов органов судебной власти</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20230024</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7514</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24,50</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24,50</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24,50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56</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20235118</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486,32</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508,12</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527,00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57</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20235118</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486,32</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508,12</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527,00</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58</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Иные межбюджетные трансферты</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20240000</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15 280,96</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7 694,54</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7 744,13</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59</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Прочие межбюджетные трансферты, </w:t>
            </w:r>
            <w:r w:rsidRPr="00505663">
              <w:rPr>
                <w:sz w:val="18"/>
                <w:szCs w:val="18"/>
              </w:rPr>
              <w:lastRenderedPageBreak/>
              <w:t xml:space="preserve">передаваемые бюджетам </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lastRenderedPageBreak/>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20249999</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15 280,96</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7 694,54</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7 744,13</w:t>
            </w:r>
          </w:p>
        </w:tc>
      </w:tr>
      <w:tr w:rsidR="00D7578B" w:rsidRPr="00505663" w:rsidTr="00505663">
        <w:trPr>
          <w:trHeight w:val="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lastRenderedPageBreak/>
              <w:t>60</w:t>
            </w:r>
          </w:p>
        </w:tc>
        <w:tc>
          <w:tcPr>
            <w:tcW w:w="3315"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Прочие межбюджетные трансферты, передаваемые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552</w:t>
            </w:r>
          </w:p>
        </w:tc>
        <w:tc>
          <w:tcPr>
            <w:tcW w:w="109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20249999</w:t>
            </w:r>
          </w:p>
        </w:tc>
        <w:tc>
          <w:tcPr>
            <w:tcW w:w="43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13</w:t>
            </w:r>
          </w:p>
        </w:tc>
        <w:tc>
          <w:tcPr>
            <w:tcW w:w="76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0000</w:t>
            </w:r>
          </w:p>
        </w:tc>
        <w:tc>
          <w:tcPr>
            <w:tcW w:w="54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rPr>
                <w:sz w:val="18"/>
                <w:szCs w:val="18"/>
              </w:rPr>
            </w:pPr>
            <w:r w:rsidRPr="00505663">
              <w:rPr>
                <w:sz w:val="18"/>
                <w:szCs w:val="18"/>
              </w:rPr>
              <w:t>150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15 280,96</w:t>
            </w:r>
          </w:p>
        </w:tc>
        <w:tc>
          <w:tcPr>
            <w:tcW w:w="1276"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7 694,54</w:t>
            </w:r>
          </w:p>
        </w:tc>
        <w:tc>
          <w:tcPr>
            <w:tcW w:w="113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7 744,13</w:t>
            </w:r>
          </w:p>
        </w:tc>
      </w:tr>
      <w:tr w:rsidR="00D7578B" w:rsidRPr="00505663" w:rsidTr="00505663">
        <w:trPr>
          <w:trHeight w:val="20"/>
        </w:trPr>
        <w:tc>
          <w:tcPr>
            <w:tcW w:w="779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578B" w:rsidRPr="00505663" w:rsidRDefault="00D7578B" w:rsidP="00D7578B">
            <w:pPr>
              <w:rPr>
                <w:sz w:val="18"/>
                <w:szCs w:val="18"/>
              </w:rPr>
            </w:pPr>
            <w:r w:rsidRPr="00505663">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center"/>
              <w:rPr>
                <w:sz w:val="18"/>
                <w:szCs w:val="18"/>
              </w:rPr>
            </w:pPr>
            <w:r w:rsidRPr="00505663">
              <w:rPr>
                <w:sz w:val="18"/>
                <w:szCs w:val="18"/>
              </w:rPr>
              <w:t>28 690,90</w:t>
            </w:r>
          </w:p>
        </w:tc>
        <w:tc>
          <w:tcPr>
            <w:tcW w:w="1276"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center"/>
              <w:rPr>
                <w:sz w:val="18"/>
                <w:szCs w:val="18"/>
              </w:rPr>
            </w:pPr>
            <w:r w:rsidRPr="00505663">
              <w:rPr>
                <w:sz w:val="18"/>
                <w:szCs w:val="18"/>
              </w:rPr>
              <w:t>19 914,69</w:t>
            </w:r>
          </w:p>
        </w:tc>
        <w:tc>
          <w:tcPr>
            <w:tcW w:w="1134"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center"/>
              <w:rPr>
                <w:sz w:val="18"/>
                <w:szCs w:val="18"/>
              </w:rPr>
            </w:pPr>
            <w:r w:rsidRPr="00505663">
              <w:rPr>
                <w:sz w:val="18"/>
                <w:szCs w:val="18"/>
              </w:rPr>
              <w:t>20 118,66</w:t>
            </w:r>
          </w:p>
        </w:tc>
      </w:tr>
    </w:tbl>
    <w:p w:rsidR="00D7578B" w:rsidRPr="00505663" w:rsidRDefault="00D7578B" w:rsidP="00D7578B">
      <w:pPr>
        <w:ind w:firstLine="709"/>
        <w:jc w:val="both"/>
        <w:rPr>
          <w:color w:val="000000"/>
          <w:sz w:val="18"/>
          <w:szCs w:val="18"/>
        </w:rPr>
      </w:pPr>
    </w:p>
    <w:p w:rsidR="00D7578B" w:rsidRPr="00505663" w:rsidRDefault="00D7578B" w:rsidP="00D7578B">
      <w:pPr>
        <w:ind w:firstLine="709"/>
        <w:jc w:val="both"/>
        <w:rPr>
          <w:color w:val="000000"/>
          <w:sz w:val="18"/>
          <w:szCs w:val="18"/>
        </w:rPr>
      </w:pPr>
    </w:p>
    <w:p w:rsidR="00D7578B" w:rsidRPr="00505663" w:rsidRDefault="00D7578B" w:rsidP="00D7578B">
      <w:pPr>
        <w:ind w:firstLine="709"/>
        <w:jc w:val="both"/>
        <w:rPr>
          <w:color w:val="000000"/>
          <w:sz w:val="18"/>
          <w:szCs w:val="18"/>
        </w:rPr>
      </w:pPr>
    </w:p>
    <w:p w:rsidR="00D7578B" w:rsidRPr="00505663" w:rsidRDefault="00D7578B" w:rsidP="00D7578B">
      <w:pPr>
        <w:ind w:firstLine="709"/>
        <w:jc w:val="both"/>
        <w:rPr>
          <w:color w:val="000000"/>
          <w:sz w:val="18"/>
          <w:szCs w:val="18"/>
        </w:rPr>
      </w:pPr>
    </w:p>
    <w:p w:rsidR="00D7578B" w:rsidRPr="00505663" w:rsidRDefault="00D7578B" w:rsidP="00D7578B">
      <w:pPr>
        <w:ind w:firstLine="709"/>
        <w:jc w:val="both"/>
        <w:rPr>
          <w:color w:val="000000"/>
          <w:sz w:val="18"/>
          <w:szCs w:val="18"/>
        </w:rPr>
      </w:pPr>
    </w:p>
    <w:p w:rsidR="00D7578B" w:rsidRPr="00505663" w:rsidRDefault="00D7578B" w:rsidP="00D7578B">
      <w:pPr>
        <w:ind w:firstLine="709"/>
        <w:jc w:val="both"/>
        <w:rPr>
          <w:color w:val="000000"/>
          <w:sz w:val="18"/>
          <w:szCs w:val="18"/>
        </w:rPr>
      </w:pPr>
    </w:p>
    <w:tbl>
      <w:tblPr>
        <w:tblW w:w="9849" w:type="dxa"/>
        <w:tblInd w:w="-176" w:type="dxa"/>
        <w:tblLook w:val="04A0"/>
      </w:tblPr>
      <w:tblGrid>
        <w:gridCol w:w="940"/>
        <w:gridCol w:w="4447"/>
        <w:gridCol w:w="1417"/>
        <w:gridCol w:w="1418"/>
        <w:gridCol w:w="1627"/>
      </w:tblGrid>
      <w:tr w:rsidR="00D7578B" w:rsidRPr="00505663" w:rsidTr="00D7578B">
        <w:trPr>
          <w:trHeight w:val="375"/>
        </w:trPr>
        <w:tc>
          <w:tcPr>
            <w:tcW w:w="94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44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462" w:type="dxa"/>
            <w:gridSpan w:val="3"/>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375"/>
        </w:trPr>
        <w:tc>
          <w:tcPr>
            <w:tcW w:w="94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447"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1417"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3045" w:type="dxa"/>
            <w:gridSpan w:val="2"/>
            <w:vMerge w:val="restart"/>
            <w:tcBorders>
              <w:top w:val="nil"/>
              <w:left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Приложение № 3</w:t>
            </w:r>
          </w:p>
          <w:p w:rsidR="00D7578B" w:rsidRPr="00505663" w:rsidRDefault="00D7578B" w:rsidP="00D7578B">
            <w:pPr>
              <w:jc w:val="right"/>
              <w:rPr>
                <w:sz w:val="18"/>
                <w:szCs w:val="18"/>
              </w:rPr>
            </w:pPr>
            <w:r w:rsidRPr="00505663">
              <w:rPr>
                <w:sz w:val="18"/>
                <w:szCs w:val="18"/>
              </w:rPr>
              <w:t xml:space="preserve">к  решению Большеирбинского </w:t>
            </w:r>
          </w:p>
          <w:p w:rsidR="00D7578B" w:rsidRPr="00505663" w:rsidRDefault="00D7578B" w:rsidP="00D7578B">
            <w:pPr>
              <w:jc w:val="right"/>
              <w:rPr>
                <w:sz w:val="18"/>
                <w:szCs w:val="18"/>
              </w:rPr>
            </w:pPr>
            <w:r w:rsidRPr="00505663">
              <w:rPr>
                <w:sz w:val="18"/>
                <w:szCs w:val="18"/>
              </w:rPr>
              <w:t xml:space="preserve">поселкового Совета депутатов от 25.05. 2023 №23-116 </w:t>
            </w:r>
            <w:proofErr w:type="spellStart"/>
            <w:proofErr w:type="gramStart"/>
            <w:r w:rsidRPr="00505663">
              <w:rPr>
                <w:sz w:val="18"/>
                <w:szCs w:val="18"/>
              </w:rPr>
              <w:t>р</w:t>
            </w:r>
            <w:proofErr w:type="spellEnd"/>
            <w:proofErr w:type="gramEnd"/>
          </w:p>
          <w:p w:rsidR="00D7578B" w:rsidRPr="00505663" w:rsidRDefault="00D7578B" w:rsidP="00D7578B">
            <w:pPr>
              <w:jc w:val="right"/>
              <w:rPr>
                <w:sz w:val="18"/>
                <w:szCs w:val="18"/>
              </w:rPr>
            </w:pPr>
          </w:p>
        </w:tc>
      </w:tr>
      <w:tr w:rsidR="00D7578B" w:rsidRPr="00505663" w:rsidTr="00D7578B">
        <w:trPr>
          <w:trHeight w:val="375"/>
        </w:trPr>
        <w:tc>
          <w:tcPr>
            <w:tcW w:w="94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447"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1417"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3045" w:type="dxa"/>
            <w:gridSpan w:val="2"/>
            <w:vMerge/>
            <w:tcBorders>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375"/>
        </w:trPr>
        <w:tc>
          <w:tcPr>
            <w:tcW w:w="94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447"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4462" w:type="dxa"/>
            <w:gridSpan w:val="3"/>
            <w:vMerge w:val="restart"/>
            <w:tcBorders>
              <w:top w:val="nil"/>
              <w:left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 xml:space="preserve">Приложение № 3 </w:t>
            </w:r>
          </w:p>
          <w:p w:rsidR="00D7578B" w:rsidRPr="00505663" w:rsidRDefault="00D7578B" w:rsidP="00D7578B">
            <w:pPr>
              <w:jc w:val="right"/>
              <w:rPr>
                <w:sz w:val="18"/>
                <w:szCs w:val="18"/>
              </w:rPr>
            </w:pPr>
            <w:r w:rsidRPr="00505663">
              <w:rPr>
                <w:sz w:val="18"/>
                <w:szCs w:val="18"/>
              </w:rPr>
              <w:t xml:space="preserve">к решению Большеирбинского </w:t>
            </w:r>
          </w:p>
          <w:p w:rsidR="00D7578B" w:rsidRPr="00505663" w:rsidRDefault="00D7578B" w:rsidP="00D7578B">
            <w:pPr>
              <w:jc w:val="right"/>
              <w:rPr>
                <w:sz w:val="18"/>
                <w:szCs w:val="18"/>
              </w:rPr>
            </w:pPr>
            <w:r w:rsidRPr="00505663">
              <w:rPr>
                <w:sz w:val="18"/>
                <w:szCs w:val="18"/>
              </w:rPr>
              <w:t xml:space="preserve">поселкового Совета депутатов от 27.12 .2022 №19-100 </w:t>
            </w:r>
            <w:proofErr w:type="spellStart"/>
            <w:proofErr w:type="gramStart"/>
            <w:r w:rsidRPr="00505663">
              <w:rPr>
                <w:sz w:val="18"/>
                <w:szCs w:val="18"/>
              </w:rPr>
              <w:t>р</w:t>
            </w:r>
            <w:proofErr w:type="spellEnd"/>
            <w:proofErr w:type="gramEnd"/>
            <w:r w:rsidRPr="00505663">
              <w:rPr>
                <w:sz w:val="18"/>
                <w:szCs w:val="18"/>
              </w:rPr>
              <w:t xml:space="preserve"> "Об утверждении бюджета муниципального образования поселок Большая Ирба на 2023 год и плановый период 2024-2025 годов"</w:t>
            </w:r>
          </w:p>
        </w:tc>
      </w:tr>
      <w:tr w:rsidR="00D7578B" w:rsidRPr="00505663" w:rsidTr="00D7578B">
        <w:trPr>
          <w:trHeight w:val="515"/>
        </w:trPr>
        <w:tc>
          <w:tcPr>
            <w:tcW w:w="94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447"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4462" w:type="dxa"/>
            <w:gridSpan w:val="3"/>
            <w:vMerge/>
            <w:tcBorders>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1275"/>
        </w:trPr>
        <w:tc>
          <w:tcPr>
            <w:tcW w:w="9849" w:type="dxa"/>
            <w:gridSpan w:val="5"/>
            <w:tcBorders>
              <w:top w:val="nil"/>
              <w:left w:val="nil"/>
              <w:bottom w:val="nil"/>
              <w:right w:val="nil"/>
            </w:tcBorders>
            <w:shd w:val="clear" w:color="auto" w:fill="auto"/>
            <w:vAlign w:val="bottom"/>
            <w:hideMark/>
          </w:tcPr>
          <w:p w:rsidR="00D7578B" w:rsidRPr="00505663" w:rsidRDefault="00D7578B" w:rsidP="00D7578B">
            <w:pPr>
              <w:jc w:val="center"/>
              <w:rPr>
                <w:sz w:val="18"/>
                <w:szCs w:val="18"/>
              </w:rPr>
            </w:pPr>
            <w:r w:rsidRPr="00505663">
              <w:rPr>
                <w:sz w:val="18"/>
                <w:szCs w:val="18"/>
              </w:rPr>
              <w:t>Безвозмездные поступления от других бюджетов бюджетной системы Российской Федерации на 2023 год и  плановый период 2024-2025 годов</w:t>
            </w:r>
          </w:p>
        </w:tc>
      </w:tr>
      <w:tr w:rsidR="00D7578B" w:rsidRPr="00505663" w:rsidTr="00D7578B">
        <w:trPr>
          <w:trHeight w:val="319"/>
        </w:trPr>
        <w:tc>
          <w:tcPr>
            <w:tcW w:w="94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447"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4462" w:type="dxa"/>
            <w:gridSpan w:val="3"/>
            <w:tcBorders>
              <w:top w:val="nil"/>
              <w:left w:val="nil"/>
              <w:bottom w:val="single" w:sz="4" w:space="0" w:color="auto"/>
              <w:right w:val="nil"/>
            </w:tcBorders>
            <w:shd w:val="clear" w:color="auto" w:fill="auto"/>
            <w:noWrap/>
            <w:vAlign w:val="bottom"/>
            <w:hideMark/>
          </w:tcPr>
          <w:p w:rsidR="00D7578B" w:rsidRPr="00505663" w:rsidRDefault="00D7578B" w:rsidP="00D7578B">
            <w:pPr>
              <w:jc w:val="right"/>
              <w:rPr>
                <w:color w:val="000000"/>
                <w:sz w:val="18"/>
                <w:szCs w:val="18"/>
              </w:rPr>
            </w:pPr>
            <w:r w:rsidRPr="00505663">
              <w:rPr>
                <w:color w:val="000000"/>
                <w:sz w:val="18"/>
                <w:szCs w:val="18"/>
              </w:rPr>
              <w:t>(тыс</w:t>
            </w:r>
            <w:proofErr w:type="gramStart"/>
            <w:r w:rsidRPr="00505663">
              <w:rPr>
                <w:color w:val="000000"/>
                <w:sz w:val="18"/>
                <w:szCs w:val="18"/>
              </w:rPr>
              <w:t>.р</w:t>
            </w:r>
            <w:proofErr w:type="gramEnd"/>
            <w:r w:rsidRPr="00505663">
              <w:rPr>
                <w:color w:val="000000"/>
                <w:sz w:val="18"/>
                <w:szCs w:val="18"/>
              </w:rPr>
              <w:t>ублей)</w:t>
            </w:r>
          </w:p>
        </w:tc>
      </w:tr>
      <w:tr w:rsidR="00D7578B" w:rsidRPr="00505663" w:rsidTr="00D7578B">
        <w:trPr>
          <w:trHeight w:val="106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 xml:space="preserve">№ строки </w:t>
            </w:r>
          </w:p>
        </w:tc>
        <w:tc>
          <w:tcPr>
            <w:tcW w:w="4447" w:type="dxa"/>
            <w:tcBorders>
              <w:top w:val="single" w:sz="4" w:space="0" w:color="auto"/>
              <w:left w:val="nil"/>
              <w:bottom w:val="nil"/>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Наименование  безвозмездных поступлений</w:t>
            </w:r>
          </w:p>
        </w:tc>
        <w:tc>
          <w:tcPr>
            <w:tcW w:w="1417" w:type="dxa"/>
            <w:tcBorders>
              <w:top w:val="nil"/>
              <w:left w:val="nil"/>
              <w:bottom w:val="nil"/>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2023 год</w:t>
            </w:r>
          </w:p>
        </w:tc>
        <w:tc>
          <w:tcPr>
            <w:tcW w:w="1418" w:type="dxa"/>
            <w:tcBorders>
              <w:top w:val="nil"/>
              <w:left w:val="nil"/>
              <w:bottom w:val="nil"/>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2024 год</w:t>
            </w:r>
          </w:p>
        </w:tc>
        <w:tc>
          <w:tcPr>
            <w:tcW w:w="1627" w:type="dxa"/>
            <w:tcBorders>
              <w:top w:val="nil"/>
              <w:left w:val="nil"/>
              <w:bottom w:val="nil"/>
              <w:right w:val="single" w:sz="4" w:space="0" w:color="auto"/>
            </w:tcBorders>
            <w:shd w:val="clear" w:color="auto" w:fill="auto"/>
            <w:vAlign w:val="center"/>
            <w:hideMark/>
          </w:tcPr>
          <w:p w:rsidR="00D7578B" w:rsidRPr="00505663" w:rsidRDefault="00D7578B" w:rsidP="00D7578B">
            <w:pPr>
              <w:tabs>
                <w:tab w:val="left" w:pos="1735"/>
              </w:tabs>
              <w:jc w:val="center"/>
              <w:rPr>
                <w:sz w:val="18"/>
                <w:szCs w:val="18"/>
              </w:rPr>
            </w:pPr>
            <w:r w:rsidRPr="00505663">
              <w:rPr>
                <w:sz w:val="18"/>
                <w:szCs w:val="18"/>
              </w:rPr>
              <w:t>Сумма на 2025 год</w:t>
            </w:r>
          </w:p>
        </w:tc>
      </w:tr>
      <w:tr w:rsidR="00D7578B" w:rsidRPr="00505663" w:rsidTr="00D7578B">
        <w:trPr>
          <w:trHeight w:val="319"/>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jc w:val="center"/>
              <w:rPr>
                <w:sz w:val="18"/>
                <w:szCs w:val="18"/>
              </w:rPr>
            </w:pPr>
            <w:r w:rsidRPr="00505663">
              <w:rPr>
                <w:sz w:val="18"/>
                <w:szCs w:val="18"/>
              </w:rPr>
              <w:t> </w:t>
            </w:r>
          </w:p>
        </w:tc>
        <w:tc>
          <w:tcPr>
            <w:tcW w:w="4447" w:type="dxa"/>
            <w:tcBorders>
              <w:top w:val="single" w:sz="4" w:space="0" w:color="auto"/>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Дотации бюджетам городских поселений   на выравнивание бюджетной  обеспеченности за счет сре</w:t>
            </w:r>
            <w:proofErr w:type="gramStart"/>
            <w:r w:rsidRPr="00505663">
              <w:rPr>
                <w:sz w:val="18"/>
                <w:szCs w:val="18"/>
              </w:rPr>
              <w:t>дств  кр</w:t>
            </w:r>
            <w:proofErr w:type="gramEnd"/>
            <w:r w:rsidRPr="00505663">
              <w:rPr>
                <w:sz w:val="18"/>
                <w:szCs w:val="18"/>
              </w:rPr>
              <w:t>аевого бюджета</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1519,20</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1215,40</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1215,40</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2</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Дотации бюджетам городских поселений   на выравнивание бюджетной  обеспеченности за счет средств  районного бюджета</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3831,20</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3064,80</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3064,80</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3</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505663">
              <w:rPr>
                <w:sz w:val="18"/>
                <w:szCs w:val="18"/>
              </w:rPr>
              <w:t>непрограммных</w:t>
            </w:r>
            <w:proofErr w:type="spellEnd"/>
            <w:r w:rsidRPr="00505663">
              <w:rPr>
                <w:sz w:val="18"/>
                <w:szCs w:val="18"/>
              </w:rPr>
              <w:t xml:space="preserve"> расходов органов судебной власти       </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24,50</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24,50</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24,50</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4</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Дотации бюджетам городских поселений на обеспечение сбалансированности бюджетов городских поселений за счет средств районного бюджета</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9060,00</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7248,20</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7248,20</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5</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Субвенции бюджетам городских поселений на осуществление  первичного воинского учёта на территориях, где отсутствуют военные комиссариаты  </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486,32</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508,12</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527,00</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6</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Иные межбюджетные трансферты на формирование муниципальных дорожных фонда поселений</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765,40</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7</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Иные межбюджетные трансферты бюджетам муниципальных образований на обеспечение первичных мер пожарной безопасности</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743,90</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446,34</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495,93</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8</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49,67</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r>
      <w:tr w:rsidR="00D7578B" w:rsidRPr="00505663" w:rsidTr="00D7578B">
        <w:trPr>
          <w:trHeight w:val="20"/>
        </w:trPr>
        <w:tc>
          <w:tcPr>
            <w:tcW w:w="940" w:type="dxa"/>
            <w:tcBorders>
              <w:top w:val="nil"/>
              <w:left w:val="single" w:sz="4" w:space="0" w:color="auto"/>
              <w:bottom w:val="nil"/>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9</w:t>
            </w:r>
          </w:p>
        </w:tc>
        <w:tc>
          <w:tcPr>
            <w:tcW w:w="4447" w:type="dxa"/>
            <w:tcBorders>
              <w:top w:val="nil"/>
              <w:left w:val="nil"/>
              <w:bottom w:val="nil"/>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Иные межбюджетные трансферты  на реализацию мероприятий  по профилактике заболеваний путем организации и проведения </w:t>
            </w:r>
            <w:proofErr w:type="spellStart"/>
            <w:r w:rsidRPr="00505663">
              <w:rPr>
                <w:sz w:val="18"/>
                <w:szCs w:val="18"/>
              </w:rPr>
              <w:t>акарицидных</w:t>
            </w:r>
            <w:proofErr w:type="spellEnd"/>
            <w:r w:rsidRPr="00505663">
              <w:rPr>
                <w:sz w:val="18"/>
                <w:szCs w:val="18"/>
              </w:rPr>
              <w:t xml:space="preserve"> </w:t>
            </w:r>
            <w:proofErr w:type="gramStart"/>
            <w:r w:rsidRPr="00505663">
              <w:rPr>
                <w:sz w:val="18"/>
                <w:szCs w:val="18"/>
              </w:rPr>
              <w:t>обработок</w:t>
            </w:r>
            <w:proofErr w:type="gramEnd"/>
            <w:r w:rsidRPr="00505663">
              <w:rPr>
                <w:sz w:val="18"/>
                <w:szCs w:val="18"/>
              </w:rPr>
              <w:t xml:space="preserve"> наиболее посещаемых населением мест  </w:t>
            </w:r>
          </w:p>
        </w:tc>
        <w:tc>
          <w:tcPr>
            <w:tcW w:w="1417" w:type="dxa"/>
            <w:tcBorders>
              <w:top w:val="nil"/>
              <w:left w:val="nil"/>
              <w:bottom w:val="nil"/>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17,53</w:t>
            </w:r>
          </w:p>
        </w:tc>
        <w:tc>
          <w:tcPr>
            <w:tcW w:w="1418" w:type="dxa"/>
            <w:tcBorders>
              <w:top w:val="nil"/>
              <w:left w:val="nil"/>
              <w:bottom w:val="nil"/>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c>
          <w:tcPr>
            <w:tcW w:w="1627" w:type="dxa"/>
            <w:tcBorders>
              <w:top w:val="nil"/>
              <w:left w:val="nil"/>
              <w:bottom w:val="nil"/>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r>
      <w:tr w:rsidR="00D7578B" w:rsidRPr="00505663" w:rsidTr="00D7578B">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lastRenderedPageBreak/>
              <w:t>10</w:t>
            </w:r>
          </w:p>
        </w:tc>
        <w:tc>
          <w:tcPr>
            <w:tcW w:w="4447" w:type="dxa"/>
            <w:tcBorders>
              <w:top w:val="single" w:sz="4" w:space="0" w:color="auto"/>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Иные межбюджетные трансферты бюджетам муниципальных образований  на софинансирование муниципальных программ формирования современной городской (сельской) среды </w:t>
            </w:r>
          </w:p>
        </w:tc>
        <w:tc>
          <w:tcPr>
            <w:tcW w:w="1417" w:type="dxa"/>
            <w:tcBorders>
              <w:top w:val="single" w:sz="4" w:space="0" w:color="auto"/>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3063,46</w:t>
            </w:r>
          </w:p>
        </w:tc>
        <w:tc>
          <w:tcPr>
            <w:tcW w:w="1418" w:type="dxa"/>
            <w:tcBorders>
              <w:top w:val="single" w:sz="4" w:space="0" w:color="auto"/>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c>
          <w:tcPr>
            <w:tcW w:w="1627" w:type="dxa"/>
            <w:tcBorders>
              <w:top w:val="single" w:sz="4" w:space="0" w:color="auto"/>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11</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Иные межбюджетные трансферты на осуществление расходов, направленных на реализацию мероприятий по поддержке местных инициатив</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1500,00</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r>
      <w:tr w:rsidR="00D7578B" w:rsidRPr="00505663" w:rsidTr="00D7578B">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sz w:val="18"/>
                <w:szCs w:val="18"/>
              </w:rPr>
            </w:pPr>
            <w:r w:rsidRPr="00505663">
              <w:rPr>
                <w:sz w:val="18"/>
                <w:szCs w:val="18"/>
              </w:rPr>
              <w:t>12</w:t>
            </w:r>
          </w:p>
        </w:tc>
        <w:tc>
          <w:tcPr>
            <w:tcW w:w="4447" w:type="dxa"/>
            <w:tcBorders>
              <w:top w:val="nil"/>
              <w:left w:val="nil"/>
              <w:bottom w:val="single" w:sz="4" w:space="0" w:color="auto"/>
              <w:right w:val="single" w:sz="4" w:space="0" w:color="auto"/>
            </w:tcBorders>
            <w:shd w:val="clear" w:color="auto" w:fill="auto"/>
            <w:hideMark/>
          </w:tcPr>
          <w:p w:rsidR="00D7578B" w:rsidRPr="00505663" w:rsidRDefault="00D7578B" w:rsidP="00D7578B">
            <w:pPr>
              <w:rPr>
                <w:sz w:val="18"/>
                <w:szCs w:val="18"/>
              </w:rPr>
            </w:pPr>
            <w:r w:rsidRPr="00505663">
              <w:rPr>
                <w:sz w:val="18"/>
                <w:szCs w:val="18"/>
              </w:rPr>
              <w:t xml:space="preserve">Поддержка мер по обеспечению сбалансированности бюджетов </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81,00</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0,00</w:t>
            </w:r>
          </w:p>
        </w:tc>
      </w:tr>
      <w:tr w:rsidR="00D7578B" w:rsidRPr="00505663" w:rsidTr="00D7578B">
        <w:trPr>
          <w:trHeight w:val="20"/>
        </w:trPr>
        <w:tc>
          <w:tcPr>
            <w:tcW w:w="538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7578B" w:rsidRPr="00505663" w:rsidRDefault="00D7578B" w:rsidP="00D7578B">
            <w:pPr>
              <w:rPr>
                <w:sz w:val="18"/>
                <w:szCs w:val="18"/>
              </w:rPr>
            </w:pPr>
            <w:r w:rsidRPr="00505663">
              <w:rPr>
                <w:sz w:val="18"/>
                <w:szCs w:val="18"/>
              </w:rPr>
              <w:t>Всего</w:t>
            </w:r>
          </w:p>
        </w:tc>
        <w:tc>
          <w:tcPr>
            <w:tcW w:w="141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21 142,18</w:t>
            </w:r>
          </w:p>
        </w:tc>
        <w:tc>
          <w:tcPr>
            <w:tcW w:w="1418"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12 507,36</w:t>
            </w:r>
          </w:p>
        </w:tc>
        <w:tc>
          <w:tcPr>
            <w:tcW w:w="1627"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sz w:val="18"/>
                <w:szCs w:val="18"/>
              </w:rPr>
            </w:pPr>
            <w:r w:rsidRPr="00505663">
              <w:rPr>
                <w:sz w:val="18"/>
                <w:szCs w:val="18"/>
              </w:rPr>
              <w:t>12 575,83</w:t>
            </w:r>
          </w:p>
        </w:tc>
      </w:tr>
    </w:tbl>
    <w:p w:rsidR="00D7578B" w:rsidRPr="00505663" w:rsidRDefault="00D7578B" w:rsidP="00D7578B">
      <w:pPr>
        <w:ind w:firstLine="709"/>
        <w:jc w:val="both"/>
        <w:rPr>
          <w:color w:val="000000"/>
          <w:sz w:val="18"/>
          <w:szCs w:val="18"/>
        </w:rPr>
      </w:pPr>
    </w:p>
    <w:p w:rsidR="00D7578B" w:rsidRPr="00505663" w:rsidRDefault="00D7578B" w:rsidP="00D7578B">
      <w:pPr>
        <w:ind w:firstLine="709"/>
        <w:jc w:val="both"/>
        <w:rPr>
          <w:color w:val="000000"/>
          <w:sz w:val="18"/>
          <w:szCs w:val="18"/>
        </w:rPr>
      </w:pPr>
    </w:p>
    <w:p w:rsidR="00D7578B" w:rsidRPr="00505663" w:rsidRDefault="00D7578B" w:rsidP="00D7578B">
      <w:pPr>
        <w:ind w:firstLine="709"/>
        <w:jc w:val="both"/>
        <w:rPr>
          <w:color w:val="000000"/>
          <w:sz w:val="18"/>
          <w:szCs w:val="18"/>
        </w:rPr>
      </w:pPr>
    </w:p>
    <w:p w:rsidR="00D7578B" w:rsidRPr="00505663" w:rsidRDefault="00D7578B" w:rsidP="00D7578B">
      <w:pPr>
        <w:ind w:firstLine="709"/>
        <w:jc w:val="both"/>
        <w:rPr>
          <w:color w:val="000000"/>
          <w:sz w:val="18"/>
          <w:szCs w:val="18"/>
        </w:rPr>
      </w:pPr>
    </w:p>
    <w:p w:rsidR="00D7578B" w:rsidRPr="00505663" w:rsidRDefault="00D7578B" w:rsidP="00D7578B">
      <w:pPr>
        <w:ind w:firstLine="709"/>
        <w:jc w:val="both"/>
        <w:rPr>
          <w:color w:val="000000"/>
          <w:sz w:val="18"/>
          <w:szCs w:val="18"/>
        </w:rPr>
      </w:pPr>
    </w:p>
    <w:p w:rsidR="00D7578B" w:rsidRPr="00505663" w:rsidRDefault="00D7578B" w:rsidP="00D7578B">
      <w:pPr>
        <w:rPr>
          <w:sz w:val="18"/>
          <w:szCs w:val="18"/>
        </w:rPr>
      </w:pPr>
    </w:p>
    <w:p w:rsidR="00D7578B" w:rsidRPr="00505663" w:rsidRDefault="00D7578B" w:rsidP="00D7578B">
      <w:pPr>
        <w:rPr>
          <w:sz w:val="18"/>
          <w:szCs w:val="18"/>
        </w:rPr>
      </w:pPr>
    </w:p>
    <w:tbl>
      <w:tblPr>
        <w:tblW w:w="9855" w:type="dxa"/>
        <w:tblInd w:w="93" w:type="dxa"/>
        <w:tblLayout w:type="fixed"/>
        <w:tblLook w:val="04A0"/>
      </w:tblPr>
      <w:tblGrid>
        <w:gridCol w:w="960"/>
        <w:gridCol w:w="4158"/>
        <w:gridCol w:w="1074"/>
        <w:gridCol w:w="1194"/>
        <w:gridCol w:w="1275"/>
        <w:gridCol w:w="1194"/>
      </w:tblGrid>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158"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737" w:type="dxa"/>
            <w:gridSpan w:val="4"/>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 xml:space="preserve">Приложение № 4 </w:t>
            </w:r>
          </w:p>
          <w:p w:rsidR="00D7578B" w:rsidRPr="00505663" w:rsidRDefault="00D7578B" w:rsidP="00D7578B">
            <w:pPr>
              <w:jc w:val="right"/>
              <w:rPr>
                <w:sz w:val="18"/>
                <w:szCs w:val="18"/>
              </w:rPr>
            </w:pPr>
            <w:r w:rsidRPr="00505663">
              <w:rPr>
                <w:sz w:val="18"/>
                <w:szCs w:val="18"/>
              </w:rPr>
              <w:t xml:space="preserve">к  решению Большеирбинского поселкового Совета депутатов от 25.05.2023 № 23-116 </w:t>
            </w:r>
            <w:proofErr w:type="spellStart"/>
            <w:proofErr w:type="gramStart"/>
            <w:r w:rsidRPr="00505663">
              <w:rPr>
                <w:sz w:val="18"/>
                <w:szCs w:val="18"/>
              </w:rPr>
              <w:t>р</w:t>
            </w:r>
            <w:proofErr w:type="spellEnd"/>
            <w:proofErr w:type="gramEnd"/>
          </w:p>
          <w:p w:rsidR="00D7578B" w:rsidRPr="00505663" w:rsidRDefault="00D7578B" w:rsidP="00D7578B">
            <w:pPr>
              <w:jc w:val="right"/>
              <w:rPr>
                <w:sz w:val="18"/>
                <w:szCs w:val="18"/>
              </w:rPr>
            </w:pP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158"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737" w:type="dxa"/>
            <w:gridSpan w:val="4"/>
            <w:vMerge w:val="restart"/>
            <w:tcBorders>
              <w:top w:val="nil"/>
              <w:left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Приложение № 4</w:t>
            </w:r>
          </w:p>
          <w:p w:rsidR="00D7578B" w:rsidRPr="00505663" w:rsidRDefault="00D7578B" w:rsidP="00D7578B">
            <w:pPr>
              <w:jc w:val="right"/>
              <w:rPr>
                <w:sz w:val="18"/>
                <w:szCs w:val="18"/>
              </w:rPr>
            </w:pPr>
            <w:r w:rsidRPr="00505663">
              <w:rPr>
                <w:sz w:val="18"/>
                <w:szCs w:val="18"/>
              </w:rPr>
              <w:t xml:space="preserve">к  решению Большеирбинского </w:t>
            </w:r>
          </w:p>
          <w:p w:rsidR="00D7578B" w:rsidRPr="00505663" w:rsidRDefault="00D7578B" w:rsidP="00D7578B">
            <w:pPr>
              <w:jc w:val="right"/>
              <w:rPr>
                <w:sz w:val="18"/>
                <w:szCs w:val="18"/>
              </w:rPr>
            </w:pPr>
            <w:r w:rsidRPr="00505663">
              <w:rPr>
                <w:sz w:val="18"/>
                <w:szCs w:val="18"/>
              </w:rPr>
              <w:t xml:space="preserve">поселкового Совета депутатов от 27.12.2022 № 19-100 </w:t>
            </w:r>
            <w:proofErr w:type="spellStart"/>
            <w:r w:rsidRPr="00505663">
              <w:rPr>
                <w:sz w:val="18"/>
                <w:szCs w:val="18"/>
              </w:rPr>
              <w:t>р</w:t>
            </w:r>
            <w:proofErr w:type="spellEnd"/>
            <w:proofErr w:type="gramStart"/>
            <w:r w:rsidRPr="00505663">
              <w:rPr>
                <w:sz w:val="18"/>
                <w:szCs w:val="18"/>
              </w:rPr>
              <w:t>"О</w:t>
            </w:r>
            <w:proofErr w:type="gramEnd"/>
            <w:r w:rsidRPr="00505663">
              <w:rPr>
                <w:sz w:val="18"/>
                <w:szCs w:val="18"/>
              </w:rPr>
              <w:t>б утверждении бюджета муниципального образования поселок Большая Ирба на 2023 год и плановый период 2024-2025 годов"</w:t>
            </w: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158"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4737" w:type="dxa"/>
            <w:gridSpan w:val="4"/>
            <w:vMerge/>
            <w:tcBorders>
              <w:left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158"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4737" w:type="dxa"/>
            <w:gridSpan w:val="4"/>
            <w:vMerge/>
            <w:tcBorders>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651"/>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895" w:type="dxa"/>
            <w:gridSpan w:val="5"/>
            <w:tcBorders>
              <w:top w:val="nil"/>
              <w:left w:val="nil"/>
              <w:bottom w:val="nil"/>
              <w:right w:val="nil"/>
            </w:tcBorders>
            <w:shd w:val="clear" w:color="auto" w:fill="auto"/>
            <w:vAlign w:val="bottom"/>
            <w:hideMark/>
          </w:tcPr>
          <w:p w:rsidR="00D7578B" w:rsidRPr="00505663" w:rsidRDefault="00D7578B" w:rsidP="00D7578B">
            <w:pPr>
              <w:jc w:val="center"/>
              <w:rPr>
                <w:sz w:val="18"/>
                <w:szCs w:val="18"/>
              </w:rPr>
            </w:pPr>
            <w:r w:rsidRPr="00505663">
              <w:rPr>
                <w:sz w:val="18"/>
                <w:szCs w:val="18"/>
              </w:rPr>
              <w:t>Распределение бюджетных ассигнований по разделам и подразделам бюджетной классификации расходов  на 2023 год и плановый период 2024-2025 годов</w:t>
            </w:r>
          </w:p>
        </w:tc>
      </w:tr>
      <w:tr w:rsidR="00D7578B" w:rsidRPr="00505663" w:rsidTr="00D7578B">
        <w:trPr>
          <w:trHeight w:val="360"/>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158"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07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1194"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2469" w:type="dxa"/>
            <w:gridSpan w:val="2"/>
            <w:tcBorders>
              <w:top w:val="nil"/>
              <w:left w:val="nil"/>
              <w:bottom w:val="single" w:sz="4" w:space="0" w:color="auto"/>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(тыс</w:t>
            </w:r>
            <w:proofErr w:type="gramStart"/>
            <w:r w:rsidRPr="00505663">
              <w:rPr>
                <w:sz w:val="18"/>
                <w:szCs w:val="18"/>
              </w:rPr>
              <w:t>.р</w:t>
            </w:r>
            <w:proofErr w:type="gramEnd"/>
            <w:r w:rsidRPr="00505663">
              <w:rPr>
                <w:sz w:val="18"/>
                <w:szCs w:val="18"/>
              </w:rPr>
              <w:t>ублей)</w:t>
            </w:r>
          </w:p>
        </w:tc>
      </w:tr>
      <w:tr w:rsidR="00D7578B" w:rsidRPr="00505663" w:rsidTr="00D7578B">
        <w:trPr>
          <w:trHeight w:val="253"/>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color w:val="000000"/>
                <w:sz w:val="18"/>
                <w:szCs w:val="18"/>
              </w:rPr>
            </w:pPr>
            <w:r w:rsidRPr="00505663">
              <w:rPr>
                <w:color w:val="000000"/>
                <w:sz w:val="18"/>
                <w:szCs w:val="18"/>
              </w:rPr>
              <w:t>№ строки</w:t>
            </w:r>
          </w:p>
        </w:tc>
        <w:tc>
          <w:tcPr>
            <w:tcW w:w="4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Наименование  показателя бюджетной классификации</w:t>
            </w:r>
          </w:p>
        </w:tc>
        <w:tc>
          <w:tcPr>
            <w:tcW w:w="10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Раздел- подраздел</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2023 год</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2024 год</w:t>
            </w:r>
          </w:p>
        </w:tc>
        <w:tc>
          <w:tcPr>
            <w:tcW w:w="1194" w:type="dxa"/>
            <w:vMerge w:val="restart"/>
            <w:tcBorders>
              <w:top w:val="nil"/>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2025 год</w:t>
            </w:r>
          </w:p>
        </w:tc>
      </w:tr>
      <w:tr w:rsidR="00D7578B" w:rsidRPr="00505663" w:rsidTr="00D7578B">
        <w:trPr>
          <w:trHeight w:val="253"/>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7578B" w:rsidRPr="00505663" w:rsidRDefault="00D7578B" w:rsidP="00D7578B">
            <w:pPr>
              <w:rPr>
                <w:color w:val="000000"/>
                <w:sz w:val="18"/>
                <w:szCs w:val="18"/>
              </w:rPr>
            </w:pPr>
          </w:p>
        </w:tc>
        <w:tc>
          <w:tcPr>
            <w:tcW w:w="4158" w:type="dxa"/>
            <w:vMerge/>
            <w:tcBorders>
              <w:top w:val="single" w:sz="4" w:space="0" w:color="auto"/>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c>
          <w:tcPr>
            <w:tcW w:w="1194" w:type="dxa"/>
            <w:vMerge/>
            <w:tcBorders>
              <w:top w:val="nil"/>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rPr>
                <w:color w:val="000000"/>
                <w:sz w:val="18"/>
                <w:szCs w:val="18"/>
              </w:rPr>
            </w:pPr>
            <w:r w:rsidRPr="00505663">
              <w:rPr>
                <w:color w:val="000000"/>
                <w:sz w:val="18"/>
                <w:szCs w:val="18"/>
              </w:rPr>
              <w:t> </w:t>
            </w:r>
          </w:p>
        </w:tc>
        <w:tc>
          <w:tcPr>
            <w:tcW w:w="4158"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ОБЩЕГОСУДАРСТВЕННЫЕ ВОПРОСЫ</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0100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9 395,55</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8 334,39</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8 331,78</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0102</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1 025,97</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1 025,97</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1 025,97</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3</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0104</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6 740,43</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6 418,51</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6 418,51</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5</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Резервные фонды</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0111</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6</w:t>
            </w:r>
          </w:p>
        </w:tc>
        <w:tc>
          <w:tcPr>
            <w:tcW w:w="4158" w:type="dxa"/>
            <w:tcBorders>
              <w:top w:val="nil"/>
              <w:left w:val="nil"/>
              <w:bottom w:val="single" w:sz="4" w:space="0" w:color="auto"/>
              <w:right w:val="single" w:sz="4" w:space="0" w:color="auto"/>
            </w:tcBorders>
            <w:shd w:val="clear" w:color="auto" w:fill="auto"/>
            <w:vAlign w:val="center"/>
            <w:hideMark/>
          </w:tcPr>
          <w:p w:rsidR="00D7578B" w:rsidRPr="00505663" w:rsidRDefault="00D7578B" w:rsidP="00D7578B">
            <w:pPr>
              <w:rPr>
                <w:color w:val="000000"/>
                <w:sz w:val="18"/>
                <w:szCs w:val="18"/>
              </w:rPr>
            </w:pPr>
            <w:r w:rsidRPr="00505663">
              <w:rPr>
                <w:color w:val="000000"/>
                <w:sz w:val="18"/>
                <w:szCs w:val="18"/>
              </w:rPr>
              <w:t>Другие общегосударственные вопросы</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0113</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1 579,15</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839,91</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837,30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7</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НАЦИОНАЛЬНАЯ ОБОРОНА</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0200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486,32</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508,12</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527,00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8</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Мобилизационная  и вневойсковая подготовка</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0203</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486,32</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508,12</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527,00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НАЦИОНАЛЬНАЯ БЕЗОПАСНОСТЬ И ПРАВООХРАНИТЕЛЬНАЯ ДЕЯТЕЛЬНОСТЬ</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0300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789,05</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475,83</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528,03</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Обеспечение пожарной безопасности</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0310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783,05</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469,83</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522,03</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11</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Другие вопросы в области национальной безопасности и правоохранительной деятельности</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0314</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6,00</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6,00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12</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НАЦИОНАЛЬНАЯ ЭКОНОМИКА</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0400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4 170,90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783,40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826,40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13</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Дорожное хозяйство (дорожные фонды)</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0409</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4 170,90</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783,40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826,40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14</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ЖИЛИЩНО-КОММУНАЛЬНОЕ ХОЗЯЙСТВО</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0500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2 107,63</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1 281,00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1 281,00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15</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Жилищное хозяйство</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0501</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239,96</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226,00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226,00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16</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Коммунальное хозяйство</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0502</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25,00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17</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Благоустройство</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0503</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1 842,68</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1 030,00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1 030,00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18</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КУЛЬТУРА, КИНЕМАТОГРАФИЯ</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0800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10 332,60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7 969,15</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7 571,65</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19</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Культура</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0801</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10 332,60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7 969,15</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7 571,65</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ЗДРАВООХРАНЕНИЕ</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0900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27,72</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21</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Другие вопросы в области здравоохранения</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0909</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27,72</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7,80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7,80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22</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СОЦИАЛЬНАЯ ПОЛИТИКА</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1000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60,00</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60,00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60,00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23</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Пенсионное обеспечение</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1001</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60,00</w:t>
            </w:r>
          </w:p>
        </w:tc>
        <w:tc>
          <w:tcPr>
            <w:tcW w:w="1275"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60,00</w:t>
            </w:r>
          </w:p>
        </w:tc>
        <w:tc>
          <w:tcPr>
            <w:tcW w:w="119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right"/>
              <w:rPr>
                <w:color w:val="000000"/>
                <w:sz w:val="18"/>
                <w:szCs w:val="18"/>
              </w:rPr>
            </w:pPr>
            <w:r w:rsidRPr="00505663">
              <w:rPr>
                <w:color w:val="000000"/>
                <w:sz w:val="18"/>
                <w:szCs w:val="18"/>
              </w:rPr>
              <w:t>60,00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ФИЗИЧЕСКАЯ КУЛЬТУРА И СПОРТ</w:t>
            </w:r>
          </w:p>
        </w:tc>
        <w:tc>
          <w:tcPr>
            <w:tcW w:w="1074"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1 825,00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25</w:t>
            </w:r>
          </w:p>
        </w:tc>
        <w:tc>
          <w:tcPr>
            <w:tcW w:w="415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Другие вопросы в области  физической культуры  и спорта</w:t>
            </w:r>
          </w:p>
        </w:tc>
        <w:tc>
          <w:tcPr>
            <w:tcW w:w="107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1 825,00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D7578B">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26</w:t>
            </w:r>
          </w:p>
        </w:tc>
        <w:tc>
          <w:tcPr>
            <w:tcW w:w="5232" w:type="dxa"/>
            <w:gridSpan w:val="2"/>
            <w:tcBorders>
              <w:top w:val="single" w:sz="4" w:space="0" w:color="auto"/>
              <w:left w:val="nil"/>
              <w:bottom w:val="single" w:sz="4" w:space="0" w:color="auto"/>
              <w:right w:val="single" w:sz="4" w:space="0" w:color="000000"/>
            </w:tcBorders>
            <w:shd w:val="clear" w:color="auto" w:fill="auto"/>
            <w:hideMark/>
          </w:tcPr>
          <w:p w:rsidR="00D7578B" w:rsidRPr="00505663" w:rsidRDefault="00D7578B" w:rsidP="00D7578B">
            <w:pPr>
              <w:rPr>
                <w:color w:val="000000"/>
                <w:sz w:val="18"/>
                <w:szCs w:val="18"/>
              </w:rPr>
            </w:pPr>
            <w:r w:rsidRPr="00505663">
              <w:rPr>
                <w:color w:val="000000"/>
                <w:sz w:val="18"/>
                <w:szCs w:val="18"/>
              </w:rPr>
              <w:t>Условно утвержденные расходы</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490,00</w:t>
            </w:r>
          </w:p>
        </w:tc>
        <w:tc>
          <w:tcPr>
            <w:tcW w:w="1194"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980,00</w:t>
            </w:r>
          </w:p>
        </w:tc>
      </w:tr>
      <w:tr w:rsidR="00D7578B" w:rsidRPr="00505663" w:rsidTr="00D7578B">
        <w:trPr>
          <w:trHeight w:val="375"/>
        </w:trPr>
        <w:tc>
          <w:tcPr>
            <w:tcW w:w="619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578B" w:rsidRPr="00505663" w:rsidRDefault="00D7578B" w:rsidP="00D7578B">
            <w:pPr>
              <w:rPr>
                <w:color w:val="000000"/>
                <w:sz w:val="18"/>
                <w:szCs w:val="18"/>
              </w:rPr>
            </w:pPr>
            <w:r w:rsidRPr="00505663">
              <w:rPr>
                <w:color w:val="000000"/>
                <w:sz w:val="18"/>
                <w:szCs w:val="18"/>
              </w:rPr>
              <w:lastRenderedPageBreak/>
              <w:t>Всего</w:t>
            </w:r>
          </w:p>
        </w:tc>
        <w:tc>
          <w:tcPr>
            <w:tcW w:w="1194"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right"/>
              <w:rPr>
                <w:color w:val="000000"/>
                <w:sz w:val="18"/>
                <w:szCs w:val="18"/>
              </w:rPr>
            </w:pPr>
            <w:r w:rsidRPr="00505663">
              <w:rPr>
                <w:color w:val="000000"/>
                <w:sz w:val="18"/>
                <w:szCs w:val="18"/>
              </w:rPr>
              <w:t>29194,77</w:t>
            </w:r>
          </w:p>
        </w:tc>
        <w:tc>
          <w:tcPr>
            <w:tcW w:w="1275"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right"/>
              <w:rPr>
                <w:color w:val="000000"/>
                <w:sz w:val="18"/>
                <w:szCs w:val="18"/>
              </w:rPr>
            </w:pPr>
            <w:r w:rsidRPr="00505663">
              <w:rPr>
                <w:color w:val="000000"/>
                <w:sz w:val="18"/>
                <w:szCs w:val="18"/>
              </w:rPr>
              <w:t>19934,69</w:t>
            </w:r>
          </w:p>
        </w:tc>
        <w:tc>
          <w:tcPr>
            <w:tcW w:w="1194"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right"/>
              <w:rPr>
                <w:color w:val="000000"/>
                <w:sz w:val="18"/>
                <w:szCs w:val="18"/>
              </w:rPr>
            </w:pPr>
            <w:r w:rsidRPr="00505663">
              <w:rPr>
                <w:color w:val="000000"/>
                <w:sz w:val="18"/>
                <w:szCs w:val="18"/>
              </w:rPr>
              <w:t>20138,66</w:t>
            </w:r>
          </w:p>
        </w:tc>
      </w:tr>
    </w:tbl>
    <w:p w:rsidR="00D7578B" w:rsidRPr="00505663" w:rsidRDefault="00D7578B" w:rsidP="00D7578B">
      <w:pPr>
        <w:ind w:firstLine="708"/>
        <w:rPr>
          <w:sz w:val="18"/>
          <w:szCs w:val="18"/>
        </w:rPr>
      </w:pPr>
    </w:p>
    <w:p w:rsidR="00D7578B" w:rsidRPr="00505663" w:rsidRDefault="00D7578B" w:rsidP="00D7578B">
      <w:pPr>
        <w:rPr>
          <w:sz w:val="18"/>
          <w:szCs w:val="18"/>
        </w:rPr>
      </w:pPr>
    </w:p>
    <w:p w:rsidR="00D7578B" w:rsidRPr="00505663" w:rsidRDefault="00D7578B" w:rsidP="00D7578B">
      <w:pPr>
        <w:rPr>
          <w:sz w:val="18"/>
          <w:szCs w:val="18"/>
        </w:rPr>
      </w:pPr>
    </w:p>
    <w:p w:rsidR="00D7578B" w:rsidRPr="00505663" w:rsidRDefault="00D7578B" w:rsidP="00D7578B">
      <w:pPr>
        <w:rPr>
          <w:sz w:val="18"/>
          <w:szCs w:val="18"/>
        </w:rPr>
      </w:pPr>
    </w:p>
    <w:p w:rsidR="00D7578B" w:rsidRPr="00505663" w:rsidRDefault="00D7578B" w:rsidP="00D7578B">
      <w:pPr>
        <w:rPr>
          <w:sz w:val="18"/>
          <w:szCs w:val="18"/>
        </w:rPr>
      </w:pPr>
    </w:p>
    <w:p w:rsidR="00D7578B" w:rsidRPr="00505663" w:rsidRDefault="00D7578B" w:rsidP="00D7578B">
      <w:pPr>
        <w:rPr>
          <w:sz w:val="18"/>
          <w:szCs w:val="18"/>
        </w:rPr>
      </w:pPr>
    </w:p>
    <w:p w:rsidR="00D7578B" w:rsidRPr="00505663" w:rsidRDefault="00D7578B" w:rsidP="00D7578B">
      <w:pPr>
        <w:rPr>
          <w:sz w:val="18"/>
          <w:szCs w:val="18"/>
        </w:rPr>
      </w:pPr>
    </w:p>
    <w:p w:rsidR="00D7578B" w:rsidRPr="00505663" w:rsidRDefault="00D7578B" w:rsidP="00D7578B">
      <w:pPr>
        <w:rPr>
          <w:sz w:val="18"/>
          <w:szCs w:val="18"/>
        </w:rPr>
      </w:pPr>
    </w:p>
    <w:p w:rsidR="00D7578B" w:rsidRPr="00505663" w:rsidRDefault="00D7578B" w:rsidP="00D7578B">
      <w:pPr>
        <w:rPr>
          <w:sz w:val="18"/>
          <w:szCs w:val="18"/>
        </w:rPr>
      </w:pPr>
    </w:p>
    <w:tbl>
      <w:tblPr>
        <w:tblW w:w="10491" w:type="dxa"/>
        <w:tblInd w:w="108" w:type="dxa"/>
        <w:tblLayout w:type="fixed"/>
        <w:tblLook w:val="04A0"/>
      </w:tblPr>
      <w:tblGrid>
        <w:gridCol w:w="865"/>
        <w:gridCol w:w="3388"/>
        <w:gridCol w:w="851"/>
        <w:gridCol w:w="709"/>
        <w:gridCol w:w="850"/>
        <w:gridCol w:w="709"/>
        <w:gridCol w:w="993"/>
        <w:gridCol w:w="993"/>
        <w:gridCol w:w="1133"/>
      </w:tblGrid>
      <w:tr w:rsidR="00D7578B" w:rsidRPr="00505663" w:rsidTr="00505663">
        <w:trPr>
          <w:trHeight w:val="375"/>
        </w:trPr>
        <w:tc>
          <w:tcPr>
            <w:tcW w:w="865"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3388"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09"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3828" w:type="dxa"/>
            <w:gridSpan w:val="4"/>
            <w:vMerge w:val="restart"/>
            <w:tcBorders>
              <w:top w:val="nil"/>
              <w:left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Приложение №  5</w:t>
            </w:r>
          </w:p>
          <w:p w:rsidR="00D7578B" w:rsidRPr="00505663" w:rsidRDefault="00D7578B" w:rsidP="00D7578B">
            <w:pPr>
              <w:jc w:val="right"/>
              <w:rPr>
                <w:sz w:val="18"/>
                <w:szCs w:val="18"/>
              </w:rPr>
            </w:pPr>
            <w:r w:rsidRPr="00505663">
              <w:rPr>
                <w:sz w:val="18"/>
                <w:szCs w:val="18"/>
              </w:rPr>
              <w:t xml:space="preserve">к  решению Большеирбинского поселкового Совета депутатов от 25.05.2023 № 23-116 </w:t>
            </w:r>
            <w:proofErr w:type="spellStart"/>
            <w:proofErr w:type="gramStart"/>
            <w:r w:rsidRPr="00505663">
              <w:rPr>
                <w:sz w:val="18"/>
                <w:szCs w:val="18"/>
              </w:rPr>
              <w:t>р</w:t>
            </w:r>
            <w:proofErr w:type="spellEnd"/>
            <w:proofErr w:type="gramEnd"/>
          </w:p>
          <w:p w:rsidR="00D7578B" w:rsidRPr="00505663" w:rsidRDefault="00D7578B" w:rsidP="00D7578B">
            <w:pPr>
              <w:jc w:val="right"/>
              <w:rPr>
                <w:sz w:val="18"/>
                <w:szCs w:val="18"/>
              </w:rPr>
            </w:pPr>
          </w:p>
        </w:tc>
      </w:tr>
      <w:tr w:rsidR="00D7578B" w:rsidRPr="00505663" w:rsidTr="00505663">
        <w:trPr>
          <w:trHeight w:val="375"/>
        </w:trPr>
        <w:tc>
          <w:tcPr>
            <w:tcW w:w="865"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3388"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09"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3828" w:type="dxa"/>
            <w:gridSpan w:val="4"/>
            <w:vMerge/>
            <w:tcBorders>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505663">
        <w:trPr>
          <w:trHeight w:val="375"/>
        </w:trPr>
        <w:tc>
          <w:tcPr>
            <w:tcW w:w="865"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3388"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09"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678" w:type="dxa"/>
            <w:gridSpan w:val="5"/>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Приложение №  5</w:t>
            </w:r>
          </w:p>
          <w:p w:rsidR="00D7578B" w:rsidRPr="00505663" w:rsidRDefault="00D7578B" w:rsidP="00D7578B">
            <w:pPr>
              <w:jc w:val="right"/>
              <w:rPr>
                <w:sz w:val="18"/>
                <w:szCs w:val="18"/>
              </w:rPr>
            </w:pPr>
            <w:r w:rsidRPr="00505663">
              <w:rPr>
                <w:sz w:val="18"/>
                <w:szCs w:val="18"/>
              </w:rPr>
              <w:t xml:space="preserve">к  решению Большеирбинского поселкового Совета депутатов от 27.12.2022 № 19-100 </w:t>
            </w:r>
            <w:proofErr w:type="spellStart"/>
            <w:proofErr w:type="gramStart"/>
            <w:r w:rsidRPr="00505663">
              <w:rPr>
                <w:sz w:val="18"/>
                <w:szCs w:val="18"/>
              </w:rPr>
              <w:t>р</w:t>
            </w:r>
            <w:proofErr w:type="spellEnd"/>
            <w:proofErr w:type="gramEnd"/>
          </w:p>
          <w:p w:rsidR="00D7578B" w:rsidRPr="00505663" w:rsidRDefault="00D7578B" w:rsidP="00D7578B">
            <w:pPr>
              <w:jc w:val="right"/>
              <w:rPr>
                <w:sz w:val="18"/>
                <w:szCs w:val="18"/>
              </w:rPr>
            </w:pPr>
            <w:r w:rsidRPr="00505663">
              <w:rPr>
                <w:sz w:val="18"/>
                <w:szCs w:val="18"/>
              </w:rPr>
              <w:t xml:space="preserve">"Об утверждении бюджета муниципального образования поселок </w:t>
            </w:r>
            <w:proofErr w:type="gramStart"/>
            <w:r w:rsidRPr="00505663">
              <w:rPr>
                <w:sz w:val="18"/>
                <w:szCs w:val="18"/>
              </w:rPr>
              <w:t>Большая</w:t>
            </w:r>
            <w:proofErr w:type="gramEnd"/>
            <w:r w:rsidRPr="00505663">
              <w:rPr>
                <w:sz w:val="18"/>
                <w:szCs w:val="18"/>
              </w:rPr>
              <w:t xml:space="preserve"> Ирба на 2023 год и плановый период 2024-2025 годов"</w:t>
            </w:r>
          </w:p>
        </w:tc>
      </w:tr>
      <w:tr w:rsidR="00D7578B" w:rsidRPr="00505663" w:rsidTr="00505663">
        <w:trPr>
          <w:trHeight w:val="282"/>
        </w:trPr>
        <w:tc>
          <w:tcPr>
            <w:tcW w:w="865"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3388"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0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85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0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993" w:type="dxa"/>
            <w:tcBorders>
              <w:top w:val="nil"/>
              <w:left w:val="nil"/>
              <w:bottom w:val="nil"/>
              <w:right w:val="nil"/>
            </w:tcBorders>
            <w:shd w:val="clear" w:color="auto" w:fill="auto"/>
            <w:vAlign w:val="center"/>
            <w:hideMark/>
          </w:tcPr>
          <w:p w:rsidR="00D7578B" w:rsidRPr="00505663" w:rsidRDefault="00D7578B" w:rsidP="00D7578B">
            <w:pPr>
              <w:jc w:val="right"/>
              <w:rPr>
                <w:sz w:val="18"/>
                <w:szCs w:val="18"/>
              </w:rPr>
            </w:pPr>
          </w:p>
        </w:tc>
        <w:tc>
          <w:tcPr>
            <w:tcW w:w="993"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1133"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r>
      <w:tr w:rsidR="00D7578B" w:rsidRPr="00505663" w:rsidTr="00505663">
        <w:trPr>
          <w:trHeight w:val="319"/>
        </w:trPr>
        <w:tc>
          <w:tcPr>
            <w:tcW w:w="865"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9626" w:type="dxa"/>
            <w:gridSpan w:val="8"/>
            <w:tcBorders>
              <w:top w:val="nil"/>
              <w:left w:val="nil"/>
              <w:bottom w:val="nil"/>
              <w:right w:val="nil"/>
            </w:tcBorders>
            <w:shd w:val="clear" w:color="auto" w:fill="auto"/>
            <w:noWrap/>
            <w:vAlign w:val="center"/>
            <w:hideMark/>
          </w:tcPr>
          <w:p w:rsidR="00D7578B" w:rsidRPr="00505663" w:rsidRDefault="00D7578B" w:rsidP="00D7578B">
            <w:pPr>
              <w:jc w:val="center"/>
              <w:rPr>
                <w:sz w:val="18"/>
                <w:szCs w:val="18"/>
              </w:rPr>
            </w:pPr>
            <w:r w:rsidRPr="00505663">
              <w:rPr>
                <w:sz w:val="18"/>
                <w:szCs w:val="18"/>
              </w:rPr>
              <w:t>ВЕДОМСТВЕННАЯ СТРУКТУРА  РАСХОДОВ МЕСТНОГО БЮДЖЕТА НА 2023 ГОД И ПЛАНОВЫЙ ПЕРИОД 2024- 2025 ГОДОВ</w:t>
            </w:r>
          </w:p>
        </w:tc>
      </w:tr>
      <w:tr w:rsidR="00D7578B" w:rsidRPr="00505663" w:rsidTr="00505663">
        <w:trPr>
          <w:trHeight w:val="360"/>
        </w:trPr>
        <w:tc>
          <w:tcPr>
            <w:tcW w:w="865"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3388"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0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850"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709" w:type="dxa"/>
            <w:tcBorders>
              <w:top w:val="nil"/>
              <w:left w:val="nil"/>
              <w:bottom w:val="nil"/>
              <w:right w:val="nil"/>
            </w:tcBorders>
            <w:shd w:val="clear" w:color="auto" w:fill="auto"/>
            <w:noWrap/>
            <w:vAlign w:val="bottom"/>
            <w:hideMark/>
          </w:tcPr>
          <w:p w:rsidR="00D7578B" w:rsidRPr="00505663" w:rsidRDefault="00D7578B" w:rsidP="00D7578B">
            <w:pPr>
              <w:rPr>
                <w:sz w:val="18"/>
                <w:szCs w:val="18"/>
              </w:rPr>
            </w:pPr>
          </w:p>
        </w:tc>
        <w:tc>
          <w:tcPr>
            <w:tcW w:w="993"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993"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1133"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(тыс</w:t>
            </w:r>
            <w:proofErr w:type="gramStart"/>
            <w:r w:rsidRPr="00505663">
              <w:rPr>
                <w:sz w:val="18"/>
                <w:szCs w:val="18"/>
              </w:rPr>
              <w:t>.р</w:t>
            </w:r>
            <w:proofErr w:type="gramEnd"/>
            <w:r w:rsidRPr="00505663">
              <w:rPr>
                <w:sz w:val="18"/>
                <w:szCs w:val="18"/>
              </w:rPr>
              <w:t>ублей)</w:t>
            </w:r>
          </w:p>
        </w:tc>
      </w:tr>
      <w:tr w:rsidR="00D7578B" w:rsidRPr="00505663" w:rsidTr="00505663">
        <w:trPr>
          <w:trHeight w:val="253"/>
        </w:trPr>
        <w:tc>
          <w:tcPr>
            <w:tcW w:w="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ind w:left="-26" w:firstLine="26"/>
              <w:jc w:val="center"/>
              <w:rPr>
                <w:color w:val="000000"/>
                <w:sz w:val="18"/>
                <w:szCs w:val="18"/>
              </w:rPr>
            </w:pPr>
            <w:r w:rsidRPr="00505663">
              <w:rPr>
                <w:color w:val="000000"/>
                <w:sz w:val="18"/>
                <w:szCs w:val="18"/>
              </w:rPr>
              <w:t>№ строки</w:t>
            </w:r>
          </w:p>
        </w:tc>
        <w:tc>
          <w:tcPr>
            <w:tcW w:w="3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Наименование главных распорядителей и наименование показателей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КВСР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Раздел-подраздел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Вид расходов</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2023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2024 год</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78B" w:rsidRPr="00505663" w:rsidRDefault="00D7578B" w:rsidP="00D7578B">
            <w:pPr>
              <w:jc w:val="center"/>
              <w:rPr>
                <w:sz w:val="18"/>
                <w:szCs w:val="18"/>
              </w:rPr>
            </w:pPr>
            <w:r w:rsidRPr="00505663">
              <w:rPr>
                <w:sz w:val="18"/>
                <w:szCs w:val="18"/>
              </w:rPr>
              <w:t>Сумма на 2025 год</w:t>
            </w:r>
          </w:p>
        </w:tc>
      </w:tr>
      <w:tr w:rsidR="00D7578B" w:rsidRPr="00505663" w:rsidTr="00505663">
        <w:trPr>
          <w:trHeight w:val="253"/>
        </w:trPr>
        <w:tc>
          <w:tcPr>
            <w:tcW w:w="865" w:type="dxa"/>
            <w:vMerge/>
            <w:tcBorders>
              <w:top w:val="single" w:sz="4" w:space="0" w:color="auto"/>
              <w:left w:val="single" w:sz="4" w:space="0" w:color="auto"/>
              <w:bottom w:val="single" w:sz="4" w:space="0" w:color="000000"/>
              <w:right w:val="single" w:sz="4" w:space="0" w:color="auto"/>
            </w:tcBorders>
            <w:vAlign w:val="center"/>
            <w:hideMark/>
          </w:tcPr>
          <w:p w:rsidR="00D7578B" w:rsidRPr="00505663" w:rsidRDefault="00D7578B" w:rsidP="00D7578B">
            <w:pPr>
              <w:rPr>
                <w:color w:val="000000"/>
                <w:sz w:val="18"/>
                <w:szCs w:val="18"/>
              </w:rPr>
            </w:pPr>
          </w:p>
        </w:tc>
        <w:tc>
          <w:tcPr>
            <w:tcW w:w="3388" w:type="dxa"/>
            <w:vMerge/>
            <w:tcBorders>
              <w:top w:val="single" w:sz="4" w:space="0" w:color="auto"/>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7578B" w:rsidRPr="00505663" w:rsidRDefault="00D7578B" w:rsidP="00D7578B">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578B" w:rsidRPr="00505663" w:rsidRDefault="00D7578B" w:rsidP="00D7578B">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578B" w:rsidRPr="00505663" w:rsidRDefault="00D7578B" w:rsidP="00D7578B">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578B" w:rsidRPr="00505663" w:rsidRDefault="00D7578B" w:rsidP="00D7578B">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D7578B" w:rsidRPr="00505663" w:rsidRDefault="00D7578B" w:rsidP="00D7578B">
            <w:pPr>
              <w:rPr>
                <w:sz w:val="18"/>
                <w:szCs w:val="18"/>
              </w:rPr>
            </w:pP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rPr>
                <w:color w:val="000000"/>
                <w:sz w:val="18"/>
                <w:szCs w:val="18"/>
              </w:rPr>
            </w:pPr>
            <w:r w:rsidRPr="00505663">
              <w:rPr>
                <w:color w:val="000000"/>
                <w:sz w:val="18"/>
                <w:szCs w:val="18"/>
              </w:rPr>
              <w:t> </w:t>
            </w:r>
          </w:p>
        </w:tc>
        <w:tc>
          <w:tcPr>
            <w:tcW w:w="3388"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5</w:t>
            </w:r>
          </w:p>
        </w:tc>
        <w:tc>
          <w:tcPr>
            <w:tcW w:w="993"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6</w:t>
            </w:r>
          </w:p>
        </w:tc>
        <w:tc>
          <w:tcPr>
            <w:tcW w:w="993"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7</w:t>
            </w:r>
          </w:p>
        </w:tc>
        <w:tc>
          <w:tcPr>
            <w:tcW w:w="1133" w:type="dxa"/>
            <w:tcBorders>
              <w:top w:val="nil"/>
              <w:left w:val="nil"/>
              <w:bottom w:val="single" w:sz="4" w:space="0" w:color="auto"/>
              <w:right w:val="single" w:sz="4" w:space="0" w:color="auto"/>
            </w:tcBorders>
            <w:shd w:val="clear" w:color="auto" w:fill="auto"/>
            <w:noWrap/>
            <w:vAlign w:val="center"/>
            <w:hideMark/>
          </w:tcPr>
          <w:p w:rsidR="00D7578B" w:rsidRPr="00505663" w:rsidRDefault="00D7578B" w:rsidP="00D7578B">
            <w:pPr>
              <w:jc w:val="center"/>
              <w:rPr>
                <w:sz w:val="18"/>
                <w:szCs w:val="18"/>
              </w:rPr>
            </w:pPr>
            <w:r w:rsidRPr="00505663">
              <w:rPr>
                <w:sz w:val="18"/>
                <w:szCs w:val="18"/>
              </w:rPr>
              <w:t>8</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Администрация поселка  </w:t>
            </w:r>
            <w:proofErr w:type="gramStart"/>
            <w:r w:rsidRPr="00505663">
              <w:rPr>
                <w:color w:val="000000"/>
                <w:sz w:val="18"/>
                <w:szCs w:val="18"/>
              </w:rPr>
              <w:t>Большая</w:t>
            </w:r>
            <w:proofErr w:type="gramEnd"/>
            <w:r w:rsidRPr="00505663">
              <w:rPr>
                <w:color w:val="000000"/>
                <w:sz w:val="18"/>
                <w:szCs w:val="18"/>
              </w:rPr>
              <w:t xml:space="preserve">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29194,77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19934,69</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20138,66</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9395,55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8334,39</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8331,78</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0102</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9010080250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120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1025,97</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09" w:type="dxa"/>
            <w:tcBorders>
              <w:top w:val="nil"/>
              <w:left w:val="single" w:sz="4" w:space="0" w:color="auto"/>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6740,43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6418,51</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6418,51</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single" w:sz="4" w:space="0" w:color="auto"/>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6740,43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6418,51</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6418,51</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6740,43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6418,51</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6418,51</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9010027241</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49,67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lastRenderedPageBreak/>
              <w:t>12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9010027241</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49,67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9010027241</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120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49,67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Центральный аппарат</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5449,42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5177,18</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5177,18</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4289,90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4279,30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4279,30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120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4289,90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4279,30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4279,30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1054,08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895,38</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895,38</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18</w:t>
            </w:r>
          </w:p>
        </w:tc>
        <w:tc>
          <w:tcPr>
            <w:tcW w:w="3388" w:type="dxa"/>
            <w:tcBorders>
              <w:top w:val="nil"/>
              <w:left w:val="nil"/>
              <w:bottom w:val="single" w:sz="4" w:space="0" w:color="auto"/>
              <w:right w:val="single" w:sz="4" w:space="0" w:color="auto"/>
            </w:tcBorders>
            <w:shd w:val="clear" w:color="auto" w:fill="auto"/>
            <w:vAlign w:val="bottom"/>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1054,08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895,38</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895,38</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800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Исполнение судебных актов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830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800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104,44</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850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104,44</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Центральный аппарат  (финансирование по новой системе оплаты труда)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9010080240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1241,33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1241,33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1241,33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9010080240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1241,33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1241,33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1241,33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9010080240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120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1241,33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1241,33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1241,33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Резервные фонды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29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Резервный фонд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9010080110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9010080110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800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9010080110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870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1579,15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839,91</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837,30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1579,15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839,91</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837,30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1579,15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839,91</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837,30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Осуществление государственных полномочий по созданию и обеспечению деятельности административных комиссий</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9010075140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24,50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24,50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24,50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9010075140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24,50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24,50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24,50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Иные закупки товаров, работ и услуг для </w:t>
            </w:r>
            <w:r w:rsidRPr="00505663">
              <w:rPr>
                <w:color w:val="000000"/>
                <w:sz w:val="18"/>
                <w:szCs w:val="18"/>
              </w:rPr>
              <w:lastRenderedPageBreak/>
              <w:t>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lastRenderedPageBreak/>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9010075</w:t>
            </w:r>
            <w:r w:rsidRPr="00505663">
              <w:rPr>
                <w:color w:val="000000"/>
                <w:sz w:val="18"/>
                <w:szCs w:val="18"/>
              </w:rPr>
              <w:lastRenderedPageBreak/>
              <w:t>140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lastRenderedPageBreak/>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24,50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24,50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24,50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lastRenderedPageBreak/>
              <w:t>38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39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800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850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4,20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Реализация государственных функций, связанных с общегосударственным управлением (прочие расходы)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1492,42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789,90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788,78</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1492,42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789,90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788,78</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9010080230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1492,42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789,90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788,78</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44</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Реализация государственных функций, связанных с общегосударственным управлением (софинансирование программ, грантов, прочие услуги)</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9010080860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38,35</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1,51</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0,02</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45</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9010080860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38,35</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1,51</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0,02</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46</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9010080860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38,35</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1,51</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0,02</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47</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 xml:space="preserve">Осуществление полномочий контрольно-счетных органов поселений по </w:t>
            </w:r>
            <w:proofErr w:type="gramStart"/>
            <w:r w:rsidRPr="00505663">
              <w:rPr>
                <w:color w:val="000000"/>
                <w:sz w:val="18"/>
                <w:szCs w:val="18"/>
              </w:rPr>
              <w:t>внешнему</w:t>
            </w:r>
            <w:proofErr w:type="gramEnd"/>
            <w:r w:rsidRPr="00505663">
              <w:rPr>
                <w:color w:val="000000"/>
                <w:sz w:val="18"/>
                <w:szCs w:val="18"/>
              </w:rPr>
              <w:t xml:space="preserve"> муниципальному финансовому контроля</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9010083070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19,80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19,80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19,80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48</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Межбюджетные трансферты</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9010083070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500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19,80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19,80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19,80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49</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9010083070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540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19,80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19,80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19,80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486,32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508,12</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527,00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486,32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508,12</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527,00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486,32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508,12</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527,00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национальной обороны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9020000000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486,32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508,12</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527,00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54</w:t>
            </w:r>
          </w:p>
        </w:tc>
        <w:tc>
          <w:tcPr>
            <w:tcW w:w="3388" w:type="dxa"/>
            <w:tcBorders>
              <w:top w:val="nil"/>
              <w:left w:val="nil"/>
              <w:bottom w:val="single" w:sz="4" w:space="0" w:color="auto"/>
              <w:right w:val="single" w:sz="4" w:space="0" w:color="auto"/>
            </w:tcBorders>
            <w:shd w:val="clear" w:color="auto" w:fill="auto"/>
            <w:vAlign w:val="bottom"/>
            <w:hideMark/>
          </w:tcPr>
          <w:p w:rsidR="00D7578B" w:rsidRPr="00505663" w:rsidRDefault="00D7578B" w:rsidP="00D7578B">
            <w:pPr>
              <w:rPr>
                <w:color w:val="000000"/>
                <w:sz w:val="18"/>
                <w:szCs w:val="18"/>
              </w:rPr>
            </w:pPr>
            <w:r w:rsidRPr="00505663">
              <w:rPr>
                <w:color w:val="000000"/>
                <w:sz w:val="18"/>
                <w:szCs w:val="18"/>
              </w:rPr>
              <w:t xml:space="preserve"> Осуществление  первичного воинского учёта на территориях, где отсутствуют военные комиссариаты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9020051180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486,32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508,12</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527,00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9020051180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406,04</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406,40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406,04</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9020051180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120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406,04</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406,40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406,04</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9020051180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80,28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101,72</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120,96</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9020051180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80,28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101,72</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120,96</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59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0300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789,05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475,83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528,03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783,05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469,83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522,03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Муниципальная программа "Обеспечение жизнедеятельности, улучшения качества жизни населения муниципального образования поселок </w:t>
            </w:r>
            <w:r w:rsidRPr="00505663">
              <w:rPr>
                <w:color w:val="000000"/>
                <w:sz w:val="18"/>
                <w:szCs w:val="18"/>
              </w:rPr>
              <w:lastRenderedPageBreak/>
              <w:t>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lastRenderedPageBreak/>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783,05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469,83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522,03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lastRenderedPageBreak/>
              <w:t>62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783,05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469,83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522,03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Софинансирование на обеспечение первичных  мер пожарной безопасности</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01400S4120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783,05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469,83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522,03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01400S4120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783,05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469,83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522,03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01400S4120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783,05</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469,83</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522,03</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"Профилактика терроризма и экстремизма и коррупции в муниципальном образовании поселок 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0150000000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69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Профилактика терроризма и экстремизма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0150082050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0150082050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0150082050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Мероприятия антикоррупционного направления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0150082060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0150082060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0314</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0150082060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4170,90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783,40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826,40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4170,90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783,40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826,40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0100000000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4170,90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783,40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826,40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"Содержание автомобильных дорог в муниципальном образовании поселок Большая Ирба"</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0160000000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4170,90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783,40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826,40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79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Содержание автомобильных дорог общего пользования местного значения за счет дорожного фонда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0160081020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872,33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733,40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776,40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80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0160081020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872,33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733,40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776,40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000000" w:fill="FFFFFF"/>
            <w:noWrap/>
            <w:vAlign w:val="center"/>
            <w:hideMark/>
          </w:tcPr>
          <w:p w:rsidR="00D7578B" w:rsidRPr="00505663" w:rsidRDefault="00D7578B" w:rsidP="00D7578B">
            <w:pPr>
              <w:jc w:val="center"/>
              <w:rPr>
                <w:color w:val="000000"/>
                <w:sz w:val="18"/>
                <w:szCs w:val="18"/>
              </w:rPr>
            </w:pPr>
            <w:r w:rsidRPr="00505663">
              <w:rPr>
                <w:color w:val="000000"/>
                <w:sz w:val="18"/>
                <w:szCs w:val="18"/>
              </w:rPr>
              <w:t>81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0160081020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872,33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733,40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776,40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000000" w:fill="FFFFFF"/>
            <w:noWrap/>
            <w:vAlign w:val="center"/>
            <w:hideMark/>
          </w:tcPr>
          <w:p w:rsidR="00D7578B" w:rsidRPr="00505663" w:rsidRDefault="00D7578B" w:rsidP="00D7578B">
            <w:pPr>
              <w:jc w:val="center"/>
              <w:rPr>
                <w:color w:val="000000"/>
                <w:sz w:val="18"/>
                <w:szCs w:val="18"/>
              </w:rPr>
            </w:pPr>
            <w:r w:rsidRPr="00505663">
              <w:rPr>
                <w:color w:val="000000"/>
                <w:sz w:val="18"/>
                <w:szCs w:val="18"/>
              </w:rPr>
              <w:t>82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Содержание автомобильных дорог за счет  муниципального дорожного фонда поселения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0160081021</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765,40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000000" w:fill="FFFFFF"/>
            <w:noWrap/>
            <w:vAlign w:val="center"/>
            <w:hideMark/>
          </w:tcPr>
          <w:p w:rsidR="00D7578B" w:rsidRPr="00505663" w:rsidRDefault="00D7578B" w:rsidP="00D7578B">
            <w:pPr>
              <w:jc w:val="center"/>
              <w:rPr>
                <w:color w:val="000000"/>
                <w:sz w:val="18"/>
                <w:szCs w:val="18"/>
              </w:rPr>
            </w:pPr>
            <w:r w:rsidRPr="00505663">
              <w:rPr>
                <w:color w:val="000000"/>
                <w:sz w:val="18"/>
                <w:szCs w:val="18"/>
              </w:rPr>
              <w:t>83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0160081021</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765,40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lastRenderedPageBreak/>
              <w:t>84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0160081021</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765,40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85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Содержание автомобильных дорог за счет местного бюджета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0160082030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86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0160082030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87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0160082030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50,00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88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софинансирование муниципальных программ формирования современной городской (сельской) среды (за счет сре</w:t>
            </w:r>
            <w:proofErr w:type="gramStart"/>
            <w:r w:rsidRPr="00505663">
              <w:rPr>
                <w:color w:val="000000"/>
                <w:sz w:val="18"/>
                <w:szCs w:val="18"/>
              </w:rPr>
              <w:t>дств  кр</w:t>
            </w:r>
            <w:proofErr w:type="gramEnd"/>
            <w:r w:rsidRPr="00505663">
              <w:rPr>
                <w:color w:val="000000"/>
                <w:sz w:val="18"/>
                <w:szCs w:val="18"/>
              </w:rPr>
              <w:t>аевого бюджета)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01100S4590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2483,17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89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01100S4590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2483,17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0409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01100S4590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2483,17</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2107,63</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1281,00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1281,00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proofErr w:type="spellStart"/>
            <w:r w:rsidRPr="00505663">
              <w:rPr>
                <w:color w:val="000000"/>
                <w:sz w:val="18"/>
                <w:szCs w:val="18"/>
              </w:rPr>
              <w:t>Жилищнное</w:t>
            </w:r>
            <w:proofErr w:type="spellEnd"/>
            <w:r w:rsidRPr="00505663">
              <w:rPr>
                <w:color w:val="000000"/>
                <w:sz w:val="18"/>
                <w:szCs w:val="18"/>
              </w:rPr>
              <w:t xml:space="preserve"> хозяйство</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239,96</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239,96</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"Организация благоустройства  на территории поселка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239,96</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Мероприятия в области жилищного хозяйства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0110085030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239,96</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0110085030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239,96</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0110085030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239,96</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226,00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99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"Организация благоустройства  на территории поселка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Мероприятия в области коммунального хозяйства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0110080250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011080250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0502</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0110080250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Благоустройство</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1842,68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1030,00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1030,00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967,68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197,00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197,00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"Организация благоустройства  на территории поселка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967,68</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197,00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197,00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Организация и содержание мест захоронения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0110081150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lastRenderedPageBreak/>
              <w:t>108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0110081150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109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0110081150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110</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 xml:space="preserve">Прочие мероприятия по благоустройству </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0110081160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267,63</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172,00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172,00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111</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0110081160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267,63</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172,00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172,00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112</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0110081160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267,63</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172,00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172,00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Расходы  на софинансирование муниципальных программ формирования современной городской (сельской) среды (за счет сре</w:t>
            </w:r>
            <w:proofErr w:type="gramStart"/>
            <w:r w:rsidRPr="00505663">
              <w:rPr>
                <w:color w:val="000000"/>
                <w:sz w:val="18"/>
                <w:szCs w:val="18"/>
              </w:rPr>
              <w:t>дств  кр</w:t>
            </w:r>
            <w:proofErr w:type="gramEnd"/>
            <w:r w:rsidRPr="00505663">
              <w:rPr>
                <w:color w:val="000000"/>
                <w:sz w:val="18"/>
                <w:szCs w:val="18"/>
              </w:rPr>
              <w:t>аевого бюджета)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01100S4590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675,05</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01100S4590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675,05</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01100S4590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675,05</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875,00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833,00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833,00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"Энергосбережение и повышение энергетической эффективности на территории муниципального образования посёлок 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0130000000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875,00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833,00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833,00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Уличное освещение поселений</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0130081030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703,00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703,00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119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0130081030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703,00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703,00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0130081030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703,00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703,00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Содержание уличного освещения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0130081130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130,00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130,00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0130081130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130,00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130,00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0130081130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150,00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130,00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130,00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10332,60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7969,15</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7571,65</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Культура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10332,60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7969,15</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7571,65</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Муниципальная программа "Обеспечение жизнедеятельности социальной сферы муниципального образования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"Развитие культуры Муниципального образования поселок 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0210000000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Культурно-массовые мероприятия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0210080640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129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0210080640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0210080640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9000000</w:t>
            </w:r>
            <w:r w:rsidRPr="00505663">
              <w:rPr>
                <w:color w:val="000000"/>
                <w:sz w:val="18"/>
                <w:szCs w:val="18"/>
              </w:rPr>
              <w:lastRenderedPageBreak/>
              <w:t>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lastRenderedPageBreak/>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10257,60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7894,15</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7496,65</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lastRenderedPageBreak/>
              <w:t>132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культуры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9080000000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10257,60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7894,15</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7496,65</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9080080620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10257,60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7894,15</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7496,65</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9080080620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10257,60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7894,15</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7496,65</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9080080620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540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10257,60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7894,15</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7496,65</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ЗДРАВООХРАНЕНИЕ</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27,72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Другие вопросы в области здравоохранения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27,72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27,72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139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"Организация благоустройства  на территории поселка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27,72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140</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Организация и проведение дератизации за счет средств местного бюджета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0110085550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19,92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141</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0110085550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19,92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142</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0110085550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19,92</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Организация и проведение дератизации за счет средств местного бюджета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0110085550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0110085550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0909</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0110085550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7,80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1000</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147</w:t>
            </w:r>
          </w:p>
        </w:tc>
        <w:tc>
          <w:tcPr>
            <w:tcW w:w="3388"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color w:val="000000"/>
                <w:sz w:val="18"/>
                <w:szCs w:val="18"/>
              </w:rPr>
            </w:pPr>
            <w:r w:rsidRPr="00505663">
              <w:rPr>
                <w:color w:val="000000"/>
                <w:sz w:val="18"/>
                <w:szCs w:val="18"/>
              </w:rPr>
              <w:t>Пенсионное обеспечение</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148</w:t>
            </w:r>
          </w:p>
        </w:tc>
        <w:tc>
          <w:tcPr>
            <w:tcW w:w="3388"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9000000000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149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пенсионного обеспечения</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9100000000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150</w:t>
            </w:r>
          </w:p>
        </w:tc>
        <w:tc>
          <w:tcPr>
            <w:tcW w:w="3388" w:type="dxa"/>
            <w:tcBorders>
              <w:top w:val="nil"/>
              <w:left w:val="nil"/>
              <w:bottom w:val="single" w:sz="4" w:space="0" w:color="auto"/>
              <w:right w:val="single" w:sz="4" w:space="0" w:color="auto"/>
            </w:tcBorders>
            <w:shd w:val="clear" w:color="auto" w:fill="auto"/>
            <w:vAlign w:val="bottom"/>
            <w:hideMark/>
          </w:tcPr>
          <w:p w:rsidR="00D7578B" w:rsidRPr="00505663" w:rsidRDefault="00D7578B" w:rsidP="00D7578B">
            <w:pPr>
              <w:rPr>
                <w:sz w:val="18"/>
                <w:szCs w:val="18"/>
              </w:rPr>
            </w:pPr>
            <w:r w:rsidRPr="00505663">
              <w:rPr>
                <w:sz w:val="18"/>
                <w:szCs w:val="18"/>
              </w:rPr>
              <w:t>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9100081110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151</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9100081110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300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152</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1001</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9100081110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310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60,00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153</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ФИЗИЧЕСКАЯ КУЛЬТУРА И СПОРТ</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1100</w:t>
            </w:r>
          </w:p>
        </w:tc>
        <w:tc>
          <w:tcPr>
            <w:tcW w:w="850"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1825,00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154</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Другие вопросы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1825,00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jc w:val="center"/>
              <w:rPr>
                <w:color w:val="000000"/>
                <w:sz w:val="18"/>
                <w:szCs w:val="18"/>
              </w:rPr>
            </w:pPr>
            <w:r w:rsidRPr="00505663">
              <w:rPr>
                <w:color w:val="000000"/>
                <w:sz w:val="18"/>
                <w:szCs w:val="18"/>
              </w:rPr>
              <w:t>155</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Муниципальная программа "Обеспечение жизнедеятельности социальной сферы муниципального образования "</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0200000000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jc w:val="center"/>
              <w:rPr>
                <w:color w:val="000000"/>
                <w:sz w:val="18"/>
                <w:szCs w:val="18"/>
              </w:rPr>
            </w:pPr>
            <w:r w:rsidRPr="00505663">
              <w:rPr>
                <w:color w:val="000000"/>
                <w:sz w:val="18"/>
                <w:szCs w:val="18"/>
              </w:rPr>
              <w:t>156</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Подпрограмма "Формирование здорового образа жизни через развитие массовой физической культуры и спорта"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0220000000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nil"/>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157</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Мероприятия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0220080810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nil"/>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lastRenderedPageBreak/>
              <w:t>158</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0220080810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nil"/>
              <w:left w:val="single" w:sz="4" w:space="0" w:color="auto"/>
              <w:bottom w:val="nil"/>
              <w:right w:val="single" w:sz="4" w:space="0" w:color="auto"/>
            </w:tcBorders>
            <w:shd w:val="clear" w:color="auto" w:fill="auto"/>
            <w:noWrap/>
            <w:vAlign w:val="center"/>
            <w:hideMark/>
          </w:tcPr>
          <w:p w:rsidR="00D7578B" w:rsidRPr="00505663" w:rsidRDefault="00D7578B" w:rsidP="00D7578B">
            <w:pPr>
              <w:jc w:val="center"/>
              <w:rPr>
                <w:color w:val="000000"/>
                <w:sz w:val="18"/>
                <w:szCs w:val="18"/>
              </w:rPr>
            </w:pPr>
            <w:r w:rsidRPr="00505663">
              <w:rPr>
                <w:color w:val="000000"/>
                <w:sz w:val="18"/>
                <w:szCs w:val="18"/>
              </w:rPr>
              <w:t>159</w:t>
            </w:r>
          </w:p>
        </w:tc>
        <w:tc>
          <w:tcPr>
            <w:tcW w:w="3388" w:type="dxa"/>
            <w:tcBorders>
              <w:top w:val="nil"/>
              <w:left w:val="nil"/>
              <w:bottom w:val="single" w:sz="4" w:space="0" w:color="auto"/>
              <w:right w:val="single" w:sz="4" w:space="0" w:color="auto"/>
            </w:tcBorders>
            <w:shd w:val="clear" w:color="auto" w:fill="auto"/>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850"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0220080810</w:t>
            </w:r>
          </w:p>
        </w:tc>
        <w:tc>
          <w:tcPr>
            <w:tcW w:w="709"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25,00</w:t>
            </w:r>
          </w:p>
        </w:tc>
      </w:tr>
      <w:tr w:rsidR="00D7578B" w:rsidRPr="00505663" w:rsidTr="00505663">
        <w:trPr>
          <w:trHeight w:val="2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jc w:val="center"/>
              <w:rPr>
                <w:color w:val="000000"/>
                <w:sz w:val="18"/>
                <w:szCs w:val="18"/>
              </w:rPr>
            </w:pPr>
            <w:r w:rsidRPr="00505663">
              <w:rPr>
                <w:color w:val="000000"/>
                <w:sz w:val="18"/>
                <w:szCs w:val="18"/>
              </w:rPr>
              <w:t>160</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Расходы на осуществление расходов, направленных на реализацию мероприятий по поддержке местных инициатив территорий городских  и сельских поселений</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01100S6410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1800,00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jc w:val="center"/>
              <w:rPr>
                <w:color w:val="000000"/>
                <w:sz w:val="18"/>
                <w:szCs w:val="18"/>
              </w:rPr>
            </w:pPr>
            <w:r w:rsidRPr="00505663">
              <w:rPr>
                <w:color w:val="000000"/>
                <w:sz w:val="18"/>
                <w:szCs w:val="18"/>
              </w:rPr>
              <w:t>161</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01100S6410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200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1800,00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2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jc w:val="center"/>
              <w:rPr>
                <w:color w:val="000000"/>
                <w:sz w:val="18"/>
                <w:szCs w:val="18"/>
              </w:rPr>
            </w:pPr>
            <w:r w:rsidRPr="00505663">
              <w:rPr>
                <w:color w:val="000000"/>
                <w:sz w:val="18"/>
                <w:szCs w:val="18"/>
              </w:rPr>
              <w:t>162</w:t>
            </w:r>
          </w:p>
        </w:tc>
        <w:tc>
          <w:tcPr>
            <w:tcW w:w="3388" w:type="dxa"/>
            <w:tcBorders>
              <w:top w:val="nil"/>
              <w:left w:val="nil"/>
              <w:bottom w:val="single" w:sz="4" w:space="0" w:color="auto"/>
              <w:right w:val="single" w:sz="4" w:space="0" w:color="auto"/>
            </w:tcBorders>
            <w:shd w:val="clear" w:color="000000" w:fill="FFFFFF"/>
            <w:hideMark/>
          </w:tcPr>
          <w:p w:rsidR="00D7578B" w:rsidRPr="00505663" w:rsidRDefault="00D7578B" w:rsidP="00D7578B">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D7578B" w:rsidRPr="00505663" w:rsidRDefault="00D7578B" w:rsidP="00D7578B">
            <w:pPr>
              <w:jc w:val="center"/>
              <w:rPr>
                <w:color w:val="000000"/>
                <w:sz w:val="18"/>
                <w:szCs w:val="18"/>
              </w:rPr>
            </w:pPr>
            <w:r w:rsidRPr="00505663">
              <w:rPr>
                <w:color w:val="000000"/>
                <w:sz w:val="18"/>
                <w:szCs w:val="18"/>
              </w:rPr>
              <w:t>552</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1105</w:t>
            </w:r>
          </w:p>
        </w:tc>
        <w:tc>
          <w:tcPr>
            <w:tcW w:w="850"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01100S6410</w:t>
            </w:r>
          </w:p>
        </w:tc>
        <w:tc>
          <w:tcPr>
            <w:tcW w:w="709"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center"/>
              <w:rPr>
                <w:color w:val="000000"/>
                <w:sz w:val="18"/>
                <w:szCs w:val="18"/>
              </w:rPr>
            </w:pPr>
            <w:r w:rsidRPr="00505663">
              <w:rPr>
                <w:color w:val="000000"/>
                <w:sz w:val="18"/>
                <w:szCs w:val="18"/>
              </w:rPr>
              <w:t>240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1800,00</w:t>
            </w:r>
          </w:p>
        </w:tc>
        <w:tc>
          <w:tcPr>
            <w:tcW w:w="99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c>
          <w:tcPr>
            <w:tcW w:w="1133" w:type="dxa"/>
            <w:tcBorders>
              <w:top w:val="nil"/>
              <w:left w:val="nil"/>
              <w:bottom w:val="single" w:sz="4" w:space="0" w:color="auto"/>
              <w:right w:val="single" w:sz="4" w:space="0" w:color="auto"/>
            </w:tcBorders>
            <w:shd w:val="clear" w:color="000000" w:fill="FFFFFF"/>
            <w:noWrap/>
            <w:hideMark/>
          </w:tcPr>
          <w:p w:rsidR="00D7578B" w:rsidRPr="00505663" w:rsidRDefault="00D7578B" w:rsidP="00D7578B">
            <w:pPr>
              <w:jc w:val="right"/>
              <w:rPr>
                <w:color w:val="000000"/>
                <w:sz w:val="18"/>
                <w:szCs w:val="18"/>
              </w:rPr>
            </w:pPr>
            <w:r w:rsidRPr="00505663">
              <w:rPr>
                <w:color w:val="000000"/>
                <w:sz w:val="18"/>
                <w:szCs w:val="18"/>
              </w:rPr>
              <w:t>0,00</w:t>
            </w:r>
          </w:p>
        </w:tc>
      </w:tr>
      <w:tr w:rsidR="00D7578B" w:rsidRPr="00505663" w:rsidTr="00505663">
        <w:trPr>
          <w:trHeight w:val="31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jc w:val="center"/>
              <w:rPr>
                <w:color w:val="000000"/>
                <w:sz w:val="18"/>
                <w:szCs w:val="18"/>
              </w:rPr>
            </w:pPr>
            <w:r w:rsidRPr="00505663">
              <w:rPr>
                <w:color w:val="000000"/>
                <w:sz w:val="18"/>
                <w:szCs w:val="18"/>
              </w:rPr>
              <w:t>163</w:t>
            </w:r>
          </w:p>
        </w:tc>
        <w:tc>
          <w:tcPr>
            <w:tcW w:w="6507" w:type="dxa"/>
            <w:gridSpan w:val="5"/>
            <w:tcBorders>
              <w:top w:val="single" w:sz="4" w:space="0" w:color="auto"/>
              <w:left w:val="nil"/>
              <w:bottom w:val="single" w:sz="4" w:space="0" w:color="auto"/>
              <w:right w:val="single" w:sz="4" w:space="0" w:color="000000"/>
            </w:tcBorders>
            <w:shd w:val="clear" w:color="auto" w:fill="auto"/>
            <w:hideMark/>
          </w:tcPr>
          <w:p w:rsidR="00D7578B" w:rsidRPr="00505663" w:rsidRDefault="00D7578B" w:rsidP="00D7578B">
            <w:pPr>
              <w:rPr>
                <w:color w:val="000000"/>
                <w:sz w:val="18"/>
                <w:szCs w:val="18"/>
              </w:rPr>
            </w:pPr>
            <w:r w:rsidRPr="00505663">
              <w:rPr>
                <w:color w:val="000000"/>
                <w:sz w:val="18"/>
                <w:szCs w:val="18"/>
              </w:rPr>
              <w:t xml:space="preserve">Условно утвержденные расходы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490,00</w:t>
            </w:r>
          </w:p>
        </w:tc>
        <w:tc>
          <w:tcPr>
            <w:tcW w:w="1133" w:type="dxa"/>
            <w:tcBorders>
              <w:top w:val="nil"/>
              <w:left w:val="nil"/>
              <w:bottom w:val="single" w:sz="4" w:space="0" w:color="auto"/>
              <w:right w:val="single" w:sz="4" w:space="0" w:color="auto"/>
            </w:tcBorders>
            <w:shd w:val="clear" w:color="auto" w:fill="auto"/>
            <w:noWrap/>
            <w:hideMark/>
          </w:tcPr>
          <w:p w:rsidR="00D7578B" w:rsidRPr="00505663" w:rsidRDefault="00D7578B" w:rsidP="00D7578B">
            <w:pPr>
              <w:jc w:val="right"/>
              <w:rPr>
                <w:color w:val="000000"/>
                <w:sz w:val="18"/>
                <w:szCs w:val="18"/>
              </w:rPr>
            </w:pPr>
            <w:r w:rsidRPr="00505663">
              <w:rPr>
                <w:color w:val="000000"/>
                <w:sz w:val="18"/>
                <w:szCs w:val="18"/>
              </w:rPr>
              <w:t>980,00</w:t>
            </w:r>
          </w:p>
        </w:tc>
      </w:tr>
      <w:tr w:rsidR="00D7578B" w:rsidRPr="00505663" w:rsidTr="00505663">
        <w:trPr>
          <w:trHeight w:val="315"/>
        </w:trPr>
        <w:tc>
          <w:tcPr>
            <w:tcW w:w="73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78B" w:rsidRPr="00505663" w:rsidRDefault="00D7578B" w:rsidP="00D7578B">
            <w:pPr>
              <w:rPr>
                <w:color w:val="000000"/>
                <w:sz w:val="18"/>
                <w:szCs w:val="18"/>
              </w:rPr>
            </w:pPr>
            <w:r w:rsidRPr="00505663">
              <w:rPr>
                <w:color w:val="000000"/>
                <w:sz w:val="18"/>
                <w:szCs w:val="18"/>
              </w:rPr>
              <w:t>Всего</w:t>
            </w:r>
          </w:p>
        </w:tc>
        <w:tc>
          <w:tcPr>
            <w:tcW w:w="993"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right"/>
              <w:rPr>
                <w:color w:val="000000"/>
                <w:sz w:val="18"/>
                <w:szCs w:val="18"/>
              </w:rPr>
            </w:pPr>
            <w:r w:rsidRPr="00505663">
              <w:rPr>
                <w:color w:val="000000"/>
                <w:sz w:val="18"/>
                <w:szCs w:val="18"/>
              </w:rPr>
              <w:t>29 194,77</w:t>
            </w:r>
          </w:p>
        </w:tc>
        <w:tc>
          <w:tcPr>
            <w:tcW w:w="993"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right"/>
              <w:rPr>
                <w:color w:val="000000"/>
                <w:sz w:val="18"/>
                <w:szCs w:val="18"/>
              </w:rPr>
            </w:pPr>
            <w:r w:rsidRPr="00505663">
              <w:rPr>
                <w:color w:val="000000"/>
                <w:sz w:val="18"/>
                <w:szCs w:val="18"/>
              </w:rPr>
              <w:t>19 934,69</w:t>
            </w:r>
          </w:p>
        </w:tc>
        <w:tc>
          <w:tcPr>
            <w:tcW w:w="1133" w:type="dxa"/>
            <w:tcBorders>
              <w:top w:val="nil"/>
              <w:left w:val="nil"/>
              <w:bottom w:val="single" w:sz="4" w:space="0" w:color="auto"/>
              <w:right w:val="single" w:sz="4" w:space="0" w:color="auto"/>
            </w:tcBorders>
            <w:shd w:val="clear" w:color="auto" w:fill="auto"/>
            <w:noWrap/>
            <w:vAlign w:val="bottom"/>
            <w:hideMark/>
          </w:tcPr>
          <w:p w:rsidR="00D7578B" w:rsidRPr="00505663" w:rsidRDefault="00D7578B" w:rsidP="00D7578B">
            <w:pPr>
              <w:jc w:val="right"/>
              <w:rPr>
                <w:color w:val="000000"/>
                <w:sz w:val="18"/>
                <w:szCs w:val="18"/>
              </w:rPr>
            </w:pPr>
            <w:r w:rsidRPr="00505663">
              <w:rPr>
                <w:color w:val="000000"/>
                <w:sz w:val="18"/>
                <w:szCs w:val="18"/>
              </w:rPr>
              <w:t>20 138,66</w:t>
            </w:r>
          </w:p>
        </w:tc>
      </w:tr>
    </w:tbl>
    <w:p w:rsidR="00505663" w:rsidRDefault="00505663" w:rsidP="00D7578B">
      <w:pPr>
        <w:rPr>
          <w:sz w:val="18"/>
          <w:szCs w:val="18"/>
        </w:rPr>
        <w:sectPr w:rsidR="00505663" w:rsidSect="00505663">
          <w:pgSz w:w="11906" w:h="16838"/>
          <w:pgMar w:top="964" w:right="851" w:bottom="907" w:left="851" w:header="709" w:footer="709" w:gutter="0"/>
          <w:cols w:space="708"/>
          <w:docGrid w:linePitch="360"/>
        </w:sectPr>
      </w:pPr>
    </w:p>
    <w:tbl>
      <w:tblPr>
        <w:tblW w:w="9513" w:type="dxa"/>
        <w:tblInd w:w="93" w:type="dxa"/>
        <w:tblLook w:val="04A0"/>
      </w:tblPr>
      <w:tblGrid>
        <w:gridCol w:w="960"/>
        <w:gridCol w:w="756"/>
        <w:gridCol w:w="851"/>
        <w:gridCol w:w="567"/>
        <w:gridCol w:w="581"/>
        <w:gridCol w:w="737"/>
        <w:gridCol w:w="816"/>
        <w:gridCol w:w="4245"/>
      </w:tblGrid>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245" w:type="dxa"/>
            <w:vMerge w:val="restart"/>
            <w:tcBorders>
              <w:top w:val="nil"/>
              <w:left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Приложение № 6</w:t>
            </w:r>
          </w:p>
          <w:p w:rsidR="00D7578B" w:rsidRPr="00505663" w:rsidRDefault="00D7578B" w:rsidP="00D7578B">
            <w:pPr>
              <w:jc w:val="right"/>
              <w:rPr>
                <w:sz w:val="18"/>
                <w:szCs w:val="18"/>
              </w:rPr>
            </w:pPr>
            <w:r w:rsidRPr="00505663">
              <w:rPr>
                <w:sz w:val="18"/>
                <w:szCs w:val="18"/>
              </w:rPr>
              <w:t xml:space="preserve">к решению Большеирбинского </w:t>
            </w:r>
          </w:p>
          <w:p w:rsidR="00D7578B" w:rsidRPr="00505663" w:rsidRDefault="00D7578B" w:rsidP="00D7578B">
            <w:pPr>
              <w:jc w:val="right"/>
              <w:rPr>
                <w:sz w:val="18"/>
                <w:szCs w:val="18"/>
              </w:rPr>
            </w:pPr>
            <w:r w:rsidRPr="00505663">
              <w:rPr>
                <w:sz w:val="18"/>
                <w:szCs w:val="18"/>
              </w:rPr>
              <w:t xml:space="preserve">поселкового Совета депутатов </w:t>
            </w:r>
          </w:p>
          <w:p w:rsidR="00D7578B" w:rsidRPr="00505663" w:rsidRDefault="00D7578B" w:rsidP="00D7578B">
            <w:pPr>
              <w:jc w:val="right"/>
              <w:rPr>
                <w:sz w:val="18"/>
                <w:szCs w:val="18"/>
              </w:rPr>
            </w:pPr>
            <w:r w:rsidRPr="00505663">
              <w:rPr>
                <w:sz w:val="18"/>
                <w:szCs w:val="18"/>
              </w:rPr>
              <w:t xml:space="preserve">от 25.05.2023 №  23-116 </w:t>
            </w:r>
            <w:proofErr w:type="spellStart"/>
            <w:proofErr w:type="gramStart"/>
            <w:r w:rsidRPr="00505663">
              <w:rPr>
                <w:sz w:val="18"/>
                <w:szCs w:val="18"/>
              </w:rPr>
              <w:t>р</w:t>
            </w:r>
            <w:proofErr w:type="spellEnd"/>
            <w:proofErr w:type="gramEnd"/>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4245" w:type="dxa"/>
            <w:vMerge/>
            <w:tcBorders>
              <w:left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4245" w:type="dxa"/>
            <w:vMerge/>
            <w:tcBorders>
              <w:left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4245" w:type="dxa"/>
            <w:vMerge/>
            <w:tcBorders>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300"/>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245"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4245" w:type="dxa"/>
            <w:vMerge w:val="restart"/>
            <w:tcBorders>
              <w:top w:val="nil"/>
              <w:left w:val="nil"/>
              <w:right w:val="nil"/>
            </w:tcBorders>
            <w:shd w:val="clear" w:color="auto" w:fill="auto"/>
            <w:noWrap/>
            <w:vAlign w:val="bottom"/>
            <w:hideMark/>
          </w:tcPr>
          <w:p w:rsidR="00D7578B" w:rsidRPr="00505663" w:rsidRDefault="00D7578B" w:rsidP="00D7578B">
            <w:pPr>
              <w:jc w:val="right"/>
              <w:rPr>
                <w:sz w:val="18"/>
                <w:szCs w:val="18"/>
              </w:rPr>
            </w:pPr>
            <w:r w:rsidRPr="00505663">
              <w:rPr>
                <w:sz w:val="18"/>
                <w:szCs w:val="18"/>
              </w:rPr>
              <w:t>Приложение № 6</w:t>
            </w:r>
          </w:p>
          <w:p w:rsidR="00D7578B" w:rsidRPr="00505663" w:rsidRDefault="00D7578B" w:rsidP="00D7578B">
            <w:pPr>
              <w:jc w:val="right"/>
              <w:rPr>
                <w:sz w:val="18"/>
                <w:szCs w:val="18"/>
              </w:rPr>
            </w:pPr>
            <w:r w:rsidRPr="00505663">
              <w:rPr>
                <w:sz w:val="18"/>
                <w:szCs w:val="18"/>
              </w:rPr>
              <w:t xml:space="preserve">к решению Большеирбинского </w:t>
            </w:r>
          </w:p>
          <w:p w:rsidR="00D7578B" w:rsidRPr="00505663" w:rsidRDefault="00D7578B" w:rsidP="00D7578B">
            <w:pPr>
              <w:jc w:val="right"/>
              <w:rPr>
                <w:sz w:val="18"/>
                <w:szCs w:val="18"/>
              </w:rPr>
            </w:pPr>
            <w:r w:rsidRPr="00505663">
              <w:rPr>
                <w:sz w:val="18"/>
                <w:szCs w:val="18"/>
              </w:rPr>
              <w:t xml:space="preserve">поселкового Совета депутатов </w:t>
            </w:r>
          </w:p>
          <w:p w:rsidR="00D7578B" w:rsidRPr="00505663" w:rsidRDefault="00D7578B" w:rsidP="00D7578B">
            <w:pPr>
              <w:jc w:val="right"/>
              <w:rPr>
                <w:sz w:val="18"/>
                <w:szCs w:val="18"/>
              </w:rPr>
            </w:pPr>
            <w:r w:rsidRPr="00505663">
              <w:rPr>
                <w:sz w:val="18"/>
                <w:szCs w:val="18"/>
              </w:rPr>
              <w:t xml:space="preserve">от 27.12.2022 № 19-100 </w:t>
            </w:r>
            <w:proofErr w:type="spellStart"/>
            <w:proofErr w:type="gramStart"/>
            <w:r w:rsidRPr="00505663">
              <w:rPr>
                <w:sz w:val="18"/>
                <w:szCs w:val="18"/>
              </w:rPr>
              <w:t>р</w:t>
            </w:r>
            <w:proofErr w:type="spellEnd"/>
            <w:proofErr w:type="gramEnd"/>
          </w:p>
          <w:p w:rsidR="00D7578B" w:rsidRPr="00505663" w:rsidRDefault="00D7578B" w:rsidP="00D7578B">
            <w:pPr>
              <w:jc w:val="right"/>
              <w:rPr>
                <w:sz w:val="18"/>
                <w:szCs w:val="18"/>
              </w:rPr>
            </w:pPr>
            <w:r w:rsidRPr="00505663">
              <w:rPr>
                <w:sz w:val="18"/>
                <w:szCs w:val="18"/>
              </w:rPr>
              <w:t xml:space="preserve">"Об утверждении бюджета муниципального образования поселок </w:t>
            </w:r>
            <w:proofErr w:type="gramStart"/>
            <w:r w:rsidRPr="00505663">
              <w:rPr>
                <w:sz w:val="18"/>
                <w:szCs w:val="18"/>
              </w:rPr>
              <w:t>Большая</w:t>
            </w:r>
            <w:proofErr w:type="gramEnd"/>
            <w:r w:rsidRPr="00505663">
              <w:rPr>
                <w:sz w:val="18"/>
                <w:szCs w:val="18"/>
              </w:rPr>
              <w:t xml:space="preserve"> Ирба на 2023 год и плановый период 2024-2025 годов"</w:t>
            </w:r>
          </w:p>
          <w:p w:rsidR="00D7578B" w:rsidRPr="00505663" w:rsidRDefault="00D7578B" w:rsidP="00D7578B">
            <w:pPr>
              <w:jc w:val="right"/>
              <w:rPr>
                <w:sz w:val="18"/>
                <w:szCs w:val="18"/>
              </w:rPr>
            </w:pP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4245" w:type="dxa"/>
            <w:vMerge/>
            <w:tcBorders>
              <w:left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4245" w:type="dxa"/>
            <w:vMerge/>
            <w:tcBorders>
              <w:left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jc w:val="right"/>
              <w:rPr>
                <w:sz w:val="18"/>
                <w:szCs w:val="18"/>
              </w:rPr>
            </w:pPr>
          </w:p>
        </w:tc>
        <w:tc>
          <w:tcPr>
            <w:tcW w:w="4245" w:type="dxa"/>
            <w:vMerge/>
            <w:tcBorders>
              <w:left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37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756"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1"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56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581"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737"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816" w:type="dxa"/>
            <w:tcBorders>
              <w:top w:val="nil"/>
              <w:left w:val="nil"/>
              <w:bottom w:val="nil"/>
              <w:right w:val="nil"/>
            </w:tcBorders>
            <w:shd w:val="clear" w:color="auto" w:fill="auto"/>
            <w:noWrap/>
            <w:vAlign w:val="bottom"/>
            <w:hideMark/>
          </w:tcPr>
          <w:p w:rsidR="00D7578B" w:rsidRPr="00505663" w:rsidRDefault="00D7578B" w:rsidP="00D7578B">
            <w:pPr>
              <w:jc w:val="right"/>
              <w:rPr>
                <w:color w:val="000000"/>
                <w:sz w:val="18"/>
                <w:szCs w:val="18"/>
              </w:rPr>
            </w:pPr>
          </w:p>
        </w:tc>
        <w:tc>
          <w:tcPr>
            <w:tcW w:w="4245" w:type="dxa"/>
            <w:vMerge/>
            <w:tcBorders>
              <w:left w:val="nil"/>
              <w:bottom w:val="nil"/>
              <w:right w:val="nil"/>
            </w:tcBorders>
            <w:shd w:val="clear" w:color="auto" w:fill="auto"/>
            <w:noWrap/>
            <w:vAlign w:val="bottom"/>
            <w:hideMark/>
          </w:tcPr>
          <w:p w:rsidR="00D7578B" w:rsidRPr="00505663" w:rsidRDefault="00D7578B" w:rsidP="00D7578B">
            <w:pPr>
              <w:jc w:val="right"/>
              <w:rPr>
                <w:sz w:val="18"/>
                <w:szCs w:val="18"/>
              </w:rPr>
            </w:pPr>
          </w:p>
        </w:tc>
      </w:tr>
      <w:tr w:rsidR="00D7578B" w:rsidRPr="00505663" w:rsidTr="00D7578B">
        <w:trPr>
          <w:trHeight w:val="1065"/>
        </w:trPr>
        <w:tc>
          <w:tcPr>
            <w:tcW w:w="960" w:type="dxa"/>
            <w:tcBorders>
              <w:top w:val="nil"/>
              <w:left w:val="nil"/>
              <w:bottom w:val="nil"/>
              <w:right w:val="nil"/>
            </w:tcBorders>
            <w:shd w:val="clear" w:color="auto" w:fill="auto"/>
            <w:noWrap/>
            <w:vAlign w:val="bottom"/>
            <w:hideMark/>
          </w:tcPr>
          <w:p w:rsidR="00D7578B" w:rsidRPr="00505663" w:rsidRDefault="00D7578B" w:rsidP="00D7578B">
            <w:pPr>
              <w:rPr>
                <w:color w:val="000000"/>
                <w:sz w:val="18"/>
                <w:szCs w:val="18"/>
              </w:rPr>
            </w:pPr>
          </w:p>
        </w:tc>
        <w:tc>
          <w:tcPr>
            <w:tcW w:w="8553" w:type="dxa"/>
            <w:gridSpan w:val="7"/>
            <w:tcBorders>
              <w:top w:val="nil"/>
              <w:left w:val="nil"/>
              <w:bottom w:val="nil"/>
              <w:right w:val="nil"/>
            </w:tcBorders>
            <w:shd w:val="clear" w:color="auto" w:fill="auto"/>
            <w:vAlign w:val="bottom"/>
            <w:hideMark/>
          </w:tcPr>
          <w:p w:rsidR="00D7578B" w:rsidRPr="00505663" w:rsidRDefault="00D7578B" w:rsidP="00D7578B">
            <w:pPr>
              <w:jc w:val="center"/>
              <w:rPr>
                <w:sz w:val="18"/>
                <w:szCs w:val="18"/>
              </w:rPr>
            </w:pPr>
            <w:r w:rsidRPr="00505663">
              <w:rPr>
                <w:sz w:val="18"/>
                <w:szCs w:val="18"/>
              </w:rPr>
              <w:t xml:space="preserve">Распределение бюджетных ассигнований по целевым статьям (муниципальным программам муниципального образования поселок </w:t>
            </w:r>
            <w:proofErr w:type="gramStart"/>
            <w:r w:rsidRPr="00505663">
              <w:rPr>
                <w:sz w:val="18"/>
                <w:szCs w:val="18"/>
              </w:rPr>
              <w:t>Большая</w:t>
            </w:r>
            <w:proofErr w:type="gramEnd"/>
            <w:r w:rsidRPr="00505663">
              <w:rPr>
                <w:sz w:val="18"/>
                <w:szCs w:val="18"/>
              </w:rPr>
              <w:t xml:space="preserve"> Ирба и </w:t>
            </w:r>
            <w:proofErr w:type="spellStart"/>
            <w:r w:rsidRPr="00505663">
              <w:rPr>
                <w:sz w:val="18"/>
                <w:szCs w:val="18"/>
              </w:rPr>
              <w:t>непрограммным</w:t>
            </w:r>
            <w:proofErr w:type="spellEnd"/>
            <w:r w:rsidRPr="00505663">
              <w:rPr>
                <w:sz w:val="18"/>
                <w:szCs w:val="18"/>
              </w:rPr>
              <w:t xml:space="preserve">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r>
    </w:tbl>
    <w:p w:rsidR="00D7578B" w:rsidRPr="00505663" w:rsidRDefault="00D7578B" w:rsidP="00D7578B">
      <w:pPr>
        <w:rPr>
          <w:sz w:val="18"/>
          <w:szCs w:val="18"/>
        </w:rPr>
      </w:pPr>
    </w:p>
    <w:tbl>
      <w:tblPr>
        <w:tblW w:w="10347" w:type="dxa"/>
        <w:tblLayout w:type="fixed"/>
        <w:tblCellMar>
          <w:left w:w="30" w:type="dxa"/>
          <w:right w:w="30" w:type="dxa"/>
        </w:tblCellMar>
        <w:tblLook w:val="0000"/>
      </w:tblPr>
      <w:tblGrid>
        <w:gridCol w:w="588"/>
        <w:gridCol w:w="3545"/>
        <w:gridCol w:w="1426"/>
        <w:gridCol w:w="689"/>
        <w:gridCol w:w="689"/>
        <w:gridCol w:w="1142"/>
        <w:gridCol w:w="1084"/>
        <w:gridCol w:w="1184"/>
      </w:tblGrid>
      <w:tr w:rsidR="00D7578B" w:rsidRPr="00505663" w:rsidTr="00505663">
        <w:trPr>
          <w:trHeight w:val="821"/>
        </w:trPr>
        <w:tc>
          <w:tcPr>
            <w:tcW w:w="4133" w:type="dxa"/>
            <w:gridSpan w:val="2"/>
          </w:tcPr>
          <w:p w:rsidR="00D7578B" w:rsidRPr="00505663" w:rsidRDefault="00D7578B" w:rsidP="00D7578B">
            <w:pPr>
              <w:autoSpaceDE w:val="0"/>
              <w:autoSpaceDN w:val="0"/>
              <w:adjustRightInd w:val="0"/>
              <w:jc w:val="center"/>
              <w:rPr>
                <w:color w:val="000000"/>
                <w:sz w:val="18"/>
                <w:szCs w:val="18"/>
              </w:rPr>
            </w:pPr>
          </w:p>
        </w:tc>
        <w:tc>
          <w:tcPr>
            <w:tcW w:w="2115" w:type="dxa"/>
            <w:gridSpan w:val="2"/>
            <w:tcBorders>
              <w:top w:val="nil"/>
              <w:left w:val="nil"/>
              <w:right w:val="nil"/>
            </w:tcBorders>
          </w:tcPr>
          <w:p w:rsidR="00D7578B" w:rsidRPr="00505663" w:rsidRDefault="00D7578B" w:rsidP="00D7578B">
            <w:pPr>
              <w:autoSpaceDE w:val="0"/>
              <w:autoSpaceDN w:val="0"/>
              <w:adjustRightInd w:val="0"/>
              <w:jc w:val="center"/>
              <w:rPr>
                <w:color w:val="000000"/>
                <w:sz w:val="18"/>
                <w:szCs w:val="18"/>
              </w:rPr>
            </w:pPr>
          </w:p>
        </w:tc>
        <w:tc>
          <w:tcPr>
            <w:tcW w:w="2915" w:type="dxa"/>
            <w:gridSpan w:val="3"/>
            <w:tcBorders>
              <w:top w:val="nil"/>
              <w:left w:val="nil"/>
            </w:tcBorders>
          </w:tcPr>
          <w:p w:rsidR="00D7578B" w:rsidRPr="00505663" w:rsidRDefault="00D7578B" w:rsidP="00D7578B">
            <w:pPr>
              <w:autoSpaceDE w:val="0"/>
              <w:autoSpaceDN w:val="0"/>
              <w:adjustRightInd w:val="0"/>
              <w:jc w:val="right"/>
              <w:rPr>
                <w:color w:val="000000"/>
                <w:sz w:val="18"/>
                <w:szCs w:val="18"/>
              </w:rPr>
            </w:pPr>
          </w:p>
        </w:tc>
        <w:tc>
          <w:tcPr>
            <w:tcW w:w="1184" w:type="dxa"/>
            <w:tcBorders>
              <w:top w:val="nil"/>
              <w:left w:val="nil"/>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(тыс</w:t>
            </w:r>
            <w:proofErr w:type="gramStart"/>
            <w:r w:rsidRPr="00505663">
              <w:rPr>
                <w:color w:val="000000"/>
                <w:sz w:val="18"/>
                <w:szCs w:val="18"/>
              </w:rPr>
              <w:t>.р</w:t>
            </w:r>
            <w:proofErr w:type="gramEnd"/>
            <w:r w:rsidRPr="00505663">
              <w:rPr>
                <w:color w:val="000000"/>
                <w:sz w:val="18"/>
                <w:szCs w:val="18"/>
              </w:rPr>
              <w:t>ублей )</w:t>
            </w:r>
          </w:p>
        </w:tc>
      </w:tr>
      <w:tr w:rsidR="00D7578B" w:rsidRPr="00505663" w:rsidTr="00505663">
        <w:trPr>
          <w:trHeight w:val="240"/>
        </w:trPr>
        <w:tc>
          <w:tcPr>
            <w:tcW w:w="588" w:type="dxa"/>
            <w:tcBorders>
              <w:top w:val="single" w:sz="6" w:space="0" w:color="auto"/>
              <w:left w:val="single" w:sz="6" w:space="0" w:color="auto"/>
              <w:bottom w:val="nil"/>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 строки</w:t>
            </w:r>
          </w:p>
        </w:tc>
        <w:tc>
          <w:tcPr>
            <w:tcW w:w="3545" w:type="dxa"/>
            <w:tcBorders>
              <w:top w:val="single" w:sz="6" w:space="0" w:color="auto"/>
              <w:left w:val="single" w:sz="6" w:space="0" w:color="auto"/>
              <w:bottom w:val="nil"/>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Наименование главных распорядителей и наименование показателей бюджетной классификации</w:t>
            </w:r>
          </w:p>
        </w:tc>
        <w:tc>
          <w:tcPr>
            <w:tcW w:w="1426" w:type="dxa"/>
            <w:tcBorders>
              <w:top w:val="single" w:sz="6" w:space="0" w:color="auto"/>
              <w:left w:val="single" w:sz="6" w:space="0" w:color="auto"/>
              <w:bottom w:val="nil"/>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Целевая статья</w:t>
            </w:r>
          </w:p>
        </w:tc>
        <w:tc>
          <w:tcPr>
            <w:tcW w:w="689" w:type="dxa"/>
            <w:tcBorders>
              <w:top w:val="single" w:sz="6" w:space="0" w:color="auto"/>
              <w:left w:val="single" w:sz="6" w:space="0" w:color="auto"/>
              <w:bottom w:val="nil"/>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Вид расходов</w:t>
            </w:r>
          </w:p>
        </w:tc>
        <w:tc>
          <w:tcPr>
            <w:tcW w:w="689" w:type="dxa"/>
            <w:tcBorders>
              <w:top w:val="single" w:sz="6" w:space="0" w:color="auto"/>
              <w:left w:val="single" w:sz="6" w:space="0" w:color="auto"/>
              <w:bottom w:val="nil"/>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Раздел, подраздел</w:t>
            </w:r>
          </w:p>
        </w:tc>
        <w:tc>
          <w:tcPr>
            <w:tcW w:w="1142" w:type="dxa"/>
            <w:tcBorders>
              <w:top w:val="single" w:sz="6" w:space="0" w:color="auto"/>
              <w:left w:val="single" w:sz="6" w:space="0" w:color="auto"/>
              <w:bottom w:val="nil"/>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Сумма на  2023 год</w:t>
            </w:r>
          </w:p>
        </w:tc>
        <w:tc>
          <w:tcPr>
            <w:tcW w:w="1084" w:type="dxa"/>
            <w:tcBorders>
              <w:top w:val="single" w:sz="6" w:space="0" w:color="auto"/>
              <w:left w:val="single" w:sz="6" w:space="0" w:color="auto"/>
              <w:bottom w:val="nil"/>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Сумма на  2024 год</w:t>
            </w:r>
          </w:p>
        </w:tc>
        <w:tc>
          <w:tcPr>
            <w:tcW w:w="1184" w:type="dxa"/>
            <w:tcBorders>
              <w:top w:val="single" w:sz="6" w:space="0" w:color="auto"/>
              <w:left w:val="single" w:sz="6" w:space="0" w:color="auto"/>
              <w:bottom w:val="nil"/>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Сумма на  2025 год</w:t>
            </w:r>
          </w:p>
        </w:tc>
      </w:tr>
      <w:tr w:rsidR="00D7578B" w:rsidRPr="00505663" w:rsidTr="00505663">
        <w:trPr>
          <w:trHeight w:val="629"/>
        </w:trPr>
        <w:tc>
          <w:tcPr>
            <w:tcW w:w="588" w:type="dxa"/>
            <w:tcBorders>
              <w:top w:val="nil"/>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3545" w:type="dxa"/>
            <w:tcBorders>
              <w:top w:val="nil"/>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426" w:type="dxa"/>
            <w:tcBorders>
              <w:top w:val="nil"/>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689" w:type="dxa"/>
            <w:tcBorders>
              <w:top w:val="nil"/>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689" w:type="dxa"/>
            <w:tcBorders>
              <w:top w:val="nil"/>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nil"/>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084" w:type="dxa"/>
            <w:tcBorders>
              <w:top w:val="nil"/>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84" w:type="dxa"/>
            <w:tcBorders>
              <w:top w:val="nil"/>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r>
      <w:tr w:rsidR="00D7578B" w:rsidRPr="00505663" w:rsidTr="00505663">
        <w:trPr>
          <w:trHeight w:val="175"/>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w:t>
            </w:r>
          </w:p>
        </w:tc>
      </w:tr>
      <w:tr w:rsidR="00D7578B" w:rsidRPr="00505663" w:rsidTr="00505663">
        <w:trPr>
          <w:trHeight w:val="696"/>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8 895,31</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2 548,03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2 643,23</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Подпрограмма "Организация благоустройства  на территории поселка "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5 543,52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455,80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455,80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Расходы  на софинансирование муниципальных программ формирования современной городской (сельской) среды (за счет сре</w:t>
            </w:r>
            <w:proofErr w:type="gramStart"/>
            <w:r w:rsidRPr="00505663">
              <w:rPr>
                <w:color w:val="000000"/>
                <w:sz w:val="18"/>
                <w:szCs w:val="18"/>
              </w:rPr>
              <w:t>дств  кр</w:t>
            </w:r>
            <w:proofErr w:type="gramEnd"/>
            <w:r w:rsidRPr="00505663">
              <w:rPr>
                <w:color w:val="000000"/>
                <w:sz w:val="18"/>
                <w:szCs w:val="18"/>
              </w:rPr>
              <w:t>аевого бюджета)</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2 483,17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2 483,17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2 483,17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НАЦИОНАЛЬНАЯ ЭКОНОМИКА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0400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2 483,17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Дорожное хозяйство (дорожные фонды)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0409</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2 483,17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Расходы  на софинансирование муниципальных программ формирования современной городской (сельской) среды (за счет сре</w:t>
            </w:r>
            <w:proofErr w:type="gramStart"/>
            <w:r w:rsidRPr="00505663">
              <w:rPr>
                <w:color w:val="000000"/>
                <w:sz w:val="18"/>
                <w:szCs w:val="18"/>
              </w:rPr>
              <w:t>дств  кр</w:t>
            </w:r>
            <w:proofErr w:type="gramEnd"/>
            <w:r w:rsidRPr="00505663">
              <w:rPr>
                <w:color w:val="000000"/>
                <w:sz w:val="18"/>
                <w:szCs w:val="18"/>
              </w:rPr>
              <w:t>аевого бюджета)</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675,05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675,05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675,05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ЖИЛИЩНО-КОММУНАЛЬНОЕ ХОЗЯЙСТВО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675,05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Благоустройство</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01100S4590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675,05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Организация и проведение </w:t>
            </w:r>
            <w:proofErr w:type="spellStart"/>
            <w:r w:rsidRPr="00505663">
              <w:rPr>
                <w:color w:val="000000"/>
                <w:sz w:val="18"/>
                <w:szCs w:val="18"/>
              </w:rPr>
              <w:t>акарицидных</w:t>
            </w:r>
            <w:proofErr w:type="spellEnd"/>
            <w:r w:rsidRPr="00505663">
              <w:rPr>
                <w:color w:val="000000"/>
                <w:sz w:val="18"/>
                <w:szCs w:val="18"/>
              </w:rPr>
              <w:t xml:space="preserve"> обработок мест массового отдыха населения за счет средств местного бюджета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19,92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14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19,92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19,92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ЗДРАВООХРАНЕНИЕ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0900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19,92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Другие вопросы в области здравоохранения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0909</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19,92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Прочие мероприятия по коммунальному хозяйству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0110080250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0110080250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0110080250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ЖИЛИЩНО-КОММУНАЛЬНОЕ ХОЗЯЙСТВО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0110080250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Коммунальное  хозяйство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0110080250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0502</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Организация и содержание мест захоронения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ЖИЛИЩНО-КОММУНАЛЬНОЕ ХОЗЯЙСТВО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Благоустройство</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Прочие мероприятия по благоустройству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267,63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267,63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267,63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ЖИЛИЩНО-КОММУНАЛЬНОЕ ХОЗЯЙСТВО</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267,63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Благоустройство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0110081160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267,63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172,00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Прочие мероприятия коммунального хозяйства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239,96</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239,96</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239,96</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ЖИЛИЩНО-КОММУНАЛЬНОЕ ХОЗЯЙСТВО</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239,96</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Коммунальное хозяйство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0501</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239,96</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226,00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Организация и проведение дератизации за счет средств местного бюджета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ЗДРАВООХРАНЕНИЕ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0900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Другие вопросы в области здравоохранения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0110085550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0909</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7,80</w:t>
            </w:r>
          </w:p>
        </w:tc>
      </w:tr>
      <w:tr w:rsidR="00D7578B" w:rsidRPr="00505663" w:rsidTr="00505663">
        <w:trPr>
          <w:trHeight w:val="696"/>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осуществление расходов, направленных на реализацию мероприятий по поддержке местных инициатив территорий городских  и сельских поселений </w:t>
            </w:r>
          </w:p>
        </w:tc>
        <w:tc>
          <w:tcPr>
            <w:tcW w:w="2115" w:type="dxa"/>
            <w:gridSpan w:val="2"/>
            <w:tcBorders>
              <w:top w:val="single" w:sz="6" w:space="0" w:color="auto"/>
              <w:left w:val="single" w:sz="6" w:space="0" w:color="auto"/>
              <w:bottom w:val="single" w:sz="6" w:space="0" w:color="auto"/>
              <w:right w:val="single" w:sz="6" w:space="0" w:color="auto"/>
            </w:tcBorders>
            <w:shd w:val="solid" w:color="FFFFFF" w:fill="auto"/>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01100S6410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1 800,00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w:t>
            </w:r>
            <w:r w:rsidRPr="00505663">
              <w:rPr>
                <w:color w:val="000000"/>
                <w:sz w:val="18"/>
                <w:szCs w:val="18"/>
              </w:rPr>
              <w:lastRenderedPageBreak/>
              <w:t xml:space="preserve">(муниципальных) нужд </w:t>
            </w:r>
          </w:p>
        </w:tc>
        <w:tc>
          <w:tcPr>
            <w:tcW w:w="1426" w:type="dxa"/>
            <w:tcBorders>
              <w:top w:val="single" w:sz="6" w:space="0" w:color="auto"/>
              <w:left w:val="single" w:sz="6" w:space="0" w:color="auto"/>
              <w:bottom w:val="single" w:sz="6" w:space="0" w:color="auto"/>
              <w:right w:val="single" w:sz="6" w:space="0" w:color="auto"/>
            </w:tcBorders>
            <w:shd w:val="solid" w:color="FFFFFF" w:fill="auto"/>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01100S6410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1 800,00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45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shd w:val="solid" w:color="FFFFFF" w:fill="auto"/>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01100S6410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1 800,00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ФИЗИЧЕСКАЯ КУЛЬТУРА И СПОРТ </w:t>
            </w:r>
          </w:p>
        </w:tc>
        <w:tc>
          <w:tcPr>
            <w:tcW w:w="1426" w:type="dxa"/>
            <w:tcBorders>
              <w:top w:val="single" w:sz="6" w:space="0" w:color="auto"/>
              <w:left w:val="single" w:sz="6" w:space="0" w:color="auto"/>
              <w:bottom w:val="single" w:sz="6" w:space="0" w:color="auto"/>
              <w:right w:val="single" w:sz="6" w:space="0" w:color="auto"/>
            </w:tcBorders>
            <w:shd w:val="solid" w:color="FFFFFF" w:fill="auto"/>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01100S6410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1 800,00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Другие вопросы в области  физической культуры  и спорта </w:t>
            </w:r>
          </w:p>
        </w:tc>
        <w:tc>
          <w:tcPr>
            <w:tcW w:w="1426" w:type="dxa"/>
            <w:tcBorders>
              <w:top w:val="single" w:sz="6" w:space="0" w:color="auto"/>
              <w:left w:val="single" w:sz="6" w:space="0" w:color="auto"/>
              <w:bottom w:val="single" w:sz="6" w:space="0" w:color="auto"/>
              <w:right w:val="single" w:sz="6" w:space="0" w:color="auto"/>
            </w:tcBorders>
            <w:shd w:val="solid" w:color="FFFFFF" w:fill="auto"/>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01100S6410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1105</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1 800,00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875,00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833,00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833,00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49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Уличное освещение поселений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ЖИЛИЩНО-КОММУНАЛЬНОЕ ХОЗЯЙСТВО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Благоустройство</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703,00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Содержание уличного освещения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0130081130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0130081130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0130081130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ЖИЛИЩНО-КОММУНАЛЬНОЕ ХОЗЯЙСТВО</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0130081130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Благоустройство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0130081130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0503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130,00</w:t>
            </w:r>
          </w:p>
        </w:tc>
      </w:tr>
      <w:tr w:rsidR="00D7578B" w:rsidRPr="00505663" w:rsidTr="00505663">
        <w:trPr>
          <w:trHeight w:val="869"/>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0140000000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783,05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469,83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522,03</w:t>
            </w:r>
          </w:p>
        </w:tc>
      </w:tr>
      <w:tr w:rsidR="00D7578B" w:rsidRPr="00505663" w:rsidTr="00505663">
        <w:trPr>
          <w:trHeight w:val="389"/>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Софинансирование на обеспечение первичных  мер пожарной безопасности</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01400S4120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783,05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469,83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522,03</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01400S4120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783,05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469,83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522,03</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01400S4120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783,05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469,83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522,03</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НАЦИОНАЛЬНАЯ БЕЗОПАСНОСТЬ И ПРАВООХРАНИТЕЛЬНАЯ ДЕЯТЕЛЬНОСТЬ</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01400S4120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0300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783,05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469,83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522,03</w:t>
            </w:r>
          </w:p>
        </w:tc>
      </w:tr>
      <w:tr w:rsidR="00D7578B" w:rsidRPr="00505663" w:rsidTr="00505663">
        <w:trPr>
          <w:trHeight w:val="257"/>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Обеспечение  пожарной безопасности</w:t>
            </w:r>
          </w:p>
          <w:p w:rsidR="00D7578B" w:rsidRPr="00505663" w:rsidRDefault="00D7578B" w:rsidP="00D7578B">
            <w:pPr>
              <w:autoSpaceDE w:val="0"/>
              <w:autoSpaceDN w:val="0"/>
              <w:adjustRightInd w:val="0"/>
              <w:rPr>
                <w:color w:val="000000"/>
                <w:sz w:val="18"/>
                <w:szCs w:val="18"/>
              </w:rPr>
            </w:pP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01400S4120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0310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783,05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469,83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522,03</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Подпрограмма "Профилактика терроризма и экстремизма и коррупции в муниципальном образовании поселок Большая Ирба"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Профилактика терроризма и экстремизма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r>
      <w:tr w:rsidR="00D7578B" w:rsidRPr="00505663" w:rsidTr="00505663">
        <w:trPr>
          <w:trHeight w:val="396"/>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69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НАЦИОНАЛЬНАЯ БЕЗОПАСНОСТЬ И ПРАВООХРАНИТЕЛЬНАЯ ДЕЯТЕЛЬНОСТЬ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0300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Другие вопросы в области национальной безопасности и правоохранительной деятельности</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0314</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Мероприятия антикоррупционного направления</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72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НАЦИОНАЛЬНАЯ БЕЗОПАСНОСТЬ И ПРАВООХРАНИТЕЛЬНАЯ ДЕЯТЕЛЬНОСТЬ</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0300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Другие вопросы в области национальной безопасности и правоохранительной деятельности</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0150082060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0314</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Подпрограмма "Содержание автомобильных дорог в муниципальном образовании поселок Большая Ирба"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1 687,73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783,40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826,40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Содержание автомобильных дорог общего пользования местного значения за счет дорожного фонда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872,33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733,40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776,40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872,33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733,40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776,40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79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872,33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733,40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776,40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НАЦИОНАЛЬНАЯ ЭКОНОМИКА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0400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872,33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733,40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776,40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Дорожное хозяйство (дорожные фонды)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0409</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872,33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733,40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776,40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Содержание автомобильных дорог за счет  муниципального дорожного фонда поселения</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765,40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765,40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765,40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НАЦИОНАЛЬНАЯ ЭКОНОМИКА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0400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765,40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Дорожное хозяйство (дорожные фонды)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0160081021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0409</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765,40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Содержание автомобильных дорог за счет местного бюджета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0160082030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shd w:val="solid" w:color="FFFFFF" w:fill="auto"/>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0160082030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430"/>
        </w:trPr>
        <w:tc>
          <w:tcPr>
            <w:tcW w:w="588" w:type="dxa"/>
            <w:tcBorders>
              <w:top w:val="single" w:sz="6" w:space="0" w:color="auto"/>
              <w:left w:val="single" w:sz="6" w:space="0" w:color="auto"/>
              <w:bottom w:val="single" w:sz="6" w:space="0" w:color="auto"/>
              <w:right w:val="single" w:sz="6" w:space="0" w:color="auto"/>
            </w:tcBorders>
            <w:shd w:val="solid" w:color="FFFFFF" w:fill="auto"/>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0160082030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shd w:val="solid" w:color="FFFFFF" w:fill="auto"/>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НАЦИОНАЛЬНАЯ ЭКОНОМИКА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0160082030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0400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Дорожное хозяйство (дорожные фонды)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0160082030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0409</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Муниципальная программа "Обеспечение жизнедеятельности социальной сферы муниципального образования "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0200000000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Подпрограмма "Развитие культуры Муниципального образования поселок Большая Ирба"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0210000000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Культурно-массовые мероприятия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0210080640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0210080640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0210080640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КУЛЬТУРА, КИНЕМАТОГРАФИЯ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0210080640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0800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Культура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0210080640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0801</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75,00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Подпрограмма "Формирование здорового образа жизни через развитие массовой физической культуры и спорта"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0220000000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Мероприятия в области физической культуры  и спорта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0220080810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101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0220080810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0220080810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ФИЗИЧЕСКАЯ КУЛЬТУРА И СПОРТ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0220080810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Другие вопросы в области  физической культуры  и спорта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0220080810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1105</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25,00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9000000000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20 199,47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16 796,66</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16 415,43</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w:t>
            </w: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9 395,55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8 334,39</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8 331,78</w:t>
            </w:r>
          </w:p>
        </w:tc>
      </w:tr>
      <w:tr w:rsidR="00D7578B" w:rsidRPr="00505663" w:rsidTr="00505663">
        <w:trPr>
          <w:trHeight w:val="264"/>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Глава муниципального образования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r>
      <w:tr w:rsidR="00D7578B" w:rsidRPr="00505663" w:rsidTr="00505663">
        <w:trPr>
          <w:trHeight w:val="910"/>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r>
      <w:tr w:rsidR="00D7578B" w:rsidRPr="00505663" w:rsidTr="00505663">
        <w:trPr>
          <w:trHeight w:val="355"/>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9010080205</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r>
      <w:tr w:rsidR="00D7578B" w:rsidRPr="00505663" w:rsidTr="00505663">
        <w:trPr>
          <w:trHeight w:val="257"/>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ОБЩЕГОСУДАРСТВЕННЫЕ ВОПРОСЫ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r>
      <w:tr w:rsidR="00D7578B" w:rsidRPr="00505663" w:rsidTr="00505663">
        <w:trPr>
          <w:trHeight w:val="562"/>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Функционирование высшего должностного лица субъекта Российской Федерации и муниципального образования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0102</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1 025,97</w:t>
            </w:r>
          </w:p>
        </w:tc>
      </w:tr>
      <w:tr w:rsidR="00D7578B" w:rsidRPr="00505663" w:rsidTr="00505663">
        <w:trPr>
          <w:trHeight w:val="562"/>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9010027241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49,67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562"/>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9010027241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49,67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454"/>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9010027241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49,67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305"/>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ОБЩЕГОСУДАРСТВЕННЫЕ ВОПРОСЫ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9010027241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49,67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372"/>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9010027241</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0104</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49,67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117</w:t>
            </w:r>
          </w:p>
        </w:tc>
        <w:tc>
          <w:tcPr>
            <w:tcW w:w="3545" w:type="dxa"/>
            <w:tcBorders>
              <w:top w:val="single" w:sz="6" w:space="0" w:color="auto"/>
              <w:left w:val="single" w:sz="6" w:space="0" w:color="auto"/>
              <w:bottom w:val="single" w:sz="6" w:space="0" w:color="auto"/>
              <w:right w:val="single" w:sz="6" w:space="0" w:color="auto"/>
            </w:tcBorders>
            <w:shd w:val="solid" w:color="FFFFFF" w:fill="auto"/>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Центральный аппарат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4 289,90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r>
      <w:tr w:rsidR="00D7578B" w:rsidRPr="00505663" w:rsidTr="00505663">
        <w:trPr>
          <w:trHeight w:val="869"/>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4 289,90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119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4 289,90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ОБЩЕГОСУДАРСТВЕННЫЕ ВОПРОСЫ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4 289,90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r>
      <w:tr w:rsidR="00D7578B" w:rsidRPr="00505663" w:rsidTr="00505663">
        <w:trPr>
          <w:trHeight w:val="696"/>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0104</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4 289,90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4 279,30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Центральный аппарат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1 054,08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1 054,08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1 054,08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125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ОБЩЕГОСУДАРСТВЕННЫЕ ВОПРОСЫ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1 054,08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r>
      <w:tr w:rsidR="00D7578B" w:rsidRPr="00505663" w:rsidTr="00505663">
        <w:trPr>
          <w:trHeight w:val="696"/>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0104</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1 054,08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895,38</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Центральный аппарат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бюджетные ассигнования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Исполнение судебных актов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ОБЩЕГОСУДАРСТВЕННЫЕ ВОПРОСЫ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r>
      <w:tr w:rsidR="00D7578B" w:rsidRPr="00505663" w:rsidTr="00505663">
        <w:trPr>
          <w:trHeight w:val="696"/>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0104</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Центральный аппарат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104,44</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бюджетные ассигнования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104,44</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Уплата налогов, сборов и иных платежей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104,44</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ОБЩЕГОСУДАРСТВЕННЫЕ ВОПРОСЫ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104,44</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r>
      <w:tr w:rsidR="00D7578B" w:rsidRPr="00505663" w:rsidTr="00505663">
        <w:trPr>
          <w:trHeight w:val="696"/>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0104</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104,44</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Центральный аппарат (финансирование по новой системе оплаты труда)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r>
      <w:tr w:rsidR="00D7578B" w:rsidRPr="00505663" w:rsidTr="00505663">
        <w:trPr>
          <w:trHeight w:val="869"/>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139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ОБЩЕГОСУДАРСТВЕННЫЕ ВОПРОСЫ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r>
      <w:tr w:rsidR="00D7578B" w:rsidRPr="00505663" w:rsidTr="00505663">
        <w:trPr>
          <w:trHeight w:val="696"/>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0104</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1 241,33</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Резервный фонд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бюджетные ассигнования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Резервные средства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870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870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Резервные фонды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870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0111</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50,00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Осуществление государственных полномочий по созданию и обеспечению деятельности административных комиссий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9010075140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9010075140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149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9010075140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9010075140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Другие 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9010075140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24,50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бюджетные ассигнования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Уплата налогов, сборов и иных платежей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Другие 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850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4,20</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Реализация государственных функций, связанных с общегосударственным управлением (прочие расходы)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1 492,42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789,90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788,78</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158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w:t>
            </w:r>
            <w:r w:rsidRPr="00505663">
              <w:rPr>
                <w:color w:val="000000"/>
                <w:sz w:val="18"/>
                <w:szCs w:val="18"/>
              </w:rPr>
              <w:lastRenderedPageBreak/>
              <w:t xml:space="preserve">(муниципальных)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9010080230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1 492,42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789,90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788,78</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159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1 492,42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789,90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788,78</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1 492,42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789,90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788,78</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Другие 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9010080230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1 492,42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789,90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788,78</w:t>
            </w:r>
          </w:p>
        </w:tc>
      </w:tr>
      <w:tr w:rsidR="00D7578B" w:rsidRPr="00505663" w:rsidTr="00505663">
        <w:trPr>
          <w:trHeight w:val="696"/>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Реализация государственных функций, связанных с общегосударственным управлением (софинансирование программ, грантов, прочие услуги)</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9010080860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38,35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1,51</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0,02</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9010080860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38,35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1,51</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0,02</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9010080860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38,35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1,51</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0,02</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9010080860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38,35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1,51</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0,02</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Другие 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9010080860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38,35</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1,51</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0,02</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Осуществление полномочий контрольно-счетных органов поселений по </w:t>
            </w:r>
            <w:proofErr w:type="gramStart"/>
            <w:r w:rsidRPr="00505663">
              <w:rPr>
                <w:color w:val="000000"/>
                <w:sz w:val="18"/>
                <w:szCs w:val="18"/>
              </w:rPr>
              <w:t>внешнему</w:t>
            </w:r>
            <w:proofErr w:type="gramEnd"/>
            <w:r w:rsidRPr="00505663">
              <w:rPr>
                <w:color w:val="000000"/>
                <w:sz w:val="18"/>
                <w:szCs w:val="18"/>
              </w:rPr>
              <w:t xml:space="preserve"> муниципальному финансовому контроля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9010083070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Межбюджетные трансферты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9010083070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169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Иные межбюджетные трансферты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9010083070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9010083070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Другие общегосударственные вопросы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9010083070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0113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19,80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национальной обороны</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486,32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508,12</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527,00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Осуществление  первичного воинского учёта на территориях, где отсутствуют военные комиссариаты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9020051180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486,32</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508,12</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527,00</w:t>
            </w:r>
          </w:p>
        </w:tc>
      </w:tr>
      <w:tr w:rsidR="00D7578B" w:rsidRPr="00505663" w:rsidTr="00505663">
        <w:trPr>
          <w:trHeight w:val="869"/>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9020051180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406,04</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406,04</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9020051180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406,04</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406,04</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НАЦИОНАЛЬНАЯ ОБОРОНА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9020511800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406,04</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406,04</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Мобилизационная  и вневойсковая подготовка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9020051180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0203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406,04</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406,40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406,04</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9020051180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80,28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101,72</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120,96</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179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9020051180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80,28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101,72</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120,96</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НАЦИОНАЛЬНАЯ ОБОРОНА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9020051180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80,28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101,72</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120,96</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Мобилизационная  и вневойсковая подготовка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9020051180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240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0203</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80,28</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101,72</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120,96</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культуры</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9080000000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10 257,60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7 894,15</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7 496,65</w:t>
            </w:r>
          </w:p>
        </w:tc>
      </w:tr>
      <w:tr w:rsidR="00D7578B" w:rsidRPr="00505663" w:rsidTr="00505663">
        <w:trPr>
          <w:trHeight w:val="521"/>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9080080620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10 257,60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7 894,15</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7 496,65</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184</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Межбюджетные трансферты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9080080620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10 257,60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7 894,15</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7 496,65</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185</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Иные межбюджетные трансферты</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9080080620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10 257,60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7 894,15</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7 496,65</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186</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КУЛЬТУРА, КИНЕМАТОГРАФИЯ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9080080620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0800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10 257,60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7 894,15</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7 496,65</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187</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Культура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9080080620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540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0801</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10 257,60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7 894,15</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7 496,65</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188</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w:t>
            </w: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пенсионного обеспечения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9100000000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r>
      <w:tr w:rsidR="00D7578B" w:rsidRPr="00505663" w:rsidTr="00505663">
        <w:trPr>
          <w:trHeight w:val="902"/>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189</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w:t>
            </w:r>
            <w:r w:rsidRPr="00505663">
              <w:rPr>
                <w:color w:val="000000"/>
                <w:sz w:val="18"/>
                <w:szCs w:val="18"/>
              </w:rPr>
              <w:lastRenderedPageBreak/>
              <w:t xml:space="preserve">за выслугу лет </w:t>
            </w:r>
          </w:p>
        </w:tc>
        <w:tc>
          <w:tcPr>
            <w:tcW w:w="2115" w:type="dxa"/>
            <w:gridSpan w:val="2"/>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9100081110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r>
      <w:tr w:rsidR="00D7578B" w:rsidRPr="00505663" w:rsidTr="00505663">
        <w:trPr>
          <w:trHeight w:val="230"/>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lastRenderedPageBreak/>
              <w:t>190</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Социальное обеспечение и иные выплаты населению</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9100081110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300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r>
      <w:tr w:rsidR="00D7578B" w:rsidRPr="00505663" w:rsidTr="00505663">
        <w:trPr>
          <w:trHeight w:val="348"/>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191</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Публичные нормативные социальные выплаты гражданам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9100081110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192</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СОЦИАЛЬНАЯ ПОЛИТИКА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9100081110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1000</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193</w:t>
            </w:r>
          </w:p>
        </w:tc>
        <w:tc>
          <w:tcPr>
            <w:tcW w:w="3545"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Пенсионное обеспечение </w:t>
            </w:r>
          </w:p>
        </w:tc>
        <w:tc>
          <w:tcPr>
            <w:tcW w:w="1426"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9100081110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310</w:t>
            </w:r>
          </w:p>
        </w:tc>
        <w:tc>
          <w:tcPr>
            <w:tcW w:w="689"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1001</w:t>
            </w: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60,00</w:t>
            </w:r>
          </w:p>
        </w:tc>
      </w:tr>
      <w:tr w:rsidR="00D7578B" w:rsidRPr="00505663" w:rsidTr="00505663">
        <w:trPr>
          <w:trHeight w:val="173"/>
        </w:trPr>
        <w:tc>
          <w:tcPr>
            <w:tcW w:w="588"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center"/>
              <w:rPr>
                <w:color w:val="000000"/>
                <w:sz w:val="18"/>
                <w:szCs w:val="18"/>
              </w:rPr>
            </w:pPr>
            <w:r w:rsidRPr="00505663">
              <w:rPr>
                <w:color w:val="000000"/>
                <w:sz w:val="18"/>
                <w:szCs w:val="18"/>
              </w:rPr>
              <w:t>194</w:t>
            </w:r>
          </w:p>
        </w:tc>
        <w:tc>
          <w:tcPr>
            <w:tcW w:w="4971" w:type="dxa"/>
            <w:gridSpan w:val="2"/>
            <w:tcBorders>
              <w:top w:val="single" w:sz="6" w:space="0" w:color="auto"/>
              <w:left w:val="single" w:sz="6" w:space="0" w:color="auto"/>
              <w:bottom w:val="single" w:sz="6" w:space="0" w:color="auto"/>
              <w:right w:val="nil"/>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Условно утвержденные расходы  </w:t>
            </w:r>
          </w:p>
        </w:tc>
        <w:tc>
          <w:tcPr>
            <w:tcW w:w="689" w:type="dxa"/>
            <w:tcBorders>
              <w:top w:val="single" w:sz="6" w:space="0" w:color="auto"/>
              <w:left w:val="nil"/>
              <w:bottom w:val="single" w:sz="6" w:space="0" w:color="auto"/>
              <w:right w:val="nil"/>
            </w:tcBorders>
          </w:tcPr>
          <w:p w:rsidR="00D7578B" w:rsidRPr="00505663" w:rsidRDefault="00D7578B" w:rsidP="00D7578B">
            <w:pPr>
              <w:autoSpaceDE w:val="0"/>
              <w:autoSpaceDN w:val="0"/>
              <w:adjustRightInd w:val="0"/>
              <w:rPr>
                <w:color w:val="000000"/>
                <w:sz w:val="18"/>
                <w:szCs w:val="18"/>
              </w:rPr>
            </w:pPr>
          </w:p>
        </w:tc>
        <w:tc>
          <w:tcPr>
            <w:tcW w:w="689" w:type="dxa"/>
            <w:tcBorders>
              <w:top w:val="single" w:sz="6" w:space="0" w:color="auto"/>
              <w:left w:val="nil"/>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0,00</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490,00</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980,00</w:t>
            </w:r>
          </w:p>
        </w:tc>
      </w:tr>
      <w:tr w:rsidR="00D7578B" w:rsidRPr="00505663" w:rsidTr="00505663">
        <w:trPr>
          <w:trHeight w:val="173"/>
        </w:trPr>
        <w:tc>
          <w:tcPr>
            <w:tcW w:w="4133" w:type="dxa"/>
            <w:gridSpan w:val="2"/>
            <w:tcBorders>
              <w:top w:val="single" w:sz="6" w:space="0" w:color="auto"/>
              <w:left w:val="single" w:sz="6" w:space="0" w:color="auto"/>
              <w:bottom w:val="single" w:sz="6" w:space="0" w:color="auto"/>
              <w:right w:val="nil"/>
            </w:tcBorders>
          </w:tcPr>
          <w:p w:rsidR="00D7578B" w:rsidRPr="00505663" w:rsidRDefault="00D7578B" w:rsidP="00D7578B">
            <w:pPr>
              <w:autoSpaceDE w:val="0"/>
              <w:autoSpaceDN w:val="0"/>
              <w:adjustRightInd w:val="0"/>
              <w:rPr>
                <w:color w:val="000000"/>
                <w:sz w:val="18"/>
                <w:szCs w:val="18"/>
              </w:rPr>
            </w:pPr>
            <w:r w:rsidRPr="00505663">
              <w:rPr>
                <w:color w:val="000000"/>
                <w:sz w:val="18"/>
                <w:szCs w:val="18"/>
              </w:rPr>
              <w:t xml:space="preserve"> Итого </w:t>
            </w:r>
          </w:p>
        </w:tc>
        <w:tc>
          <w:tcPr>
            <w:tcW w:w="1426" w:type="dxa"/>
            <w:tcBorders>
              <w:top w:val="single" w:sz="6" w:space="0" w:color="auto"/>
              <w:left w:val="nil"/>
              <w:bottom w:val="single" w:sz="6" w:space="0" w:color="auto"/>
              <w:right w:val="nil"/>
            </w:tcBorders>
          </w:tcPr>
          <w:p w:rsidR="00D7578B" w:rsidRPr="00505663" w:rsidRDefault="00D7578B" w:rsidP="00D7578B">
            <w:pPr>
              <w:autoSpaceDE w:val="0"/>
              <w:autoSpaceDN w:val="0"/>
              <w:adjustRightInd w:val="0"/>
              <w:rPr>
                <w:color w:val="000000"/>
                <w:sz w:val="18"/>
                <w:szCs w:val="18"/>
              </w:rPr>
            </w:pPr>
          </w:p>
        </w:tc>
        <w:tc>
          <w:tcPr>
            <w:tcW w:w="689" w:type="dxa"/>
            <w:tcBorders>
              <w:top w:val="single" w:sz="6" w:space="0" w:color="auto"/>
              <w:left w:val="nil"/>
              <w:bottom w:val="single" w:sz="6" w:space="0" w:color="auto"/>
              <w:right w:val="nil"/>
            </w:tcBorders>
          </w:tcPr>
          <w:p w:rsidR="00D7578B" w:rsidRPr="00505663" w:rsidRDefault="00D7578B" w:rsidP="00D7578B">
            <w:pPr>
              <w:autoSpaceDE w:val="0"/>
              <w:autoSpaceDN w:val="0"/>
              <w:adjustRightInd w:val="0"/>
              <w:rPr>
                <w:color w:val="000000"/>
                <w:sz w:val="18"/>
                <w:szCs w:val="18"/>
              </w:rPr>
            </w:pPr>
          </w:p>
        </w:tc>
        <w:tc>
          <w:tcPr>
            <w:tcW w:w="689" w:type="dxa"/>
            <w:tcBorders>
              <w:top w:val="single" w:sz="6" w:space="0" w:color="auto"/>
              <w:left w:val="nil"/>
              <w:bottom w:val="single" w:sz="6" w:space="0" w:color="auto"/>
              <w:right w:val="single" w:sz="6" w:space="0" w:color="auto"/>
            </w:tcBorders>
          </w:tcPr>
          <w:p w:rsidR="00D7578B" w:rsidRPr="00505663" w:rsidRDefault="00D7578B" w:rsidP="00D7578B">
            <w:pPr>
              <w:autoSpaceDE w:val="0"/>
              <w:autoSpaceDN w:val="0"/>
              <w:adjustRightInd w:val="0"/>
              <w:rPr>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29 194,77</w:t>
            </w:r>
          </w:p>
        </w:tc>
        <w:tc>
          <w:tcPr>
            <w:tcW w:w="10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19 934,69</w:t>
            </w:r>
          </w:p>
        </w:tc>
        <w:tc>
          <w:tcPr>
            <w:tcW w:w="1184" w:type="dxa"/>
            <w:tcBorders>
              <w:top w:val="single" w:sz="6" w:space="0" w:color="auto"/>
              <w:left w:val="single" w:sz="6" w:space="0" w:color="auto"/>
              <w:bottom w:val="single" w:sz="6" w:space="0" w:color="auto"/>
              <w:right w:val="single" w:sz="6" w:space="0" w:color="auto"/>
            </w:tcBorders>
          </w:tcPr>
          <w:p w:rsidR="00D7578B" w:rsidRPr="00505663" w:rsidRDefault="00D7578B" w:rsidP="00D7578B">
            <w:pPr>
              <w:autoSpaceDE w:val="0"/>
              <w:autoSpaceDN w:val="0"/>
              <w:adjustRightInd w:val="0"/>
              <w:jc w:val="right"/>
              <w:rPr>
                <w:color w:val="000000"/>
                <w:sz w:val="18"/>
                <w:szCs w:val="18"/>
              </w:rPr>
            </w:pPr>
            <w:r w:rsidRPr="00505663">
              <w:rPr>
                <w:color w:val="000000"/>
                <w:sz w:val="18"/>
                <w:szCs w:val="18"/>
              </w:rPr>
              <w:t>20 138,66</w:t>
            </w:r>
          </w:p>
        </w:tc>
      </w:tr>
    </w:tbl>
    <w:p w:rsidR="00505663" w:rsidRDefault="00505663" w:rsidP="00DF3D20">
      <w:pPr>
        <w:rPr>
          <w:sz w:val="18"/>
          <w:szCs w:val="18"/>
        </w:rPr>
        <w:sectPr w:rsidR="00505663" w:rsidSect="00505663">
          <w:pgSz w:w="11906" w:h="16838"/>
          <w:pgMar w:top="964" w:right="851" w:bottom="907" w:left="851" w:header="709" w:footer="709" w:gutter="0"/>
          <w:cols w:space="708"/>
          <w:docGrid w:linePitch="360"/>
        </w:sectPr>
      </w:pPr>
    </w:p>
    <w:tbl>
      <w:tblPr>
        <w:tblW w:w="15607" w:type="dxa"/>
        <w:tblInd w:w="94" w:type="dxa"/>
        <w:tblLayout w:type="fixed"/>
        <w:tblLook w:val="04A0"/>
      </w:tblPr>
      <w:tblGrid>
        <w:gridCol w:w="723"/>
        <w:gridCol w:w="389"/>
        <w:gridCol w:w="1596"/>
        <w:gridCol w:w="1984"/>
        <w:gridCol w:w="694"/>
        <w:gridCol w:w="1345"/>
        <w:gridCol w:w="3165"/>
        <w:gridCol w:w="272"/>
        <w:gridCol w:w="907"/>
        <w:gridCol w:w="238"/>
        <w:gridCol w:w="850"/>
        <w:gridCol w:w="709"/>
        <w:gridCol w:w="284"/>
        <w:gridCol w:w="622"/>
        <w:gridCol w:w="512"/>
        <w:gridCol w:w="1317"/>
      </w:tblGrid>
      <w:tr w:rsidR="00CF5851" w:rsidRPr="00505663" w:rsidTr="00505663">
        <w:trPr>
          <w:gridAfter w:val="2"/>
          <w:wAfter w:w="1829" w:type="dxa"/>
          <w:trHeight w:val="20"/>
        </w:trPr>
        <w:tc>
          <w:tcPr>
            <w:tcW w:w="72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985"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7188" w:type="dxa"/>
            <w:gridSpan w:val="4"/>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417" w:type="dxa"/>
            <w:gridSpan w:val="3"/>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2465" w:type="dxa"/>
            <w:gridSpan w:val="4"/>
            <w:tcBorders>
              <w:top w:val="nil"/>
              <w:left w:val="nil"/>
              <w:bottom w:val="nil"/>
              <w:right w:val="nil"/>
            </w:tcBorders>
            <w:shd w:val="clear" w:color="auto" w:fill="auto"/>
            <w:noWrap/>
            <w:vAlign w:val="bottom"/>
            <w:hideMark/>
          </w:tcPr>
          <w:p w:rsidR="00CF5851" w:rsidRPr="00505663" w:rsidRDefault="00CF5851" w:rsidP="00CF5851">
            <w:pPr>
              <w:rPr>
                <w:sz w:val="18"/>
                <w:szCs w:val="18"/>
              </w:rPr>
            </w:pPr>
            <w:r w:rsidRPr="00505663">
              <w:rPr>
                <w:sz w:val="18"/>
                <w:szCs w:val="18"/>
              </w:rPr>
              <w:t>Приложение № 1</w:t>
            </w:r>
          </w:p>
        </w:tc>
      </w:tr>
      <w:tr w:rsidR="00CF5851" w:rsidRPr="00505663" w:rsidTr="00505663">
        <w:trPr>
          <w:gridAfter w:val="2"/>
          <w:wAfter w:w="1829" w:type="dxa"/>
          <w:trHeight w:val="20"/>
        </w:trPr>
        <w:tc>
          <w:tcPr>
            <w:tcW w:w="72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985"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7188" w:type="dxa"/>
            <w:gridSpan w:val="4"/>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417" w:type="dxa"/>
            <w:gridSpan w:val="3"/>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2465" w:type="dxa"/>
            <w:gridSpan w:val="4"/>
            <w:tcBorders>
              <w:top w:val="nil"/>
              <w:left w:val="nil"/>
              <w:bottom w:val="nil"/>
              <w:right w:val="nil"/>
            </w:tcBorders>
            <w:shd w:val="clear" w:color="auto" w:fill="auto"/>
            <w:vAlign w:val="center"/>
            <w:hideMark/>
          </w:tcPr>
          <w:p w:rsidR="00CF5851" w:rsidRPr="00505663" w:rsidRDefault="00CF5851" w:rsidP="00CF5851">
            <w:pPr>
              <w:rPr>
                <w:sz w:val="18"/>
                <w:szCs w:val="18"/>
              </w:rPr>
            </w:pPr>
            <w:r w:rsidRPr="00505663">
              <w:rPr>
                <w:sz w:val="18"/>
                <w:szCs w:val="18"/>
              </w:rPr>
              <w:t>к решению поселкового Совета депутатов</w:t>
            </w:r>
          </w:p>
          <w:p w:rsidR="00CF5851" w:rsidRPr="00505663" w:rsidRDefault="00CF5851" w:rsidP="00CF5851">
            <w:pPr>
              <w:rPr>
                <w:sz w:val="18"/>
                <w:szCs w:val="18"/>
              </w:rPr>
            </w:pPr>
            <w:r w:rsidRPr="00505663">
              <w:rPr>
                <w:sz w:val="18"/>
                <w:szCs w:val="18"/>
              </w:rPr>
              <w:t xml:space="preserve"> от 25.05.2023 № 23-114р</w:t>
            </w:r>
          </w:p>
        </w:tc>
      </w:tr>
      <w:tr w:rsidR="00CF5851" w:rsidRPr="00505663" w:rsidTr="00505663">
        <w:trPr>
          <w:gridAfter w:val="2"/>
          <w:wAfter w:w="1829" w:type="dxa"/>
          <w:trHeight w:val="20"/>
        </w:trPr>
        <w:tc>
          <w:tcPr>
            <w:tcW w:w="72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985" w:type="dxa"/>
            <w:gridSpan w:val="2"/>
            <w:tcBorders>
              <w:top w:val="nil"/>
              <w:left w:val="nil"/>
              <w:bottom w:val="nil"/>
              <w:right w:val="nil"/>
            </w:tcBorders>
            <w:shd w:val="clear" w:color="auto" w:fill="auto"/>
            <w:hideMark/>
          </w:tcPr>
          <w:p w:rsidR="00CF5851" w:rsidRPr="00505663" w:rsidRDefault="00CF5851" w:rsidP="00CF5851">
            <w:pPr>
              <w:rPr>
                <w:color w:val="000000"/>
                <w:sz w:val="18"/>
                <w:szCs w:val="18"/>
              </w:rPr>
            </w:pPr>
          </w:p>
        </w:tc>
        <w:tc>
          <w:tcPr>
            <w:tcW w:w="7188" w:type="dxa"/>
            <w:gridSpan w:val="4"/>
            <w:tcBorders>
              <w:top w:val="nil"/>
              <w:left w:val="nil"/>
              <w:bottom w:val="nil"/>
              <w:right w:val="nil"/>
            </w:tcBorders>
            <w:shd w:val="clear" w:color="auto" w:fill="auto"/>
            <w:hideMark/>
          </w:tcPr>
          <w:p w:rsidR="00CF5851" w:rsidRPr="00505663" w:rsidRDefault="00CF5851" w:rsidP="00CF5851">
            <w:pPr>
              <w:rPr>
                <w:color w:val="000000"/>
                <w:sz w:val="18"/>
                <w:szCs w:val="18"/>
              </w:rPr>
            </w:pPr>
          </w:p>
        </w:tc>
        <w:tc>
          <w:tcPr>
            <w:tcW w:w="1417" w:type="dxa"/>
            <w:gridSpan w:val="3"/>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559"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906"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r>
      <w:tr w:rsidR="00CF5851" w:rsidRPr="00505663" w:rsidTr="00505663">
        <w:trPr>
          <w:gridAfter w:val="2"/>
          <w:wAfter w:w="1829" w:type="dxa"/>
          <w:trHeight w:val="20"/>
        </w:trPr>
        <w:tc>
          <w:tcPr>
            <w:tcW w:w="72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055" w:type="dxa"/>
            <w:gridSpan w:val="13"/>
            <w:tcBorders>
              <w:top w:val="nil"/>
              <w:left w:val="nil"/>
              <w:bottom w:val="nil"/>
              <w:right w:val="nil"/>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Источники внутреннего финансирования</w:t>
            </w:r>
          </w:p>
        </w:tc>
      </w:tr>
      <w:tr w:rsidR="00CF5851" w:rsidRPr="00505663" w:rsidTr="00505663">
        <w:trPr>
          <w:gridAfter w:val="2"/>
          <w:wAfter w:w="1829" w:type="dxa"/>
          <w:trHeight w:val="20"/>
        </w:trPr>
        <w:tc>
          <w:tcPr>
            <w:tcW w:w="72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055" w:type="dxa"/>
            <w:gridSpan w:val="13"/>
            <w:tcBorders>
              <w:top w:val="nil"/>
              <w:left w:val="nil"/>
              <w:bottom w:val="nil"/>
              <w:right w:val="nil"/>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 xml:space="preserve">дефицита местного бюджета на 2022 год </w:t>
            </w:r>
          </w:p>
        </w:tc>
      </w:tr>
      <w:tr w:rsidR="00CF5851" w:rsidRPr="00505663" w:rsidTr="00505663">
        <w:trPr>
          <w:gridAfter w:val="2"/>
          <w:wAfter w:w="1829" w:type="dxa"/>
          <w:trHeight w:val="20"/>
        </w:trPr>
        <w:tc>
          <w:tcPr>
            <w:tcW w:w="72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055" w:type="dxa"/>
            <w:gridSpan w:val="13"/>
            <w:tcBorders>
              <w:top w:val="nil"/>
              <w:left w:val="nil"/>
              <w:bottom w:val="single" w:sz="4" w:space="0" w:color="auto"/>
              <w:right w:val="nil"/>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(тыс</w:t>
            </w:r>
            <w:proofErr w:type="gramStart"/>
            <w:r w:rsidRPr="00505663">
              <w:rPr>
                <w:color w:val="000000"/>
                <w:sz w:val="18"/>
                <w:szCs w:val="18"/>
              </w:rPr>
              <w:t>.р</w:t>
            </w:r>
            <w:proofErr w:type="gramEnd"/>
            <w:r w:rsidRPr="00505663">
              <w:rPr>
                <w:color w:val="000000"/>
                <w:sz w:val="18"/>
                <w:szCs w:val="18"/>
              </w:rPr>
              <w:t>ублей)</w:t>
            </w:r>
          </w:p>
        </w:tc>
      </w:tr>
      <w:tr w:rsidR="00CF5851" w:rsidRPr="00505663" w:rsidTr="00505663">
        <w:trPr>
          <w:gridAfter w:val="2"/>
          <w:wAfter w:w="1829" w:type="dxa"/>
          <w:trHeight w:val="141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 строки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Код</w:t>
            </w:r>
          </w:p>
        </w:tc>
        <w:tc>
          <w:tcPr>
            <w:tcW w:w="7188" w:type="dxa"/>
            <w:gridSpan w:val="4"/>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Наименование кода группы, подгруппы, статьи, вида источника финансирования дефицита бюджета,  относящегося к источникам финансирования дефицитов бюджетов Российской Федерации</w:t>
            </w:r>
          </w:p>
        </w:tc>
        <w:tc>
          <w:tcPr>
            <w:tcW w:w="1417" w:type="dxa"/>
            <w:gridSpan w:val="3"/>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Сумма на 2022 год</w:t>
            </w:r>
          </w:p>
        </w:tc>
        <w:tc>
          <w:tcPr>
            <w:tcW w:w="1559" w:type="dxa"/>
            <w:gridSpan w:val="2"/>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Исполнено                  за 2022 год</w:t>
            </w:r>
          </w:p>
        </w:tc>
        <w:tc>
          <w:tcPr>
            <w:tcW w:w="906" w:type="dxa"/>
            <w:gridSpan w:val="2"/>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 исполнения                   за 2022 год</w:t>
            </w:r>
          </w:p>
        </w:tc>
      </w:tr>
      <w:tr w:rsidR="00CF5851" w:rsidRPr="00505663" w:rsidTr="00505663">
        <w:trPr>
          <w:gridAfter w:val="2"/>
          <w:wAfter w:w="1829" w:type="dxa"/>
          <w:trHeight w:val="33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rPr>
                <w:sz w:val="18"/>
                <w:szCs w:val="18"/>
              </w:rPr>
            </w:pPr>
            <w:r w:rsidRPr="00505663">
              <w:rPr>
                <w:sz w:val="18"/>
                <w:szCs w:val="18"/>
              </w:rPr>
              <w:t>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w:t>
            </w:r>
          </w:p>
        </w:tc>
        <w:tc>
          <w:tcPr>
            <w:tcW w:w="7188" w:type="dxa"/>
            <w:gridSpan w:val="4"/>
            <w:tcBorders>
              <w:top w:val="nil"/>
              <w:left w:val="nil"/>
              <w:bottom w:val="single" w:sz="4" w:space="0" w:color="auto"/>
              <w:right w:val="single" w:sz="4" w:space="0" w:color="auto"/>
            </w:tcBorders>
            <w:shd w:val="clear" w:color="auto" w:fill="auto"/>
            <w:vAlign w:val="bottom"/>
            <w:hideMark/>
          </w:tcPr>
          <w:p w:rsidR="00CF5851" w:rsidRPr="00505663" w:rsidRDefault="00CF5851" w:rsidP="00CF5851">
            <w:pPr>
              <w:jc w:val="center"/>
              <w:rPr>
                <w:color w:val="000000"/>
                <w:sz w:val="18"/>
                <w:szCs w:val="18"/>
              </w:rPr>
            </w:pPr>
            <w:r w:rsidRPr="00505663">
              <w:rPr>
                <w:color w:val="000000"/>
                <w:sz w:val="18"/>
                <w:szCs w:val="18"/>
              </w:rPr>
              <w:t>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w:t>
            </w:r>
          </w:p>
        </w:tc>
      </w:tr>
      <w:tr w:rsidR="00CF5851" w:rsidRPr="00505663" w:rsidTr="00505663">
        <w:trPr>
          <w:gridAfter w:val="2"/>
          <w:wAfter w:w="1829" w:type="dxa"/>
          <w:trHeight w:val="20"/>
        </w:trPr>
        <w:tc>
          <w:tcPr>
            <w:tcW w:w="723"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1</w:t>
            </w:r>
          </w:p>
        </w:tc>
        <w:tc>
          <w:tcPr>
            <w:tcW w:w="1985"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 xml:space="preserve">552 01 05 00 </w:t>
            </w:r>
            <w:proofErr w:type="spellStart"/>
            <w:r w:rsidRPr="00505663">
              <w:rPr>
                <w:sz w:val="18"/>
                <w:szCs w:val="18"/>
              </w:rPr>
              <w:t>00</w:t>
            </w:r>
            <w:proofErr w:type="spellEnd"/>
            <w:r w:rsidRPr="00505663">
              <w:rPr>
                <w:sz w:val="18"/>
                <w:szCs w:val="18"/>
              </w:rPr>
              <w:t xml:space="preserve"> </w:t>
            </w:r>
            <w:proofErr w:type="spellStart"/>
            <w:r w:rsidRPr="00505663">
              <w:rPr>
                <w:sz w:val="18"/>
                <w:szCs w:val="18"/>
              </w:rPr>
              <w:t>00</w:t>
            </w:r>
            <w:proofErr w:type="spellEnd"/>
            <w:r w:rsidRPr="00505663">
              <w:rPr>
                <w:sz w:val="18"/>
                <w:szCs w:val="18"/>
              </w:rPr>
              <w:t xml:space="preserve"> 0000 000</w:t>
            </w:r>
          </w:p>
        </w:tc>
        <w:tc>
          <w:tcPr>
            <w:tcW w:w="7188" w:type="dxa"/>
            <w:gridSpan w:val="4"/>
            <w:tcBorders>
              <w:top w:val="nil"/>
              <w:left w:val="nil"/>
              <w:bottom w:val="single" w:sz="4" w:space="0" w:color="auto"/>
              <w:right w:val="nil"/>
            </w:tcBorders>
            <w:shd w:val="clear" w:color="auto" w:fill="auto"/>
            <w:hideMark/>
          </w:tcPr>
          <w:p w:rsidR="00CF5851" w:rsidRPr="00505663" w:rsidRDefault="00CF5851" w:rsidP="00CF5851">
            <w:pPr>
              <w:rPr>
                <w:sz w:val="18"/>
                <w:szCs w:val="18"/>
              </w:rPr>
            </w:pPr>
            <w:r w:rsidRPr="00505663">
              <w:rPr>
                <w:sz w:val="18"/>
                <w:szCs w:val="18"/>
              </w:rPr>
              <w:t>Изменение остатков средств на счетах по учету средств бюджета</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369,96</w:t>
            </w:r>
          </w:p>
        </w:tc>
        <w:tc>
          <w:tcPr>
            <w:tcW w:w="1559"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-133,92</w:t>
            </w:r>
          </w:p>
        </w:tc>
        <w:tc>
          <w:tcPr>
            <w:tcW w:w="906"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 </w:t>
            </w:r>
          </w:p>
        </w:tc>
      </w:tr>
      <w:tr w:rsidR="00CF5851" w:rsidRPr="00505663" w:rsidTr="00505663">
        <w:trPr>
          <w:gridAfter w:val="2"/>
          <w:wAfter w:w="1829" w:type="dxa"/>
          <w:trHeight w:val="20"/>
        </w:trPr>
        <w:tc>
          <w:tcPr>
            <w:tcW w:w="723"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2</w:t>
            </w:r>
          </w:p>
        </w:tc>
        <w:tc>
          <w:tcPr>
            <w:tcW w:w="1985" w:type="dxa"/>
            <w:gridSpan w:val="2"/>
            <w:tcBorders>
              <w:top w:val="nil"/>
              <w:left w:val="nil"/>
              <w:bottom w:val="nil"/>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 xml:space="preserve">552 01 05 02 00 </w:t>
            </w:r>
            <w:proofErr w:type="spellStart"/>
            <w:r w:rsidRPr="00505663">
              <w:rPr>
                <w:sz w:val="18"/>
                <w:szCs w:val="18"/>
              </w:rPr>
              <w:t>00</w:t>
            </w:r>
            <w:proofErr w:type="spellEnd"/>
            <w:r w:rsidRPr="00505663">
              <w:rPr>
                <w:sz w:val="18"/>
                <w:szCs w:val="18"/>
              </w:rPr>
              <w:t xml:space="preserve"> 0000 500</w:t>
            </w:r>
          </w:p>
        </w:tc>
        <w:tc>
          <w:tcPr>
            <w:tcW w:w="7188" w:type="dxa"/>
            <w:gridSpan w:val="4"/>
            <w:tcBorders>
              <w:top w:val="nil"/>
              <w:left w:val="nil"/>
              <w:bottom w:val="nil"/>
              <w:right w:val="nil"/>
            </w:tcBorders>
            <w:shd w:val="clear" w:color="auto" w:fill="auto"/>
            <w:hideMark/>
          </w:tcPr>
          <w:p w:rsidR="00CF5851" w:rsidRPr="00505663" w:rsidRDefault="00CF5851" w:rsidP="00CF5851">
            <w:pPr>
              <w:rPr>
                <w:sz w:val="18"/>
                <w:szCs w:val="18"/>
              </w:rPr>
            </w:pPr>
            <w:r w:rsidRPr="00505663">
              <w:rPr>
                <w:sz w:val="18"/>
                <w:szCs w:val="18"/>
              </w:rPr>
              <w:t>Увеличение прочих остатков средств бюджетов</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-32047,84</w:t>
            </w:r>
          </w:p>
        </w:tc>
        <w:tc>
          <w:tcPr>
            <w:tcW w:w="1559"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-32170,67</w:t>
            </w:r>
          </w:p>
        </w:tc>
        <w:tc>
          <w:tcPr>
            <w:tcW w:w="906"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100,38</w:t>
            </w:r>
          </w:p>
        </w:tc>
      </w:tr>
      <w:tr w:rsidR="00CF5851" w:rsidRPr="00505663" w:rsidTr="00505663">
        <w:trPr>
          <w:gridAfter w:val="2"/>
          <w:wAfter w:w="1829" w:type="dxa"/>
          <w:trHeight w:val="20"/>
        </w:trPr>
        <w:tc>
          <w:tcPr>
            <w:tcW w:w="723"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3</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552 01 05 02 01 00 0000 510</w:t>
            </w:r>
          </w:p>
        </w:tc>
        <w:tc>
          <w:tcPr>
            <w:tcW w:w="7188" w:type="dxa"/>
            <w:gridSpan w:val="4"/>
            <w:tcBorders>
              <w:top w:val="single" w:sz="4" w:space="0" w:color="auto"/>
              <w:left w:val="nil"/>
              <w:bottom w:val="single" w:sz="4" w:space="0" w:color="auto"/>
              <w:right w:val="nil"/>
            </w:tcBorders>
            <w:shd w:val="clear" w:color="auto" w:fill="auto"/>
            <w:hideMark/>
          </w:tcPr>
          <w:p w:rsidR="00CF5851" w:rsidRPr="00505663" w:rsidRDefault="00CF5851" w:rsidP="00CF5851">
            <w:pPr>
              <w:rPr>
                <w:sz w:val="18"/>
                <w:szCs w:val="18"/>
              </w:rPr>
            </w:pPr>
            <w:r w:rsidRPr="00505663">
              <w:rPr>
                <w:sz w:val="18"/>
                <w:szCs w:val="18"/>
              </w:rPr>
              <w:t>Увеличение прочих остатков  денежных средств бюджетов</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-32047,84</w:t>
            </w:r>
          </w:p>
        </w:tc>
        <w:tc>
          <w:tcPr>
            <w:tcW w:w="1559"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-32170,67</w:t>
            </w:r>
          </w:p>
        </w:tc>
        <w:tc>
          <w:tcPr>
            <w:tcW w:w="906"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100,38</w:t>
            </w:r>
          </w:p>
        </w:tc>
      </w:tr>
      <w:tr w:rsidR="00CF5851" w:rsidRPr="00505663" w:rsidTr="00505663">
        <w:trPr>
          <w:gridAfter w:val="2"/>
          <w:wAfter w:w="1829" w:type="dxa"/>
          <w:trHeight w:val="20"/>
        </w:trPr>
        <w:tc>
          <w:tcPr>
            <w:tcW w:w="723"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4</w:t>
            </w:r>
          </w:p>
        </w:tc>
        <w:tc>
          <w:tcPr>
            <w:tcW w:w="1985"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552 01 05 02 01 13 0000 510</w:t>
            </w:r>
          </w:p>
        </w:tc>
        <w:tc>
          <w:tcPr>
            <w:tcW w:w="7188" w:type="dxa"/>
            <w:gridSpan w:val="4"/>
            <w:tcBorders>
              <w:top w:val="nil"/>
              <w:left w:val="nil"/>
              <w:bottom w:val="single" w:sz="4" w:space="0" w:color="auto"/>
              <w:right w:val="nil"/>
            </w:tcBorders>
            <w:shd w:val="clear" w:color="auto" w:fill="auto"/>
            <w:hideMark/>
          </w:tcPr>
          <w:p w:rsidR="00CF5851" w:rsidRPr="00505663" w:rsidRDefault="00CF5851" w:rsidP="00CF5851">
            <w:pPr>
              <w:rPr>
                <w:sz w:val="18"/>
                <w:szCs w:val="18"/>
              </w:rPr>
            </w:pPr>
            <w:r w:rsidRPr="00505663">
              <w:rPr>
                <w:sz w:val="18"/>
                <w:szCs w:val="18"/>
              </w:rPr>
              <w:t>Увеличение прочих остатков денежных средств бюджетов городских поселений</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-32047,84</w:t>
            </w:r>
          </w:p>
        </w:tc>
        <w:tc>
          <w:tcPr>
            <w:tcW w:w="1559"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-32170,67</w:t>
            </w:r>
          </w:p>
        </w:tc>
        <w:tc>
          <w:tcPr>
            <w:tcW w:w="906"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100,38</w:t>
            </w:r>
          </w:p>
        </w:tc>
      </w:tr>
      <w:tr w:rsidR="00CF5851" w:rsidRPr="00505663" w:rsidTr="00505663">
        <w:trPr>
          <w:gridAfter w:val="2"/>
          <w:wAfter w:w="1829" w:type="dxa"/>
          <w:trHeight w:val="20"/>
        </w:trPr>
        <w:tc>
          <w:tcPr>
            <w:tcW w:w="723"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5</w:t>
            </w:r>
          </w:p>
        </w:tc>
        <w:tc>
          <w:tcPr>
            <w:tcW w:w="1985" w:type="dxa"/>
            <w:gridSpan w:val="2"/>
            <w:tcBorders>
              <w:top w:val="nil"/>
              <w:left w:val="nil"/>
              <w:bottom w:val="nil"/>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 xml:space="preserve">552 01 05 02 00 </w:t>
            </w:r>
            <w:proofErr w:type="spellStart"/>
            <w:r w:rsidRPr="00505663">
              <w:rPr>
                <w:sz w:val="18"/>
                <w:szCs w:val="18"/>
              </w:rPr>
              <w:t>00</w:t>
            </w:r>
            <w:proofErr w:type="spellEnd"/>
            <w:r w:rsidRPr="00505663">
              <w:rPr>
                <w:sz w:val="18"/>
                <w:szCs w:val="18"/>
              </w:rPr>
              <w:t xml:space="preserve"> 0000 600</w:t>
            </w:r>
          </w:p>
        </w:tc>
        <w:tc>
          <w:tcPr>
            <w:tcW w:w="7188" w:type="dxa"/>
            <w:gridSpan w:val="4"/>
            <w:tcBorders>
              <w:top w:val="nil"/>
              <w:left w:val="nil"/>
              <w:bottom w:val="nil"/>
              <w:right w:val="nil"/>
            </w:tcBorders>
            <w:shd w:val="clear" w:color="auto" w:fill="auto"/>
            <w:hideMark/>
          </w:tcPr>
          <w:p w:rsidR="00CF5851" w:rsidRPr="00505663" w:rsidRDefault="00CF5851" w:rsidP="00CF5851">
            <w:pPr>
              <w:rPr>
                <w:sz w:val="18"/>
                <w:szCs w:val="18"/>
              </w:rPr>
            </w:pPr>
            <w:r w:rsidRPr="00505663">
              <w:rPr>
                <w:sz w:val="18"/>
                <w:szCs w:val="18"/>
              </w:rPr>
              <w:t>Уменьшение  остатков средств бюджетов</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32417,80</w:t>
            </w:r>
          </w:p>
        </w:tc>
        <w:tc>
          <w:tcPr>
            <w:tcW w:w="1559"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32036,75</w:t>
            </w:r>
          </w:p>
        </w:tc>
        <w:tc>
          <w:tcPr>
            <w:tcW w:w="906"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98,82</w:t>
            </w:r>
          </w:p>
        </w:tc>
      </w:tr>
      <w:tr w:rsidR="00CF5851" w:rsidRPr="00505663" w:rsidTr="00505663">
        <w:trPr>
          <w:gridAfter w:val="2"/>
          <w:wAfter w:w="1829" w:type="dxa"/>
          <w:trHeight w:val="20"/>
        </w:trPr>
        <w:tc>
          <w:tcPr>
            <w:tcW w:w="723"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6</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552 01 05 02 01 00 0000 610</w:t>
            </w:r>
          </w:p>
        </w:tc>
        <w:tc>
          <w:tcPr>
            <w:tcW w:w="7188" w:type="dxa"/>
            <w:gridSpan w:val="4"/>
            <w:tcBorders>
              <w:top w:val="single" w:sz="4" w:space="0" w:color="auto"/>
              <w:left w:val="nil"/>
              <w:bottom w:val="single" w:sz="4" w:space="0" w:color="auto"/>
              <w:right w:val="nil"/>
            </w:tcBorders>
            <w:shd w:val="clear" w:color="auto" w:fill="auto"/>
            <w:hideMark/>
          </w:tcPr>
          <w:p w:rsidR="00CF5851" w:rsidRPr="00505663" w:rsidRDefault="00CF5851" w:rsidP="00CF5851">
            <w:pPr>
              <w:rPr>
                <w:sz w:val="18"/>
                <w:szCs w:val="18"/>
              </w:rPr>
            </w:pPr>
            <w:r w:rsidRPr="00505663">
              <w:rPr>
                <w:sz w:val="18"/>
                <w:szCs w:val="18"/>
              </w:rPr>
              <w:t>Уменьшение прочих остатков денежных  средств бюджетов</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32417,80</w:t>
            </w:r>
          </w:p>
        </w:tc>
        <w:tc>
          <w:tcPr>
            <w:tcW w:w="1559"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32036,75</w:t>
            </w:r>
          </w:p>
        </w:tc>
        <w:tc>
          <w:tcPr>
            <w:tcW w:w="906"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98,82</w:t>
            </w:r>
          </w:p>
        </w:tc>
      </w:tr>
      <w:tr w:rsidR="00CF5851" w:rsidRPr="00505663" w:rsidTr="00505663">
        <w:trPr>
          <w:gridAfter w:val="2"/>
          <w:wAfter w:w="1829" w:type="dxa"/>
          <w:trHeight w:val="20"/>
        </w:trPr>
        <w:tc>
          <w:tcPr>
            <w:tcW w:w="723"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7</w:t>
            </w:r>
          </w:p>
        </w:tc>
        <w:tc>
          <w:tcPr>
            <w:tcW w:w="1985"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552 01 05 02 01 13 0000 610</w:t>
            </w:r>
          </w:p>
        </w:tc>
        <w:tc>
          <w:tcPr>
            <w:tcW w:w="7188" w:type="dxa"/>
            <w:gridSpan w:val="4"/>
            <w:tcBorders>
              <w:top w:val="nil"/>
              <w:left w:val="nil"/>
              <w:bottom w:val="single" w:sz="4" w:space="0" w:color="auto"/>
              <w:right w:val="nil"/>
            </w:tcBorders>
            <w:shd w:val="clear" w:color="auto" w:fill="auto"/>
            <w:hideMark/>
          </w:tcPr>
          <w:p w:rsidR="00CF5851" w:rsidRPr="00505663" w:rsidRDefault="00CF5851" w:rsidP="00CF5851">
            <w:pPr>
              <w:rPr>
                <w:sz w:val="18"/>
                <w:szCs w:val="18"/>
              </w:rPr>
            </w:pPr>
            <w:r w:rsidRPr="00505663">
              <w:rPr>
                <w:sz w:val="18"/>
                <w:szCs w:val="18"/>
              </w:rPr>
              <w:t>Уменьшение прочих остатков денежных средств  бюджетов городских поселений</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32417,80</w:t>
            </w:r>
          </w:p>
        </w:tc>
        <w:tc>
          <w:tcPr>
            <w:tcW w:w="1559"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32036,75</w:t>
            </w:r>
          </w:p>
        </w:tc>
        <w:tc>
          <w:tcPr>
            <w:tcW w:w="906"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98,82</w:t>
            </w:r>
          </w:p>
        </w:tc>
      </w:tr>
      <w:tr w:rsidR="00CF5851" w:rsidRPr="00505663" w:rsidTr="00505663">
        <w:trPr>
          <w:gridAfter w:val="2"/>
          <w:wAfter w:w="1829" w:type="dxa"/>
          <w:trHeight w:val="375"/>
        </w:trPr>
        <w:tc>
          <w:tcPr>
            <w:tcW w:w="989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5851" w:rsidRPr="00505663" w:rsidRDefault="00CF5851" w:rsidP="00CF5851">
            <w:pPr>
              <w:rPr>
                <w:sz w:val="18"/>
                <w:szCs w:val="18"/>
              </w:rPr>
            </w:pPr>
            <w:r w:rsidRPr="00505663">
              <w:rPr>
                <w:sz w:val="18"/>
                <w:szCs w:val="18"/>
              </w:rPr>
              <w:t>Всего источников внутреннего финансирования</w:t>
            </w:r>
          </w:p>
        </w:tc>
        <w:tc>
          <w:tcPr>
            <w:tcW w:w="1417" w:type="dxa"/>
            <w:gridSpan w:val="3"/>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369,96</w:t>
            </w:r>
          </w:p>
        </w:tc>
        <w:tc>
          <w:tcPr>
            <w:tcW w:w="1559"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-133,92</w:t>
            </w:r>
          </w:p>
        </w:tc>
        <w:tc>
          <w:tcPr>
            <w:tcW w:w="906"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 </w:t>
            </w:r>
          </w:p>
        </w:tc>
      </w:tr>
      <w:tr w:rsidR="00CF5851" w:rsidRPr="00505663" w:rsidTr="00505663">
        <w:trPr>
          <w:trHeight w:val="170"/>
        </w:trPr>
        <w:tc>
          <w:tcPr>
            <w:tcW w:w="1112"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p w:rsidR="00CF5851" w:rsidRPr="00505663" w:rsidRDefault="00CF5851" w:rsidP="00CF5851">
            <w:pPr>
              <w:rPr>
                <w:sz w:val="18"/>
                <w:szCs w:val="18"/>
              </w:rPr>
            </w:pPr>
          </w:p>
          <w:p w:rsidR="00CF5851" w:rsidRPr="00505663" w:rsidRDefault="00CF5851" w:rsidP="00CF5851">
            <w:pPr>
              <w:rPr>
                <w:sz w:val="18"/>
                <w:szCs w:val="18"/>
              </w:rPr>
            </w:pPr>
          </w:p>
          <w:p w:rsidR="00CF5851" w:rsidRPr="00505663" w:rsidRDefault="00CF5851" w:rsidP="00CF5851">
            <w:pPr>
              <w:rPr>
                <w:sz w:val="18"/>
                <w:szCs w:val="18"/>
              </w:rPr>
            </w:pPr>
          </w:p>
          <w:p w:rsidR="00CF5851" w:rsidRPr="00505663" w:rsidRDefault="00CF5851" w:rsidP="00CF5851">
            <w:pPr>
              <w:rPr>
                <w:sz w:val="18"/>
                <w:szCs w:val="18"/>
              </w:rPr>
            </w:pPr>
          </w:p>
          <w:p w:rsidR="00CF5851" w:rsidRPr="00505663" w:rsidRDefault="00CF5851" w:rsidP="00CF5851">
            <w:pPr>
              <w:rPr>
                <w:sz w:val="18"/>
                <w:szCs w:val="18"/>
              </w:rPr>
            </w:pPr>
          </w:p>
          <w:p w:rsidR="00CF5851" w:rsidRPr="00505663" w:rsidRDefault="00CF5851" w:rsidP="00CF5851">
            <w:pPr>
              <w:rPr>
                <w:sz w:val="18"/>
                <w:szCs w:val="18"/>
              </w:rPr>
            </w:pPr>
          </w:p>
        </w:tc>
        <w:tc>
          <w:tcPr>
            <w:tcW w:w="3580"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694"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8876" w:type="dxa"/>
            <w:gridSpan w:val="10"/>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r>
      <w:tr w:rsidR="00CF5851" w:rsidRPr="00505663" w:rsidTr="00505663">
        <w:trPr>
          <w:trHeight w:val="170"/>
        </w:trPr>
        <w:tc>
          <w:tcPr>
            <w:tcW w:w="1112"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3580"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694"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8876" w:type="dxa"/>
            <w:gridSpan w:val="10"/>
            <w:tcBorders>
              <w:top w:val="nil"/>
              <w:left w:val="nil"/>
              <w:bottom w:val="nil"/>
              <w:right w:val="nil"/>
            </w:tcBorders>
            <w:shd w:val="clear" w:color="auto" w:fill="auto"/>
            <w:noWrap/>
            <w:vAlign w:val="bottom"/>
            <w:hideMark/>
          </w:tcPr>
          <w:p w:rsidR="00CF5851" w:rsidRPr="00505663" w:rsidRDefault="00CF5851" w:rsidP="00CF5851">
            <w:pPr>
              <w:rPr>
                <w:sz w:val="18"/>
                <w:szCs w:val="18"/>
              </w:rPr>
            </w:pPr>
            <w:r w:rsidRPr="00505663">
              <w:rPr>
                <w:sz w:val="18"/>
                <w:szCs w:val="18"/>
              </w:rPr>
              <w:t>Приложение 2</w:t>
            </w:r>
          </w:p>
          <w:p w:rsidR="00CF5851" w:rsidRPr="00505663" w:rsidRDefault="00CF5851" w:rsidP="00CF5851">
            <w:pPr>
              <w:rPr>
                <w:sz w:val="18"/>
                <w:szCs w:val="18"/>
              </w:rPr>
            </w:pPr>
            <w:r w:rsidRPr="00505663">
              <w:rPr>
                <w:sz w:val="18"/>
                <w:szCs w:val="18"/>
              </w:rPr>
              <w:t xml:space="preserve">к решению </w:t>
            </w:r>
            <w:proofErr w:type="gramStart"/>
            <w:r w:rsidRPr="00505663">
              <w:rPr>
                <w:sz w:val="18"/>
                <w:szCs w:val="18"/>
              </w:rPr>
              <w:t>поселкового</w:t>
            </w:r>
            <w:proofErr w:type="gramEnd"/>
            <w:r w:rsidRPr="00505663">
              <w:rPr>
                <w:sz w:val="18"/>
                <w:szCs w:val="18"/>
              </w:rPr>
              <w:t xml:space="preserve"> </w:t>
            </w:r>
          </w:p>
        </w:tc>
      </w:tr>
      <w:tr w:rsidR="00CF5851" w:rsidRPr="00505663" w:rsidTr="00505663">
        <w:trPr>
          <w:trHeight w:val="170"/>
        </w:trPr>
        <w:tc>
          <w:tcPr>
            <w:tcW w:w="1112"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3580"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694"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8876" w:type="dxa"/>
            <w:gridSpan w:val="10"/>
            <w:tcBorders>
              <w:top w:val="nil"/>
              <w:left w:val="nil"/>
              <w:bottom w:val="nil"/>
              <w:right w:val="nil"/>
            </w:tcBorders>
            <w:shd w:val="clear" w:color="auto" w:fill="auto"/>
            <w:vAlign w:val="bottom"/>
            <w:hideMark/>
          </w:tcPr>
          <w:p w:rsidR="00CF5851" w:rsidRPr="00505663" w:rsidRDefault="00CF5851" w:rsidP="00CF5851">
            <w:pPr>
              <w:rPr>
                <w:sz w:val="18"/>
                <w:szCs w:val="18"/>
              </w:rPr>
            </w:pPr>
            <w:r w:rsidRPr="00505663">
              <w:rPr>
                <w:sz w:val="18"/>
                <w:szCs w:val="18"/>
              </w:rPr>
              <w:t xml:space="preserve">Совета депутатов </w:t>
            </w:r>
          </w:p>
        </w:tc>
      </w:tr>
      <w:tr w:rsidR="00CF5851" w:rsidRPr="00505663" w:rsidTr="00505663">
        <w:trPr>
          <w:trHeight w:val="170"/>
        </w:trPr>
        <w:tc>
          <w:tcPr>
            <w:tcW w:w="1112"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3580"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694"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8876" w:type="dxa"/>
            <w:gridSpan w:val="10"/>
            <w:tcBorders>
              <w:top w:val="nil"/>
              <w:left w:val="nil"/>
              <w:bottom w:val="nil"/>
              <w:right w:val="nil"/>
            </w:tcBorders>
            <w:shd w:val="clear" w:color="auto" w:fill="auto"/>
            <w:vAlign w:val="bottom"/>
            <w:hideMark/>
          </w:tcPr>
          <w:p w:rsidR="00CF5851" w:rsidRPr="00505663" w:rsidRDefault="00CF5851" w:rsidP="00CF5851">
            <w:pPr>
              <w:rPr>
                <w:sz w:val="18"/>
                <w:szCs w:val="18"/>
              </w:rPr>
            </w:pPr>
            <w:r w:rsidRPr="00505663">
              <w:rPr>
                <w:sz w:val="18"/>
                <w:szCs w:val="18"/>
              </w:rPr>
              <w:t xml:space="preserve">от  25.05.2023 № 23-114 </w:t>
            </w:r>
            <w:proofErr w:type="spellStart"/>
            <w:proofErr w:type="gramStart"/>
            <w:r w:rsidRPr="00505663">
              <w:rPr>
                <w:sz w:val="18"/>
                <w:szCs w:val="18"/>
              </w:rPr>
              <w:t>р</w:t>
            </w:r>
            <w:proofErr w:type="spellEnd"/>
            <w:proofErr w:type="gramEnd"/>
          </w:p>
        </w:tc>
      </w:tr>
      <w:tr w:rsidR="00CF5851" w:rsidRPr="00505663" w:rsidTr="00505663">
        <w:trPr>
          <w:trHeight w:val="20"/>
        </w:trPr>
        <w:tc>
          <w:tcPr>
            <w:tcW w:w="1112"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3580"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694"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3437" w:type="dxa"/>
            <w:gridSpan w:val="2"/>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p>
        </w:tc>
        <w:tc>
          <w:tcPr>
            <w:tcW w:w="907" w:type="dxa"/>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p>
        </w:tc>
        <w:tc>
          <w:tcPr>
            <w:tcW w:w="1088" w:type="dxa"/>
            <w:gridSpan w:val="2"/>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p>
        </w:tc>
        <w:tc>
          <w:tcPr>
            <w:tcW w:w="993" w:type="dxa"/>
            <w:gridSpan w:val="2"/>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p>
        </w:tc>
        <w:tc>
          <w:tcPr>
            <w:tcW w:w="1134" w:type="dxa"/>
            <w:gridSpan w:val="2"/>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p>
        </w:tc>
        <w:tc>
          <w:tcPr>
            <w:tcW w:w="1317" w:type="dxa"/>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p>
        </w:tc>
      </w:tr>
      <w:tr w:rsidR="00CF5851" w:rsidRPr="00505663" w:rsidTr="00505663">
        <w:trPr>
          <w:trHeight w:val="20"/>
        </w:trPr>
        <w:tc>
          <w:tcPr>
            <w:tcW w:w="15607" w:type="dxa"/>
            <w:gridSpan w:val="16"/>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r w:rsidRPr="00505663">
              <w:rPr>
                <w:sz w:val="18"/>
                <w:szCs w:val="18"/>
              </w:rPr>
              <w:t xml:space="preserve">Доходы местного бюджета на 2022 год </w:t>
            </w:r>
          </w:p>
        </w:tc>
      </w:tr>
      <w:tr w:rsidR="00CF5851" w:rsidRPr="00505663" w:rsidTr="00505663">
        <w:trPr>
          <w:trHeight w:val="20"/>
        </w:trPr>
        <w:tc>
          <w:tcPr>
            <w:tcW w:w="1112"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3580"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694"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3437"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907"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88"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993"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134"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17"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r>
      <w:tr w:rsidR="00CF5851" w:rsidRPr="00505663" w:rsidTr="00505663">
        <w:trPr>
          <w:trHeight w:val="20"/>
        </w:trPr>
        <w:tc>
          <w:tcPr>
            <w:tcW w:w="15607" w:type="dxa"/>
            <w:gridSpan w:val="16"/>
            <w:tcBorders>
              <w:top w:val="nil"/>
              <w:left w:val="nil"/>
              <w:bottom w:val="single" w:sz="4" w:space="0" w:color="auto"/>
              <w:right w:val="nil"/>
            </w:tcBorders>
            <w:shd w:val="clear" w:color="auto" w:fill="auto"/>
            <w:noWrap/>
            <w:vAlign w:val="bottom"/>
            <w:hideMark/>
          </w:tcPr>
          <w:p w:rsidR="00CF5851" w:rsidRPr="00505663" w:rsidRDefault="00CF5851" w:rsidP="00CF5851">
            <w:pPr>
              <w:jc w:val="right"/>
              <w:rPr>
                <w:color w:val="000000"/>
                <w:sz w:val="18"/>
                <w:szCs w:val="18"/>
              </w:rPr>
            </w:pPr>
            <w:r w:rsidRPr="00505663">
              <w:rPr>
                <w:color w:val="000000"/>
                <w:sz w:val="18"/>
                <w:szCs w:val="18"/>
              </w:rPr>
              <w:lastRenderedPageBreak/>
              <w:t>(тыс</w:t>
            </w:r>
            <w:proofErr w:type="gramStart"/>
            <w:r w:rsidRPr="00505663">
              <w:rPr>
                <w:color w:val="000000"/>
                <w:sz w:val="18"/>
                <w:szCs w:val="18"/>
              </w:rPr>
              <w:t>.р</w:t>
            </w:r>
            <w:proofErr w:type="gramEnd"/>
            <w:r w:rsidRPr="00505663">
              <w:rPr>
                <w:color w:val="000000"/>
                <w:sz w:val="18"/>
                <w:szCs w:val="18"/>
              </w:rPr>
              <w:t>ублей )</w:t>
            </w:r>
          </w:p>
        </w:tc>
      </w:tr>
      <w:tr w:rsidR="00CF5851" w:rsidRPr="00505663" w:rsidTr="00505663">
        <w:trPr>
          <w:trHeight w:val="20"/>
        </w:trPr>
        <w:tc>
          <w:tcPr>
            <w:tcW w:w="11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 xml:space="preserve">№   </w:t>
            </w:r>
            <w:proofErr w:type="spellStart"/>
            <w:proofErr w:type="gramStart"/>
            <w:r w:rsidRPr="00505663">
              <w:rPr>
                <w:color w:val="000000"/>
                <w:sz w:val="18"/>
                <w:szCs w:val="18"/>
              </w:rPr>
              <w:t>п</w:t>
            </w:r>
            <w:proofErr w:type="spellEnd"/>
            <w:proofErr w:type="gramEnd"/>
            <w:r w:rsidRPr="00505663">
              <w:rPr>
                <w:color w:val="000000"/>
                <w:sz w:val="18"/>
                <w:szCs w:val="18"/>
              </w:rPr>
              <w:t>/</w:t>
            </w:r>
            <w:proofErr w:type="spellStart"/>
            <w:r w:rsidRPr="00505663">
              <w:rPr>
                <w:color w:val="000000"/>
                <w:sz w:val="18"/>
                <w:szCs w:val="18"/>
              </w:rPr>
              <w:t>п</w:t>
            </w:r>
            <w:proofErr w:type="spellEnd"/>
          </w:p>
        </w:tc>
        <w:tc>
          <w:tcPr>
            <w:tcW w:w="11051" w:type="dxa"/>
            <w:gridSpan w:val="9"/>
            <w:tcBorders>
              <w:top w:val="single" w:sz="4" w:space="0" w:color="auto"/>
              <w:left w:val="nil"/>
              <w:bottom w:val="single" w:sz="4" w:space="0" w:color="000000"/>
              <w:right w:val="nil"/>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Показатели бюджетной классификации по доходам</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Сумма                на 2022 год</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Исполнено                  за 2022 год</w:t>
            </w:r>
          </w:p>
        </w:tc>
        <w:tc>
          <w:tcPr>
            <w:tcW w:w="1317" w:type="dxa"/>
            <w:vMerge w:val="restart"/>
            <w:tcBorders>
              <w:top w:val="nil"/>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 исполнения                   за 2022 год</w:t>
            </w:r>
          </w:p>
        </w:tc>
      </w:tr>
      <w:tr w:rsidR="00CF5851" w:rsidRPr="00505663" w:rsidTr="00505663">
        <w:trPr>
          <w:trHeight w:val="322"/>
        </w:trPr>
        <w:tc>
          <w:tcPr>
            <w:tcW w:w="1112" w:type="dxa"/>
            <w:gridSpan w:val="2"/>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c>
          <w:tcPr>
            <w:tcW w:w="3580" w:type="dxa"/>
            <w:gridSpan w:val="2"/>
            <w:vMerge w:val="restart"/>
            <w:tcBorders>
              <w:top w:val="nil"/>
              <w:left w:val="single" w:sz="4" w:space="0" w:color="auto"/>
              <w:bottom w:val="nil"/>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Наименование кода классификации доходов бюджета</w:t>
            </w:r>
          </w:p>
        </w:tc>
        <w:tc>
          <w:tcPr>
            <w:tcW w:w="6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F5851" w:rsidRPr="00505663" w:rsidRDefault="00CF5851" w:rsidP="00CF5851">
            <w:pPr>
              <w:jc w:val="center"/>
              <w:rPr>
                <w:color w:val="000000"/>
                <w:sz w:val="18"/>
                <w:szCs w:val="18"/>
              </w:rPr>
            </w:pPr>
            <w:r w:rsidRPr="00505663">
              <w:rPr>
                <w:color w:val="000000"/>
                <w:sz w:val="18"/>
                <w:szCs w:val="18"/>
              </w:rPr>
              <w:t>Код главного администратора</w:t>
            </w:r>
          </w:p>
        </w:tc>
        <w:tc>
          <w:tcPr>
            <w:tcW w:w="6777"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Код классификации доходов бюджета</w:t>
            </w:r>
          </w:p>
        </w:tc>
        <w:tc>
          <w:tcPr>
            <w:tcW w:w="993" w:type="dxa"/>
            <w:gridSpan w:val="2"/>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c>
          <w:tcPr>
            <w:tcW w:w="1317" w:type="dxa"/>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r>
      <w:tr w:rsidR="00CF5851" w:rsidRPr="00505663" w:rsidTr="00505663">
        <w:trPr>
          <w:trHeight w:val="322"/>
        </w:trPr>
        <w:tc>
          <w:tcPr>
            <w:tcW w:w="1112" w:type="dxa"/>
            <w:gridSpan w:val="2"/>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c>
          <w:tcPr>
            <w:tcW w:w="3580" w:type="dxa"/>
            <w:gridSpan w:val="2"/>
            <w:vMerge/>
            <w:tcBorders>
              <w:top w:val="nil"/>
              <w:left w:val="single" w:sz="4" w:space="0" w:color="auto"/>
              <w:bottom w:val="nil"/>
              <w:right w:val="single" w:sz="4" w:space="0" w:color="auto"/>
            </w:tcBorders>
            <w:vAlign w:val="center"/>
            <w:hideMark/>
          </w:tcPr>
          <w:p w:rsidR="00CF5851" w:rsidRPr="00505663" w:rsidRDefault="00CF5851" w:rsidP="00CF5851">
            <w:pPr>
              <w:rPr>
                <w:color w:val="000000"/>
                <w:sz w:val="18"/>
                <w:szCs w:val="18"/>
              </w:rPr>
            </w:pPr>
          </w:p>
        </w:tc>
        <w:tc>
          <w:tcPr>
            <w:tcW w:w="694" w:type="dxa"/>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c>
          <w:tcPr>
            <w:tcW w:w="6777" w:type="dxa"/>
            <w:gridSpan w:val="6"/>
            <w:vMerge/>
            <w:tcBorders>
              <w:top w:val="single" w:sz="4" w:space="0" w:color="auto"/>
              <w:left w:val="nil"/>
              <w:bottom w:val="single" w:sz="4" w:space="0" w:color="000000"/>
              <w:right w:val="single" w:sz="4" w:space="0" w:color="000000"/>
            </w:tcBorders>
            <w:vAlign w:val="center"/>
            <w:hideMark/>
          </w:tcPr>
          <w:p w:rsidR="00CF5851" w:rsidRPr="00505663" w:rsidRDefault="00CF5851" w:rsidP="00CF5851">
            <w:pPr>
              <w:rPr>
                <w:color w:val="000000"/>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c>
          <w:tcPr>
            <w:tcW w:w="1317" w:type="dxa"/>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r>
      <w:tr w:rsidR="00CF5851" w:rsidRPr="00505663" w:rsidTr="00505663">
        <w:trPr>
          <w:trHeight w:val="20"/>
        </w:trPr>
        <w:tc>
          <w:tcPr>
            <w:tcW w:w="1112" w:type="dxa"/>
            <w:gridSpan w:val="2"/>
            <w:tcBorders>
              <w:top w:val="nil"/>
              <w:left w:val="single" w:sz="8" w:space="0" w:color="auto"/>
              <w:bottom w:val="nil"/>
              <w:right w:val="nil"/>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 </w:t>
            </w:r>
          </w:p>
        </w:tc>
        <w:tc>
          <w:tcPr>
            <w:tcW w:w="3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1</w:t>
            </w:r>
          </w:p>
        </w:tc>
        <w:tc>
          <w:tcPr>
            <w:tcW w:w="694" w:type="dxa"/>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2</w:t>
            </w:r>
          </w:p>
        </w:tc>
        <w:tc>
          <w:tcPr>
            <w:tcW w:w="1345" w:type="dxa"/>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3</w:t>
            </w:r>
          </w:p>
        </w:tc>
        <w:tc>
          <w:tcPr>
            <w:tcW w:w="3437" w:type="dxa"/>
            <w:gridSpan w:val="2"/>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4</w:t>
            </w:r>
          </w:p>
        </w:tc>
        <w:tc>
          <w:tcPr>
            <w:tcW w:w="907" w:type="dxa"/>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5</w:t>
            </w:r>
          </w:p>
        </w:tc>
        <w:tc>
          <w:tcPr>
            <w:tcW w:w="1088" w:type="dxa"/>
            <w:gridSpan w:val="2"/>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8</w:t>
            </w:r>
          </w:p>
        </w:tc>
        <w:tc>
          <w:tcPr>
            <w:tcW w:w="1317"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9</w:t>
            </w:r>
          </w:p>
        </w:tc>
      </w:tr>
      <w:tr w:rsidR="00CF5851" w:rsidRPr="00505663" w:rsidTr="00505663">
        <w:trPr>
          <w:trHeight w:val="20"/>
        </w:trPr>
        <w:tc>
          <w:tcPr>
            <w:tcW w:w="11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rPr>
                <w:sz w:val="18"/>
                <w:szCs w:val="18"/>
              </w:rPr>
            </w:pPr>
            <w:r w:rsidRPr="00505663">
              <w:rPr>
                <w:sz w:val="18"/>
                <w:szCs w:val="18"/>
              </w:rPr>
              <w:t>ВСЕГО</w:t>
            </w:r>
          </w:p>
        </w:tc>
        <w:tc>
          <w:tcPr>
            <w:tcW w:w="3580" w:type="dxa"/>
            <w:gridSpan w:val="2"/>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sz w:val="18"/>
                <w:szCs w:val="18"/>
              </w:rPr>
            </w:pPr>
            <w:r w:rsidRPr="00505663">
              <w:rPr>
                <w:sz w:val="18"/>
                <w:szCs w:val="18"/>
              </w:rPr>
              <w:t> </w:t>
            </w:r>
          </w:p>
        </w:tc>
        <w:tc>
          <w:tcPr>
            <w:tcW w:w="694"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sz w:val="18"/>
                <w:szCs w:val="18"/>
              </w:rPr>
            </w:pPr>
            <w:r w:rsidRPr="00505663">
              <w:rPr>
                <w:sz w:val="18"/>
                <w:szCs w:val="18"/>
              </w:rPr>
              <w:t> </w:t>
            </w:r>
          </w:p>
        </w:tc>
        <w:tc>
          <w:tcPr>
            <w:tcW w:w="1345"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sz w:val="18"/>
                <w:szCs w:val="18"/>
              </w:rPr>
            </w:pPr>
            <w:r w:rsidRPr="00505663">
              <w:rPr>
                <w:sz w:val="18"/>
                <w:szCs w:val="18"/>
              </w:rPr>
              <w:t> </w:t>
            </w:r>
          </w:p>
        </w:tc>
        <w:tc>
          <w:tcPr>
            <w:tcW w:w="3437" w:type="dxa"/>
            <w:gridSpan w:val="2"/>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sz w:val="18"/>
                <w:szCs w:val="18"/>
              </w:rPr>
            </w:pPr>
            <w:r w:rsidRPr="00505663">
              <w:rPr>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sz w:val="18"/>
                <w:szCs w:val="18"/>
              </w:rPr>
            </w:pPr>
            <w:r w:rsidRPr="00505663">
              <w:rPr>
                <w:sz w:val="18"/>
                <w:szCs w:val="18"/>
              </w:rPr>
              <w:t> </w:t>
            </w:r>
          </w:p>
        </w:tc>
        <w:tc>
          <w:tcPr>
            <w:tcW w:w="1088" w:type="dxa"/>
            <w:gridSpan w:val="2"/>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sz w:val="18"/>
                <w:szCs w:val="18"/>
              </w:rPr>
            </w:pPr>
            <w:r w:rsidRPr="00505663">
              <w:rPr>
                <w:sz w:val="18"/>
                <w:szCs w:val="18"/>
              </w:rPr>
              <w:t> </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32 047,84</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32 170,67</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100,38</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НАЛОГОВЫЕ И НЕНАЛОГОВЫЕ ДОХОДЫ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6 770,66</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6 893,50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101,81</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НАЛОГИ НА ПРИБЫЛЬ, ДОХОДЫ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10100000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2 696,54</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2 742,85</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101,72</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 на доходы физических лиц</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10102000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2 696,54</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2 742,85</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101,72</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10102010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2 677,00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2 723,19</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101,73</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(основной платеж)</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10102010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2 677,00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2 723,19</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101,73</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10102020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0,09</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7</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proofErr w:type="gramStart"/>
            <w:r w:rsidRPr="00505663">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505663">
              <w:rPr>
                <w:sz w:val="18"/>
                <w:szCs w:val="18"/>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 (перерасчеты, недоимка и задолженность по соответствующему платежу, в том числе по отмененному)</w:t>
            </w:r>
            <w:proofErr w:type="gramEnd"/>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lastRenderedPageBreak/>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10102020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0,09</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lastRenderedPageBreak/>
              <w:t>8</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10102030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19,54</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19,66</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100,60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9</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(основной платеж)</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10102030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19,54</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19,66</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100,60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10</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НАЛОГИ НА ТОВАРЫ (РАБОТЫ, УСЛУГИ), РЕАЛИЗУЕМЫЕ НА ТЕРРИТОРИИ РОССИЙСКОЙ ФЕДЕРАЦИИ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10300000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662,20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764,06</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115,38</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11</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Акцизы по подакцизным товарам (продукции), производимым на территории Российской Федерации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10302000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662,20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764,06</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115,38</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12</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10302230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299,40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383,03</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127,93</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13</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от уплаты акцизов на моторные масла для дизельных и (или) карбюраторных (</w:t>
            </w:r>
            <w:proofErr w:type="spellStart"/>
            <w:r w:rsidRPr="00505663">
              <w:rPr>
                <w:sz w:val="18"/>
                <w:szCs w:val="18"/>
              </w:rPr>
              <w:t>инжекторных</w:t>
            </w:r>
            <w:proofErr w:type="spellEnd"/>
            <w:r w:rsidRPr="00505663">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10302240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1,70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2,07</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121,70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14</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505663">
              <w:rPr>
                <w:sz w:val="18"/>
                <w:szCs w:val="18"/>
              </w:rPr>
              <w:lastRenderedPageBreak/>
              <w:t>бюджеты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lastRenderedPageBreak/>
              <w:t>100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10302250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398,60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422,91</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106,10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lastRenderedPageBreak/>
              <w:t>15</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10302260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         37,50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          43,94</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117,19</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16</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ЕДИНЫЙ СЕЛЬСКОХОЗЯЙСТВЕННЫЙ НАЛОГ</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10500000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156,59</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156,59</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17</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Единый сельскохозяйственный налог </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10503000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156,59</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156,59</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18</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Единый сельскохозяйственный налог (основной платеж)</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10503010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156,59</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156,59</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19</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НАЛОГИ НА ИМУЩЕСТВО</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10600000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1 105,03</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1 086,20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98,30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20</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 на имущество физических лиц</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10601000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622,64</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602,73</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96,80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21</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(основной платеж)</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10601030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622,64</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602,73</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96,80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22</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Земельный налог</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10606000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482,39</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483,46</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100,22</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23</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Земельный налог с организаций</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10606003</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17,39</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17,39</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24</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Земельный налог с организаций, обладающих земельным участком, расположенным в границах городских поселений (основной платеж)</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10606033</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17,39</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17,39</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25</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Земельный налог с физических лиц</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10606040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465,00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466,07</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100,23</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26</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Земельный налог с физических лиц, обладающих земельным участком, расположенным в границах городских поселений (основной платеж)</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182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10606043</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465,00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466,07</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100,23</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27</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ГОСУДАРСТВЕННАЯ ПОШЛИНА</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10800000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119,10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119,10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28</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10804000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119,10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119,10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29</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10804020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01</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119,10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119,10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30</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ДОХОДЫ ОТ ИСПОЛЬЗОВАНИЯ ИМУЩЕСТВА, НАХОДЯЩЕГОСЯ В </w:t>
            </w:r>
            <w:r w:rsidRPr="00505663">
              <w:rPr>
                <w:sz w:val="18"/>
                <w:szCs w:val="18"/>
              </w:rPr>
              <w:lastRenderedPageBreak/>
              <w:t>ГОСУДАРСТВЕННОЙ И МУНИЦИПАЛЬНОЙ СОБСТВЕННОСТИ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lastRenderedPageBreak/>
              <w:t>000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11100000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1 842,58</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1 835,98</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99,64</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lastRenderedPageBreak/>
              <w:t>31</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11105000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120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1 802,41</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1 797,95</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99,75</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32</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11105010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120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157,09</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155,51</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99,00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33</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11105013</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120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157,09</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155,51</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99,00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34</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11105030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120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1 645,32</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1 642,44</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99,82</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35</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11105035</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120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1 645,32</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1 642,44</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99,82</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36</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11109000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120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40,17</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38,03</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94,69</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lastRenderedPageBreak/>
              <w:t>37</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11109045</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120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40,17</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38,03</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94,69</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38</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11109045</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120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40,17</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38,03</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94,69</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39</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ОТ ПРОДАЖИ МАТЕРИАЛЬНЫХ И НЕМАТЕРИАЛЬНЫХ АКТИВОВ</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11400000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11,62</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11,62</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40</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от продажи земельных участков, государственная собственность на которые не разграничена</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11406010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430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11,62</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11,62</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41</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11406013</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430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11,62</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11,62</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42</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ШТРАФЫ, САНКЦИИ, ВОЗМЕЩЕНИЕ УЩЕРБА</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11600000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43</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11602020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140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44</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11602020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02</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140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45</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ПРОЧИЕ НЕНАЛОГОВЫЕ ДОХОДЫ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11700000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176,00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176,00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46</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Инициативные платежи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11715000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176,00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176,00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47</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Инициативные платежи, зачисляемые в бюджеты городских поселений </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11715030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123,00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123,00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lastRenderedPageBreak/>
              <w:t>48</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Инициативные платежи, зачисляемые в бюджеты городских поселений поступления от юридических лиц (индивидуальных предпринимателей)</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11715030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0001</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123,00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123,00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49</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Инициативные платежи, зачисляемые в бюджеты городских поселений поступления от физических лиц</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11715030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53,00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53,00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50</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Инициативные платежи, зачисляемые в бюджеты городских поселений поступления от физических лиц</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11715030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0002</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53,00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53,00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51</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БЕЗВОЗМЕЗДНЫЕ ПОСТУПЛЕНИЯ</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20000000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25 277,17</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25 277,17</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52</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БЕЗВОЗМЕЗДНЫЕ ПОСТУПЛЕНИЯ ОТ ДРУГИХ БЮДЖЕТОВ БЮДЖЕТНОЙ СИСТЕМЫ РОССИЙСКОЙ ФЕДЕРАЦИИ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20200000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25 277,17</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25 277,17</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53</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Дотации бюджетам субъектов Российской Федерации и муниципальных образований</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20215000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5 703,00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5 703,00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54</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Дотации на выравнивание бюджетной обеспеченности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20215001</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5 703,00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5 703,00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55</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Дотации бюджетам городских поселений на выравнивание бюджетной обеспеченности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20215001</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5 703,00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5 703,00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56</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Субвенции бюджетам бюджетной системы Российской Федерации </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20230000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439,90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439,90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57</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Субвенции местным бюджетам  на выполнение передаваемых полномочий субъектов Российской Федерации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20230024</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23,80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23,80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58</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505663">
              <w:rPr>
                <w:sz w:val="18"/>
                <w:szCs w:val="18"/>
              </w:rPr>
              <w:t>непрограммных</w:t>
            </w:r>
            <w:proofErr w:type="spellEnd"/>
            <w:r w:rsidRPr="00505663">
              <w:rPr>
                <w:sz w:val="18"/>
                <w:szCs w:val="18"/>
              </w:rPr>
              <w:t xml:space="preserve"> расходов органов судебной власти              </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20230024</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7514</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23,80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23,80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59</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20235118</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416,10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416,10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60</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20235118</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416,10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416,10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61</w:t>
            </w:r>
          </w:p>
        </w:tc>
        <w:tc>
          <w:tcPr>
            <w:tcW w:w="3580" w:type="dxa"/>
            <w:gridSpan w:val="2"/>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rPr>
                <w:sz w:val="18"/>
                <w:szCs w:val="18"/>
              </w:rPr>
            </w:pPr>
            <w:r w:rsidRPr="00505663">
              <w:rPr>
                <w:sz w:val="18"/>
                <w:szCs w:val="18"/>
              </w:rPr>
              <w:t>Субсидии бюджетам бюджетной системы Российской Федерации (межбюджетные субсидии)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20220000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7 143,90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7 143,90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62</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Прочие субсидии бюджетам городских поселений</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20229999</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7 143,90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7 143,90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lastRenderedPageBreak/>
              <w:t>63</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20229999</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7509</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4 228,60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4 228,60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64</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proofErr w:type="gramStart"/>
            <w:r w:rsidRPr="00505663">
              <w:rPr>
                <w:sz w:val="18"/>
                <w:szCs w:val="18"/>
              </w:rPr>
              <w:t xml:space="preserve">Субсидия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505663">
              <w:rPr>
                <w:sz w:val="18"/>
                <w:szCs w:val="18"/>
              </w:rPr>
              <w:t>электросетевого</w:t>
            </w:r>
            <w:proofErr w:type="spellEnd"/>
            <w:r w:rsidRPr="00505663">
              <w:rPr>
                <w:sz w:val="18"/>
                <w:szCs w:val="18"/>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w:t>
            </w:r>
            <w:proofErr w:type="gramEnd"/>
            <w:r w:rsidRPr="00505663">
              <w:rPr>
                <w:sz w:val="18"/>
                <w:szCs w:val="18"/>
              </w:rPr>
              <w:t xml:space="preserve">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20229999</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7571</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2 915,30</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2 915,30</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65</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Иные межбюджетные трансферты</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20240000</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11 990,37</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11 990,37</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66</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Прочие межбюджетные трансферты, передаваемые бюджетам </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20249999</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11 990,37</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11 990,37</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112" w:type="dxa"/>
            <w:gridSpan w:val="2"/>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67</w:t>
            </w:r>
          </w:p>
        </w:tc>
        <w:tc>
          <w:tcPr>
            <w:tcW w:w="3580" w:type="dxa"/>
            <w:gridSpan w:val="2"/>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Прочие межбюджетные трансферты, передаваемые бюджетам городских поселений</w:t>
            </w:r>
          </w:p>
        </w:tc>
        <w:tc>
          <w:tcPr>
            <w:tcW w:w="694"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552</w:t>
            </w:r>
          </w:p>
        </w:tc>
        <w:tc>
          <w:tcPr>
            <w:tcW w:w="13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20249999</w:t>
            </w:r>
          </w:p>
        </w:tc>
        <w:tc>
          <w:tcPr>
            <w:tcW w:w="3437"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13</w:t>
            </w:r>
          </w:p>
        </w:tc>
        <w:tc>
          <w:tcPr>
            <w:tcW w:w="90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0000</w:t>
            </w:r>
          </w:p>
        </w:tc>
        <w:tc>
          <w:tcPr>
            <w:tcW w:w="1088"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rPr>
                <w:sz w:val="18"/>
                <w:szCs w:val="18"/>
              </w:rPr>
            </w:pPr>
            <w:r w:rsidRPr="00505663">
              <w:rPr>
                <w:sz w:val="18"/>
                <w:szCs w:val="18"/>
              </w:rPr>
              <w:t>150</w:t>
            </w:r>
          </w:p>
        </w:tc>
        <w:tc>
          <w:tcPr>
            <w:tcW w:w="993"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11 990,37</w:t>
            </w:r>
          </w:p>
        </w:tc>
        <w:tc>
          <w:tcPr>
            <w:tcW w:w="1134" w:type="dxa"/>
            <w:gridSpan w:val="2"/>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11 990,37</w:t>
            </w:r>
          </w:p>
        </w:tc>
        <w:tc>
          <w:tcPr>
            <w:tcW w:w="131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505663">
        <w:trPr>
          <w:trHeight w:val="20"/>
        </w:trPr>
        <w:tc>
          <w:tcPr>
            <w:tcW w:w="12163"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5851" w:rsidRPr="00505663" w:rsidRDefault="00CF5851" w:rsidP="00CF5851">
            <w:pPr>
              <w:rPr>
                <w:sz w:val="18"/>
                <w:szCs w:val="18"/>
              </w:rPr>
            </w:pPr>
            <w:r w:rsidRPr="00505663">
              <w:rPr>
                <w:sz w:val="18"/>
                <w:szCs w:val="18"/>
              </w:rPr>
              <w:t>ВСЕГО</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jc w:val="right"/>
              <w:rPr>
                <w:sz w:val="18"/>
                <w:szCs w:val="18"/>
              </w:rPr>
            </w:pPr>
            <w:r w:rsidRPr="00505663">
              <w:rPr>
                <w:sz w:val="18"/>
                <w:szCs w:val="18"/>
              </w:rPr>
              <w:t>32 047,84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jc w:val="right"/>
              <w:rPr>
                <w:sz w:val="18"/>
                <w:szCs w:val="18"/>
              </w:rPr>
            </w:pPr>
            <w:r w:rsidRPr="00505663">
              <w:rPr>
                <w:sz w:val="18"/>
                <w:szCs w:val="18"/>
              </w:rPr>
              <w:t>32 170,67</w:t>
            </w:r>
          </w:p>
        </w:tc>
        <w:tc>
          <w:tcPr>
            <w:tcW w:w="1317"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jc w:val="right"/>
              <w:rPr>
                <w:sz w:val="18"/>
                <w:szCs w:val="18"/>
              </w:rPr>
            </w:pPr>
            <w:r w:rsidRPr="00505663">
              <w:rPr>
                <w:sz w:val="18"/>
                <w:szCs w:val="18"/>
              </w:rPr>
              <w:t>100,38</w:t>
            </w:r>
          </w:p>
        </w:tc>
      </w:tr>
    </w:tbl>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tbl>
      <w:tblPr>
        <w:tblW w:w="15185" w:type="dxa"/>
        <w:tblInd w:w="94" w:type="dxa"/>
        <w:tblLook w:val="04A0"/>
      </w:tblPr>
      <w:tblGrid>
        <w:gridCol w:w="1029"/>
        <w:gridCol w:w="9333"/>
        <w:gridCol w:w="1580"/>
        <w:gridCol w:w="1620"/>
        <w:gridCol w:w="1623"/>
      </w:tblGrid>
      <w:tr w:rsidR="00CF5851" w:rsidRPr="00505663" w:rsidTr="00CF5851">
        <w:trPr>
          <w:trHeight w:val="20"/>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933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4823" w:type="dxa"/>
            <w:gridSpan w:val="3"/>
            <w:tcBorders>
              <w:top w:val="nil"/>
              <w:left w:val="nil"/>
              <w:bottom w:val="nil"/>
              <w:right w:val="nil"/>
            </w:tcBorders>
            <w:shd w:val="clear" w:color="auto" w:fill="auto"/>
            <w:noWrap/>
            <w:vAlign w:val="bottom"/>
            <w:hideMark/>
          </w:tcPr>
          <w:p w:rsidR="00CF5851" w:rsidRPr="00505663" w:rsidRDefault="00CF5851" w:rsidP="00CF5851">
            <w:pPr>
              <w:rPr>
                <w:sz w:val="18"/>
                <w:szCs w:val="18"/>
              </w:rPr>
            </w:pPr>
            <w:r w:rsidRPr="00505663">
              <w:rPr>
                <w:sz w:val="18"/>
                <w:szCs w:val="18"/>
              </w:rPr>
              <w:t>Приложение № 3</w:t>
            </w:r>
          </w:p>
        </w:tc>
      </w:tr>
      <w:tr w:rsidR="00CF5851" w:rsidRPr="00505663" w:rsidTr="00CF5851">
        <w:trPr>
          <w:trHeight w:val="20"/>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933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4823" w:type="dxa"/>
            <w:gridSpan w:val="3"/>
            <w:tcBorders>
              <w:top w:val="nil"/>
              <w:left w:val="nil"/>
              <w:bottom w:val="nil"/>
              <w:right w:val="nil"/>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к решению поселкового Совета депутатов </w:t>
            </w:r>
          </w:p>
        </w:tc>
      </w:tr>
      <w:tr w:rsidR="00CF5851" w:rsidRPr="00505663" w:rsidTr="00CF5851">
        <w:trPr>
          <w:trHeight w:val="20"/>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933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4823" w:type="dxa"/>
            <w:gridSpan w:val="3"/>
            <w:tcBorders>
              <w:top w:val="nil"/>
              <w:left w:val="nil"/>
              <w:bottom w:val="nil"/>
              <w:right w:val="nil"/>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от 25.05.2023 № 23-114 </w:t>
            </w:r>
            <w:proofErr w:type="spellStart"/>
            <w:proofErr w:type="gramStart"/>
            <w:r w:rsidRPr="00505663">
              <w:rPr>
                <w:color w:val="000000"/>
                <w:sz w:val="18"/>
                <w:szCs w:val="18"/>
              </w:rPr>
              <w:t>р</w:t>
            </w:r>
            <w:proofErr w:type="spellEnd"/>
            <w:proofErr w:type="gramEnd"/>
          </w:p>
        </w:tc>
      </w:tr>
      <w:tr w:rsidR="00CF5851" w:rsidRPr="00505663" w:rsidTr="00CF5851">
        <w:trPr>
          <w:trHeight w:val="375"/>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933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580" w:type="dxa"/>
            <w:tcBorders>
              <w:top w:val="nil"/>
              <w:left w:val="nil"/>
              <w:bottom w:val="nil"/>
              <w:right w:val="nil"/>
            </w:tcBorders>
            <w:shd w:val="clear" w:color="auto" w:fill="auto"/>
            <w:hideMark/>
          </w:tcPr>
          <w:p w:rsidR="00CF5851" w:rsidRPr="00505663" w:rsidRDefault="00CF5851" w:rsidP="00CF5851">
            <w:pPr>
              <w:rPr>
                <w:color w:val="000000"/>
                <w:sz w:val="18"/>
                <w:szCs w:val="18"/>
              </w:rPr>
            </w:pPr>
          </w:p>
        </w:tc>
        <w:tc>
          <w:tcPr>
            <w:tcW w:w="1620" w:type="dxa"/>
            <w:tcBorders>
              <w:top w:val="nil"/>
              <w:left w:val="nil"/>
              <w:bottom w:val="nil"/>
              <w:right w:val="nil"/>
            </w:tcBorders>
            <w:shd w:val="clear" w:color="auto" w:fill="auto"/>
            <w:hideMark/>
          </w:tcPr>
          <w:p w:rsidR="00CF5851" w:rsidRPr="00505663" w:rsidRDefault="00CF5851" w:rsidP="00CF5851">
            <w:pPr>
              <w:rPr>
                <w:color w:val="000000"/>
                <w:sz w:val="18"/>
                <w:szCs w:val="18"/>
              </w:rPr>
            </w:pPr>
          </w:p>
        </w:tc>
        <w:tc>
          <w:tcPr>
            <w:tcW w:w="1623" w:type="dxa"/>
            <w:tcBorders>
              <w:top w:val="nil"/>
              <w:left w:val="nil"/>
              <w:bottom w:val="nil"/>
              <w:right w:val="nil"/>
            </w:tcBorders>
            <w:shd w:val="clear" w:color="auto" w:fill="auto"/>
            <w:hideMark/>
          </w:tcPr>
          <w:p w:rsidR="00CF5851" w:rsidRPr="00505663" w:rsidRDefault="00CF5851" w:rsidP="00CF5851">
            <w:pPr>
              <w:rPr>
                <w:color w:val="000000"/>
                <w:sz w:val="18"/>
                <w:szCs w:val="18"/>
              </w:rPr>
            </w:pPr>
          </w:p>
        </w:tc>
      </w:tr>
      <w:tr w:rsidR="00CF5851" w:rsidRPr="00505663" w:rsidTr="00CF5851">
        <w:trPr>
          <w:trHeight w:val="20"/>
        </w:trPr>
        <w:tc>
          <w:tcPr>
            <w:tcW w:w="15185" w:type="dxa"/>
            <w:gridSpan w:val="5"/>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r w:rsidRPr="00505663">
              <w:rPr>
                <w:sz w:val="18"/>
                <w:szCs w:val="18"/>
              </w:rPr>
              <w:t xml:space="preserve">Безвозмездные поступления от других бюджетов бюджетной системы Российской Федерации на 2022 год </w:t>
            </w:r>
          </w:p>
        </w:tc>
      </w:tr>
      <w:tr w:rsidR="00CF5851" w:rsidRPr="00505663" w:rsidTr="00CF5851">
        <w:trPr>
          <w:trHeight w:val="20"/>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933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4823" w:type="dxa"/>
            <w:gridSpan w:val="3"/>
            <w:tcBorders>
              <w:top w:val="nil"/>
              <w:left w:val="nil"/>
              <w:bottom w:val="single" w:sz="4" w:space="0" w:color="auto"/>
              <w:right w:val="nil"/>
            </w:tcBorders>
            <w:shd w:val="clear" w:color="auto" w:fill="auto"/>
            <w:noWrap/>
            <w:vAlign w:val="bottom"/>
            <w:hideMark/>
          </w:tcPr>
          <w:p w:rsidR="00CF5851" w:rsidRPr="00505663" w:rsidRDefault="00CF5851" w:rsidP="00CF5851">
            <w:pPr>
              <w:jc w:val="right"/>
              <w:rPr>
                <w:color w:val="000000"/>
                <w:sz w:val="18"/>
                <w:szCs w:val="18"/>
              </w:rPr>
            </w:pPr>
            <w:r w:rsidRPr="00505663">
              <w:rPr>
                <w:color w:val="000000"/>
                <w:sz w:val="18"/>
                <w:szCs w:val="18"/>
              </w:rPr>
              <w:t>(тыс</w:t>
            </w:r>
            <w:proofErr w:type="gramStart"/>
            <w:r w:rsidRPr="00505663">
              <w:rPr>
                <w:color w:val="000000"/>
                <w:sz w:val="18"/>
                <w:szCs w:val="18"/>
              </w:rPr>
              <w:t>.р</w:t>
            </w:r>
            <w:proofErr w:type="gramEnd"/>
            <w:r w:rsidRPr="00505663">
              <w:rPr>
                <w:color w:val="000000"/>
                <w:sz w:val="18"/>
                <w:szCs w:val="18"/>
              </w:rPr>
              <w:t>ублей)</w:t>
            </w:r>
          </w:p>
        </w:tc>
      </w:tr>
      <w:tr w:rsidR="00CF5851" w:rsidRPr="00505663" w:rsidTr="00CF5851">
        <w:trPr>
          <w:trHeight w:val="20"/>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 xml:space="preserve">№ строки </w:t>
            </w:r>
          </w:p>
        </w:tc>
        <w:tc>
          <w:tcPr>
            <w:tcW w:w="9333" w:type="dxa"/>
            <w:tcBorders>
              <w:top w:val="single" w:sz="4" w:space="0" w:color="auto"/>
              <w:left w:val="nil"/>
              <w:bottom w:val="nil"/>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Наименование  безвозмездных поступлений</w:t>
            </w:r>
          </w:p>
        </w:tc>
        <w:tc>
          <w:tcPr>
            <w:tcW w:w="1580" w:type="dxa"/>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Сумма на 2022 год</w:t>
            </w:r>
          </w:p>
        </w:tc>
        <w:tc>
          <w:tcPr>
            <w:tcW w:w="1620" w:type="dxa"/>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Исполнено      за 2022 год</w:t>
            </w:r>
          </w:p>
        </w:tc>
        <w:tc>
          <w:tcPr>
            <w:tcW w:w="1623" w:type="dxa"/>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 исполнения                   за 2022 год</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jc w:val="center"/>
              <w:rPr>
                <w:sz w:val="18"/>
                <w:szCs w:val="18"/>
              </w:rPr>
            </w:pPr>
            <w:r w:rsidRPr="00505663">
              <w:rPr>
                <w:sz w:val="18"/>
                <w:szCs w:val="18"/>
              </w:rPr>
              <w:t> </w:t>
            </w:r>
          </w:p>
        </w:tc>
        <w:tc>
          <w:tcPr>
            <w:tcW w:w="9333" w:type="dxa"/>
            <w:tcBorders>
              <w:top w:val="single" w:sz="4" w:space="0" w:color="auto"/>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w:t>
            </w:r>
          </w:p>
        </w:tc>
        <w:tc>
          <w:tcPr>
            <w:tcW w:w="158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w:t>
            </w:r>
          </w:p>
        </w:tc>
        <w:tc>
          <w:tcPr>
            <w:tcW w:w="162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w:t>
            </w:r>
          </w:p>
        </w:tc>
        <w:tc>
          <w:tcPr>
            <w:tcW w:w="1623"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1</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Дотации бюджетам городских поселений на выравнивание бюджетной обеспеченности за счет сре</w:t>
            </w:r>
            <w:proofErr w:type="gramStart"/>
            <w:r w:rsidRPr="00505663">
              <w:rPr>
                <w:sz w:val="18"/>
                <w:szCs w:val="18"/>
              </w:rPr>
              <w:t>дств кр</w:t>
            </w:r>
            <w:proofErr w:type="gramEnd"/>
            <w:r w:rsidRPr="00505663">
              <w:rPr>
                <w:sz w:val="18"/>
                <w:szCs w:val="18"/>
              </w:rPr>
              <w:t>аевого бюджета</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1664,50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1664,50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2</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Дотации бюджетам городских поселений на выравнивание бюджетной обеспеченности за счет средств  районного бюджета</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4038,50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4038,50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3</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505663">
              <w:rPr>
                <w:sz w:val="18"/>
                <w:szCs w:val="18"/>
              </w:rPr>
              <w:t>непрограммных</w:t>
            </w:r>
            <w:proofErr w:type="spellEnd"/>
            <w:r w:rsidRPr="00505663">
              <w:rPr>
                <w:sz w:val="18"/>
                <w:szCs w:val="18"/>
              </w:rPr>
              <w:t xml:space="preserve"> расходов органов судебной власти </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23,80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23,80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4</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Дотации бюджетам городских поселений на обеспечение сбалансированности бюджетов городских поселений за счет средств районного бюджета</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8555,60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8555,60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5</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Субвенции бюджетам городских поселений на осуществление  первичного воинского учёта на территориях, где отсутствуют военные комиссариаты  </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416,10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416,10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6</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Иные межбюджетные трансферты на реализацию мероприятий  по профилактике заболеваний путем организации и проведения </w:t>
            </w:r>
            <w:proofErr w:type="spellStart"/>
            <w:r w:rsidRPr="00505663">
              <w:rPr>
                <w:sz w:val="18"/>
                <w:szCs w:val="18"/>
              </w:rPr>
              <w:t>акарицидных</w:t>
            </w:r>
            <w:proofErr w:type="spellEnd"/>
            <w:r w:rsidRPr="00505663">
              <w:rPr>
                <w:sz w:val="18"/>
                <w:szCs w:val="18"/>
              </w:rPr>
              <w:t xml:space="preserve"> </w:t>
            </w:r>
            <w:proofErr w:type="gramStart"/>
            <w:r w:rsidRPr="00505663">
              <w:rPr>
                <w:sz w:val="18"/>
                <w:szCs w:val="18"/>
              </w:rPr>
              <w:t>обработок</w:t>
            </w:r>
            <w:proofErr w:type="gramEnd"/>
            <w:r w:rsidRPr="00505663">
              <w:rPr>
                <w:sz w:val="18"/>
                <w:szCs w:val="18"/>
              </w:rPr>
              <w:t xml:space="preserve"> наиболее посещаемых населением мест  </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18,18</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18,18</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7</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 xml:space="preserve"> Иные межбюджетные трансферты на обеспечение первичных мер пожарной безопасности</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357,00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357,00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8</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61,73</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61,73</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9</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Субсидия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4228,60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4228,60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10</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Иные межбюджетные трансферты на осуществление расходов, направленных на реализацию мероприятий по поддержке местных инициатив территорий городских  и сельских поселений</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1500,00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1500,00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11</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Иные межбюджетные трансферты на формирование муниципальных дорожных фонда поселений</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146,20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146,20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12</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частичную компенсацию расходов на повышение оплаты труда с 01.07.2022 на 8,6%</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211,80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211,80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13</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both"/>
              <w:rPr>
                <w:sz w:val="18"/>
                <w:szCs w:val="18"/>
              </w:rPr>
            </w:pPr>
            <w:proofErr w:type="gramStart"/>
            <w:r w:rsidRPr="00505663">
              <w:rPr>
                <w:sz w:val="18"/>
                <w:szCs w:val="18"/>
              </w:rPr>
              <w:t xml:space="preserve">Субсидия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505663">
              <w:rPr>
                <w:sz w:val="18"/>
                <w:szCs w:val="18"/>
              </w:rPr>
              <w:t>электросетевого</w:t>
            </w:r>
            <w:proofErr w:type="spellEnd"/>
            <w:r w:rsidRPr="00505663">
              <w:rPr>
                <w:sz w:val="18"/>
                <w:szCs w:val="18"/>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w:t>
            </w:r>
            <w:proofErr w:type="gramEnd"/>
            <w:r w:rsidRPr="00505663">
              <w:rPr>
                <w:sz w:val="18"/>
                <w:szCs w:val="18"/>
              </w:rPr>
              <w:t xml:space="preserve">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2915,30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2915,30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sz w:val="18"/>
                <w:szCs w:val="18"/>
              </w:rPr>
            </w:pPr>
            <w:r w:rsidRPr="00505663">
              <w:rPr>
                <w:sz w:val="18"/>
                <w:szCs w:val="18"/>
              </w:rPr>
              <w:t>14</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Иные межбюджетные трансферты из краевого бюджета на содержание автомобильных дорог общего пользования местного значения</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580,00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580,00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15</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Иные межбюджетные трансферты бюджетам муниципальных образований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48,96</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48,96</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16</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Ремонт и содержание автомобильных дорог общего пользования (за счет акцизов)</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150,00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150,00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17</w:t>
            </w:r>
          </w:p>
        </w:tc>
        <w:tc>
          <w:tcPr>
            <w:tcW w:w="9333"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Поддержка мер по обеспечению сбалансированности бюджетов</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360,90</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360,90</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r w:rsidR="00CF5851" w:rsidRPr="00505663" w:rsidTr="00CF5851">
        <w:trPr>
          <w:trHeight w:val="20"/>
        </w:trPr>
        <w:tc>
          <w:tcPr>
            <w:tcW w:w="1036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F5851" w:rsidRPr="00505663" w:rsidRDefault="00CF5851" w:rsidP="00CF5851">
            <w:pPr>
              <w:rPr>
                <w:sz w:val="18"/>
                <w:szCs w:val="18"/>
              </w:rPr>
            </w:pPr>
            <w:r w:rsidRPr="00505663">
              <w:rPr>
                <w:sz w:val="18"/>
                <w:szCs w:val="18"/>
              </w:rPr>
              <w:t>Всего</w:t>
            </w:r>
          </w:p>
        </w:tc>
        <w:tc>
          <w:tcPr>
            <w:tcW w:w="158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25 277,17</w:t>
            </w:r>
          </w:p>
        </w:tc>
        <w:tc>
          <w:tcPr>
            <w:tcW w:w="162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25 277,17</w:t>
            </w:r>
          </w:p>
        </w:tc>
        <w:tc>
          <w:tcPr>
            <w:tcW w:w="1623"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sz w:val="18"/>
                <w:szCs w:val="18"/>
              </w:rPr>
            </w:pPr>
            <w:r w:rsidRPr="00505663">
              <w:rPr>
                <w:sz w:val="18"/>
                <w:szCs w:val="18"/>
              </w:rPr>
              <w:t>100,00</w:t>
            </w:r>
          </w:p>
        </w:tc>
      </w:tr>
    </w:tbl>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rPr>
          <w:color w:val="000000"/>
          <w:sz w:val="18"/>
          <w:szCs w:val="18"/>
        </w:rPr>
        <w:sectPr w:rsidR="00CF5851" w:rsidRPr="00505663" w:rsidSect="00CF5851">
          <w:pgSz w:w="16838" w:h="11906" w:orient="landscape"/>
          <w:pgMar w:top="851" w:right="964" w:bottom="851" w:left="907" w:header="709" w:footer="709" w:gutter="0"/>
          <w:cols w:space="708"/>
          <w:docGrid w:linePitch="360"/>
        </w:sectPr>
      </w:pPr>
    </w:p>
    <w:tbl>
      <w:tblPr>
        <w:tblW w:w="10646" w:type="dxa"/>
        <w:tblInd w:w="94" w:type="dxa"/>
        <w:tblLayout w:type="fixed"/>
        <w:tblLook w:val="04A0"/>
      </w:tblPr>
      <w:tblGrid>
        <w:gridCol w:w="1029"/>
        <w:gridCol w:w="3866"/>
        <w:gridCol w:w="1440"/>
        <w:gridCol w:w="1476"/>
        <w:gridCol w:w="1559"/>
        <w:gridCol w:w="1276"/>
      </w:tblGrid>
      <w:tr w:rsidR="00CF5851" w:rsidRPr="00505663" w:rsidTr="00CF5851">
        <w:trPr>
          <w:trHeight w:val="375"/>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386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4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11" w:type="dxa"/>
            <w:gridSpan w:val="3"/>
            <w:vMerge w:val="restart"/>
            <w:tcBorders>
              <w:top w:val="nil"/>
              <w:left w:val="nil"/>
              <w:right w:val="nil"/>
            </w:tcBorders>
            <w:shd w:val="clear" w:color="auto" w:fill="auto"/>
            <w:noWrap/>
            <w:vAlign w:val="bottom"/>
            <w:hideMark/>
          </w:tcPr>
          <w:p w:rsidR="00CF5851" w:rsidRPr="00505663" w:rsidRDefault="00CF5851" w:rsidP="00CF5851">
            <w:pPr>
              <w:rPr>
                <w:sz w:val="18"/>
                <w:szCs w:val="18"/>
              </w:rPr>
            </w:pPr>
            <w:r w:rsidRPr="00505663">
              <w:rPr>
                <w:sz w:val="18"/>
                <w:szCs w:val="18"/>
              </w:rPr>
              <w:t>Приложение № 4</w:t>
            </w:r>
          </w:p>
          <w:p w:rsidR="00CF5851" w:rsidRPr="00505663" w:rsidRDefault="00CF5851" w:rsidP="00CF5851">
            <w:pPr>
              <w:rPr>
                <w:sz w:val="18"/>
                <w:szCs w:val="18"/>
              </w:rPr>
            </w:pPr>
            <w:r w:rsidRPr="00505663">
              <w:rPr>
                <w:sz w:val="18"/>
                <w:szCs w:val="18"/>
              </w:rPr>
              <w:t xml:space="preserve">к решению поселкового Совета депутатов </w:t>
            </w:r>
          </w:p>
          <w:p w:rsidR="00CF5851" w:rsidRPr="00505663" w:rsidRDefault="00CF5851" w:rsidP="00CF5851">
            <w:pPr>
              <w:rPr>
                <w:sz w:val="18"/>
                <w:szCs w:val="18"/>
              </w:rPr>
            </w:pPr>
            <w:r w:rsidRPr="00505663">
              <w:rPr>
                <w:sz w:val="18"/>
                <w:szCs w:val="18"/>
              </w:rPr>
              <w:t xml:space="preserve">от 25.05.2023 № 23-114 </w:t>
            </w:r>
            <w:proofErr w:type="spellStart"/>
            <w:proofErr w:type="gramStart"/>
            <w:r w:rsidRPr="00505663">
              <w:rPr>
                <w:sz w:val="18"/>
                <w:szCs w:val="18"/>
              </w:rPr>
              <w:t>р</w:t>
            </w:r>
            <w:proofErr w:type="spellEnd"/>
            <w:proofErr w:type="gramEnd"/>
          </w:p>
        </w:tc>
      </w:tr>
      <w:tr w:rsidR="00CF5851" w:rsidRPr="00505663" w:rsidTr="00CF5851">
        <w:trPr>
          <w:trHeight w:val="899"/>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386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4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11" w:type="dxa"/>
            <w:gridSpan w:val="3"/>
            <w:vMerge/>
            <w:tcBorders>
              <w:left w:val="nil"/>
              <w:bottom w:val="nil"/>
              <w:right w:val="nil"/>
            </w:tcBorders>
            <w:shd w:val="clear" w:color="auto" w:fill="auto"/>
            <w:noWrap/>
            <w:vAlign w:val="bottom"/>
            <w:hideMark/>
          </w:tcPr>
          <w:p w:rsidR="00CF5851" w:rsidRPr="00505663" w:rsidRDefault="00CF5851" w:rsidP="00CF5851">
            <w:pPr>
              <w:rPr>
                <w:sz w:val="18"/>
                <w:szCs w:val="18"/>
              </w:rPr>
            </w:pPr>
          </w:p>
        </w:tc>
      </w:tr>
      <w:tr w:rsidR="00CF5851" w:rsidRPr="00505663" w:rsidTr="00CF5851">
        <w:trPr>
          <w:trHeight w:val="300"/>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386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4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7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559"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27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548"/>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9617" w:type="dxa"/>
            <w:gridSpan w:val="5"/>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r w:rsidRPr="00505663">
              <w:rPr>
                <w:sz w:val="18"/>
                <w:szCs w:val="18"/>
              </w:rPr>
              <w:t xml:space="preserve">Распределение бюджетных ассигнований по разделам и подразделам бюджетной классификации расходов  на 2022 </w:t>
            </w:r>
          </w:p>
        </w:tc>
      </w:tr>
      <w:tr w:rsidR="00CF5851" w:rsidRPr="00505663" w:rsidTr="00CF5851">
        <w:trPr>
          <w:trHeight w:val="360"/>
        </w:trPr>
        <w:tc>
          <w:tcPr>
            <w:tcW w:w="1029"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3866"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44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476"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2835" w:type="dxa"/>
            <w:gridSpan w:val="2"/>
            <w:tcBorders>
              <w:top w:val="nil"/>
              <w:left w:val="nil"/>
              <w:bottom w:val="single" w:sz="4" w:space="0" w:color="auto"/>
              <w:right w:val="nil"/>
            </w:tcBorders>
            <w:shd w:val="clear" w:color="auto" w:fill="auto"/>
            <w:noWrap/>
            <w:vAlign w:val="bottom"/>
            <w:hideMark/>
          </w:tcPr>
          <w:p w:rsidR="00CF5851" w:rsidRPr="00505663" w:rsidRDefault="00CF5851" w:rsidP="00CF5851">
            <w:pPr>
              <w:jc w:val="right"/>
              <w:rPr>
                <w:sz w:val="18"/>
                <w:szCs w:val="18"/>
              </w:rPr>
            </w:pPr>
            <w:r w:rsidRPr="00505663">
              <w:rPr>
                <w:sz w:val="18"/>
                <w:szCs w:val="18"/>
              </w:rPr>
              <w:t>(тыс</w:t>
            </w:r>
            <w:proofErr w:type="gramStart"/>
            <w:r w:rsidRPr="00505663">
              <w:rPr>
                <w:sz w:val="18"/>
                <w:szCs w:val="18"/>
              </w:rPr>
              <w:t>.р</w:t>
            </w:r>
            <w:proofErr w:type="gramEnd"/>
            <w:r w:rsidRPr="00505663">
              <w:rPr>
                <w:sz w:val="18"/>
                <w:szCs w:val="18"/>
              </w:rPr>
              <w:t>ублей)</w:t>
            </w:r>
          </w:p>
        </w:tc>
      </w:tr>
      <w:tr w:rsidR="00CF5851" w:rsidRPr="00505663" w:rsidTr="00CF5851">
        <w:trPr>
          <w:trHeight w:val="322"/>
        </w:trPr>
        <w:tc>
          <w:tcPr>
            <w:tcW w:w="1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 строки</w:t>
            </w:r>
          </w:p>
        </w:tc>
        <w:tc>
          <w:tcPr>
            <w:tcW w:w="3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Наименование  показателя бюджетной классификации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Раздел- подраздел</w:t>
            </w:r>
          </w:p>
        </w:tc>
        <w:tc>
          <w:tcPr>
            <w:tcW w:w="1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Сумма на 2022 год</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Исполнено                  за 2022 год</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 исполнения за 2022 год</w:t>
            </w:r>
          </w:p>
        </w:tc>
      </w:tr>
      <w:tr w:rsidR="00CF5851" w:rsidRPr="00505663" w:rsidTr="00CF5851">
        <w:trPr>
          <w:trHeight w:val="322"/>
        </w:trPr>
        <w:tc>
          <w:tcPr>
            <w:tcW w:w="1029"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c>
          <w:tcPr>
            <w:tcW w:w="3866"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 </w:t>
            </w:r>
          </w:p>
        </w:tc>
        <w:tc>
          <w:tcPr>
            <w:tcW w:w="386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w:t>
            </w:r>
          </w:p>
        </w:tc>
        <w:tc>
          <w:tcPr>
            <w:tcW w:w="12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0100</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8 792,79</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8 540,02</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97,13</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0102</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981,92</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974,42</w:t>
            </w:r>
          </w:p>
        </w:tc>
        <w:tc>
          <w:tcPr>
            <w:tcW w:w="12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99,24</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3</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0104</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6 620,31</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6 386,86</w:t>
            </w:r>
          </w:p>
        </w:tc>
        <w:tc>
          <w:tcPr>
            <w:tcW w:w="12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96,47</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Резервные фонды</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0111</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6</w:t>
            </w:r>
          </w:p>
        </w:tc>
        <w:tc>
          <w:tcPr>
            <w:tcW w:w="3866" w:type="dxa"/>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rPr>
                <w:color w:val="000000"/>
                <w:sz w:val="18"/>
                <w:szCs w:val="18"/>
              </w:rPr>
            </w:pPr>
            <w:r w:rsidRPr="00505663">
              <w:rPr>
                <w:color w:val="000000"/>
                <w:sz w:val="18"/>
                <w:szCs w:val="18"/>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0113</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1 180,16</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1 178,74</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7</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ОБОРОНА</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0200</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Мобилизационная  и вневойсковая подготовка</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0203</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0300</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437,64</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437,64</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Обеспечение пожарной безопасности</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0310</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392,05</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392,05</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национальной безопасности и правоохранительной деятельности</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0314</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45,60</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45,60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0400</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6 244,51</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6 167,44</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98,77</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13</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Дорожное хозяйство (дорожные фонды)</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0409</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5 904,51</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5 827,44</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98,69</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14</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0412</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340,00</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340,00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15</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0500</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6 289,29</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6 238,08</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99,19</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16</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0501</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219,49</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219,49</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17</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0502</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104,48</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18</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0503</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3 019,12</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2 967,91</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98,30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19</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0505</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2 946,20</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2 946,20</w:t>
            </w:r>
          </w:p>
        </w:tc>
        <w:tc>
          <w:tcPr>
            <w:tcW w:w="12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КУЛЬТУРА, КИНЕМАТОГРАФИЯ</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0800</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10 124,00</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10 124,00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21</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Культура</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0801</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10 124,00</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10 124,00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22</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ЗДРАВООХРАНЕНИЕ</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0900</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23</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здравоохранения</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0909</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28,46</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28,46</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СОЦИАЛЬНАЯ ПОЛИТИКА</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1000</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60,00</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60,00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25</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Пенсионное обеспечение</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1001</w:t>
            </w:r>
          </w:p>
        </w:tc>
        <w:tc>
          <w:tcPr>
            <w:tcW w:w="147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60,00</w:t>
            </w:r>
          </w:p>
        </w:tc>
        <w:tc>
          <w:tcPr>
            <w:tcW w:w="1559"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right"/>
              <w:rPr>
                <w:color w:val="000000"/>
                <w:sz w:val="18"/>
                <w:szCs w:val="18"/>
              </w:rPr>
            </w:pPr>
            <w:r w:rsidRPr="00505663">
              <w:rPr>
                <w:color w:val="000000"/>
                <w:sz w:val="18"/>
                <w:szCs w:val="18"/>
              </w:rPr>
              <w:t>60,00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26</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ФИЗИЧЕСКАЯ КУЛЬТУРА И СПОРТ</w:t>
            </w:r>
          </w:p>
        </w:tc>
        <w:tc>
          <w:tcPr>
            <w:tcW w:w="144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1100</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27</w:t>
            </w:r>
          </w:p>
        </w:tc>
        <w:tc>
          <w:tcPr>
            <w:tcW w:w="386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физической культуры  и спорта</w:t>
            </w:r>
          </w:p>
        </w:tc>
        <w:tc>
          <w:tcPr>
            <w:tcW w:w="144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1105</w:t>
            </w:r>
          </w:p>
        </w:tc>
        <w:tc>
          <w:tcPr>
            <w:tcW w:w="14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59"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63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Всего</w:t>
            </w:r>
          </w:p>
        </w:tc>
        <w:tc>
          <w:tcPr>
            <w:tcW w:w="1476"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jc w:val="right"/>
              <w:rPr>
                <w:color w:val="000000"/>
                <w:sz w:val="18"/>
                <w:szCs w:val="18"/>
              </w:rPr>
            </w:pPr>
            <w:r w:rsidRPr="00505663">
              <w:rPr>
                <w:color w:val="000000"/>
                <w:sz w:val="18"/>
                <w:szCs w:val="18"/>
              </w:rPr>
              <w:t>32 417,80</w:t>
            </w:r>
          </w:p>
        </w:tc>
        <w:tc>
          <w:tcPr>
            <w:tcW w:w="1559"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jc w:val="right"/>
              <w:rPr>
                <w:color w:val="000000"/>
                <w:sz w:val="18"/>
                <w:szCs w:val="18"/>
              </w:rPr>
            </w:pPr>
            <w:r w:rsidRPr="00505663">
              <w:rPr>
                <w:color w:val="000000"/>
                <w:sz w:val="18"/>
                <w:szCs w:val="18"/>
              </w:rPr>
              <w:t>32 036,75</w:t>
            </w:r>
          </w:p>
        </w:tc>
        <w:tc>
          <w:tcPr>
            <w:tcW w:w="127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98,82</w:t>
            </w:r>
          </w:p>
        </w:tc>
      </w:tr>
    </w:tbl>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rPr>
          <w:color w:val="000000"/>
          <w:sz w:val="18"/>
          <w:szCs w:val="18"/>
        </w:rPr>
        <w:sectPr w:rsidR="00CF5851" w:rsidRPr="00505663" w:rsidSect="00CF5851">
          <w:pgSz w:w="11906" w:h="16838"/>
          <w:pgMar w:top="964" w:right="851" w:bottom="907" w:left="851" w:header="709" w:footer="709" w:gutter="0"/>
          <w:cols w:space="708"/>
          <w:docGrid w:linePitch="360"/>
        </w:sectPr>
      </w:pPr>
    </w:p>
    <w:tbl>
      <w:tblPr>
        <w:tblW w:w="15302" w:type="dxa"/>
        <w:tblInd w:w="94" w:type="dxa"/>
        <w:tblLook w:val="04A0"/>
      </w:tblPr>
      <w:tblGrid>
        <w:gridCol w:w="1148"/>
        <w:gridCol w:w="4346"/>
        <w:gridCol w:w="1060"/>
        <w:gridCol w:w="1257"/>
        <w:gridCol w:w="1430"/>
        <w:gridCol w:w="1145"/>
        <w:gridCol w:w="1660"/>
        <w:gridCol w:w="1596"/>
        <w:gridCol w:w="1660"/>
      </w:tblGrid>
      <w:tr w:rsidR="00CF5851" w:rsidRPr="00505663" w:rsidTr="00CF5851">
        <w:trPr>
          <w:trHeight w:val="315"/>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4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257"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3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1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4916" w:type="dxa"/>
            <w:gridSpan w:val="3"/>
            <w:vMerge w:val="restart"/>
            <w:tcBorders>
              <w:top w:val="nil"/>
              <w:left w:val="nil"/>
              <w:right w:val="nil"/>
            </w:tcBorders>
            <w:shd w:val="clear" w:color="auto" w:fill="auto"/>
            <w:noWrap/>
            <w:vAlign w:val="bottom"/>
            <w:hideMark/>
          </w:tcPr>
          <w:p w:rsidR="00CF5851" w:rsidRPr="00505663" w:rsidRDefault="00CF5851" w:rsidP="00CF5851">
            <w:pPr>
              <w:rPr>
                <w:sz w:val="18"/>
                <w:szCs w:val="18"/>
              </w:rPr>
            </w:pPr>
            <w:r w:rsidRPr="00505663">
              <w:rPr>
                <w:sz w:val="18"/>
                <w:szCs w:val="18"/>
              </w:rPr>
              <w:t>Приложение № 5</w:t>
            </w:r>
          </w:p>
          <w:p w:rsidR="00CF5851" w:rsidRPr="00505663" w:rsidRDefault="00CF5851" w:rsidP="00CF5851">
            <w:pPr>
              <w:rPr>
                <w:sz w:val="18"/>
                <w:szCs w:val="18"/>
              </w:rPr>
            </w:pPr>
            <w:r w:rsidRPr="00505663">
              <w:rPr>
                <w:sz w:val="18"/>
                <w:szCs w:val="18"/>
              </w:rPr>
              <w:t xml:space="preserve">к решению </w:t>
            </w:r>
            <w:proofErr w:type="gramStart"/>
            <w:r w:rsidRPr="00505663">
              <w:rPr>
                <w:sz w:val="18"/>
                <w:szCs w:val="18"/>
              </w:rPr>
              <w:t>поселкового</w:t>
            </w:r>
            <w:proofErr w:type="gramEnd"/>
          </w:p>
          <w:p w:rsidR="00CF5851" w:rsidRPr="00505663" w:rsidRDefault="00CF5851" w:rsidP="00CF5851">
            <w:pPr>
              <w:rPr>
                <w:sz w:val="18"/>
                <w:szCs w:val="18"/>
              </w:rPr>
            </w:pPr>
            <w:r w:rsidRPr="00505663">
              <w:rPr>
                <w:sz w:val="18"/>
                <w:szCs w:val="18"/>
              </w:rPr>
              <w:t xml:space="preserve">Совета депутатов </w:t>
            </w:r>
          </w:p>
          <w:p w:rsidR="00CF5851" w:rsidRPr="00505663" w:rsidRDefault="00CF5851" w:rsidP="00CF5851">
            <w:pPr>
              <w:rPr>
                <w:sz w:val="18"/>
                <w:szCs w:val="18"/>
              </w:rPr>
            </w:pPr>
            <w:r w:rsidRPr="00505663">
              <w:rPr>
                <w:sz w:val="18"/>
                <w:szCs w:val="18"/>
              </w:rPr>
              <w:t xml:space="preserve">от 25.05.2023 № 23-114 </w:t>
            </w:r>
            <w:proofErr w:type="spellStart"/>
            <w:proofErr w:type="gramStart"/>
            <w:r w:rsidRPr="00505663">
              <w:rPr>
                <w:sz w:val="18"/>
                <w:szCs w:val="18"/>
              </w:rPr>
              <w:t>р</w:t>
            </w:r>
            <w:proofErr w:type="spellEnd"/>
            <w:proofErr w:type="gramEnd"/>
          </w:p>
        </w:tc>
      </w:tr>
      <w:tr w:rsidR="00CF5851" w:rsidRPr="00505663" w:rsidTr="00CF5851">
        <w:trPr>
          <w:trHeight w:val="315"/>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4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257"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3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1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4916" w:type="dxa"/>
            <w:gridSpan w:val="3"/>
            <w:vMerge/>
            <w:tcBorders>
              <w:left w:val="nil"/>
              <w:right w:val="nil"/>
            </w:tcBorders>
            <w:shd w:val="clear" w:color="auto" w:fill="auto"/>
            <w:noWrap/>
            <w:vAlign w:val="bottom"/>
            <w:hideMark/>
          </w:tcPr>
          <w:p w:rsidR="00CF5851" w:rsidRPr="00505663" w:rsidRDefault="00CF5851" w:rsidP="00CF5851">
            <w:pPr>
              <w:rPr>
                <w:sz w:val="18"/>
                <w:szCs w:val="18"/>
              </w:rPr>
            </w:pPr>
          </w:p>
        </w:tc>
      </w:tr>
      <w:tr w:rsidR="00CF5851" w:rsidRPr="00505663" w:rsidTr="00CF5851">
        <w:trPr>
          <w:trHeight w:val="315"/>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4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257"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3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1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4916" w:type="dxa"/>
            <w:gridSpan w:val="3"/>
            <w:vMerge/>
            <w:tcBorders>
              <w:left w:val="nil"/>
              <w:right w:val="nil"/>
            </w:tcBorders>
            <w:shd w:val="clear" w:color="auto" w:fill="auto"/>
            <w:noWrap/>
            <w:vAlign w:val="bottom"/>
            <w:hideMark/>
          </w:tcPr>
          <w:p w:rsidR="00CF5851" w:rsidRPr="00505663" w:rsidRDefault="00CF5851" w:rsidP="00CF5851">
            <w:pPr>
              <w:rPr>
                <w:sz w:val="18"/>
                <w:szCs w:val="18"/>
              </w:rPr>
            </w:pPr>
          </w:p>
        </w:tc>
      </w:tr>
      <w:tr w:rsidR="00CF5851" w:rsidRPr="00505663" w:rsidTr="00CF5851">
        <w:trPr>
          <w:trHeight w:val="315"/>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4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257"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3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1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4916" w:type="dxa"/>
            <w:gridSpan w:val="3"/>
            <w:vMerge/>
            <w:tcBorders>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300"/>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4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257"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3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145"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6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59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6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319"/>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46"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6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257"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43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1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66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59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6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282"/>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46"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6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257"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43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1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660" w:type="dxa"/>
            <w:tcBorders>
              <w:top w:val="nil"/>
              <w:left w:val="nil"/>
              <w:bottom w:val="nil"/>
              <w:right w:val="nil"/>
            </w:tcBorders>
            <w:shd w:val="clear" w:color="auto" w:fill="auto"/>
            <w:vAlign w:val="center"/>
            <w:hideMark/>
          </w:tcPr>
          <w:p w:rsidR="00CF5851" w:rsidRPr="00505663" w:rsidRDefault="00CF5851" w:rsidP="00CF5851">
            <w:pPr>
              <w:jc w:val="right"/>
              <w:rPr>
                <w:sz w:val="18"/>
                <w:szCs w:val="18"/>
              </w:rPr>
            </w:pPr>
          </w:p>
        </w:tc>
        <w:tc>
          <w:tcPr>
            <w:tcW w:w="159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6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319"/>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898" w:type="dxa"/>
            <w:gridSpan w:val="6"/>
            <w:tcBorders>
              <w:top w:val="nil"/>
              <w:left w:val="nil"/>
              <w:bottom w:val="nil"/>
              <w:right w:val="nil"/>
            </w:tcBorders>
            <w:shd w:val="clear" w:color="auto" w:fill="auto"/>
            <w:noWrap/>
            <w:vAlign w:val="bottom"/>
            <w:hideMark/>
          </w:tcPr>
          <w:p w:rsidR="00CF5851" w:rsidRPr="00505663" w:rsidRDefault="00CF5851" w:rsidP="00CF5851">
            <w:pPr>
              <w:jc w:val="center"/>
              <w:rPr>
                <w:sz w:val="18"/>
                <w:szCs w:val="18"/>
              </w:rPr>
            </w:pPr>
            <w:r w:rsidRPr="00505663">
              <w:rPr>
                <w:sz w:val="18"/>
                <w:szCs w:val="18"/>
              </w:rPr>
              <w:t>ВЕДОМСТВЕННАЯ СТРУКТУРА  РАСХОДОВ МЕСТНОГО БЮДЖЕТА НА 2022 ГОД</w:t>
            </w:r>
          </w:p>
        </w:tc>
        <w:tc>
          <w:tcPr>
            <w:tcW w:w="159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6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319"/>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898" w:type="dxa"/>
            <w:gridSpan w:val="6"/>
            <w:tcBorders>
              <w:top w:val="nil"/>
              <w:left w:val="nil"/>
              <w:bottom w:val="nil"/>
              <w:right w:val="nil"/>
            </w:tcBorders>
            <w:shd w:val="clear" w:color="auto" w:fill="auto"/>
            <w:noWrap/>
            <w:vAlign w:val="bottom"/>
            <w:hideMark/>
          </w:tcPr>
          <w:p w:rsidR="00CF5851" w:rsidRPr="00505663" w:rsidRDefault="00CF5851" w:rsidP="00CF5851">
            <w:pPr>
              <w:jc w:val="center"/>
              <w:rPr>
                <w:sz w:val="18"/>
                <w:szCs w:val="18"/>
              </w:rPr>
            </w:pPr>
          </w:p>
        </w:tc>
        <w:tc>
          <w:tcPr>
            <w:tcW w:w="159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6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360"/>
        </w:trPr>
        <w:tc>
          <w:tcPr>
            <w:tcW w:w="1148"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346"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6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257"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43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14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660" w:type="dxa"/>
            <w:tcBorders>
              <w:top w:val="nil"/>
              <w:left w:val="nil"/>
              <w:bottom w:val="nil"/>
              <w:right w:val="nil"/>
            </w:tcBorders>
            <w:shd w:val="clear" w:color="auto" w:fill="auto"/>
            <w:noWrap/>
            <w:vAlign w:val="bottom"/>
            <w:hideMark/>
          </w:tcPr>
          <w:p w:rsidR="00CF5851" w:rsidRPr="00505663" w:rsidRDefault="00CF5851" w:rsidP="00CF5851">
            <w:pPr>
              <w:jc w:val="right"/>
              <w:rPr>
                <w:sz w:val="18"/>
                <w:szCs w:val="18"/>
              </w:rPr>
            </w:pPr>
          </w:p>
        </w:tc>
        <w:tc>
          <w:tcPr>
            <w:tcW w:w="1596"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6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(тыс</w:t>
            </w:r>
            <w:proofErr w:type="gramStart"/>
            <w:r w:rsidRPr="00505663">
              <w:rPr>
                <w:color w:val="000000"/>
                <w:sz w:val="18"/>
                <w:szCs w:val="18"/>
              </w:rPr>
              <w:t>.р</w:t>
            </w:r>
            <w:proofErr w:type="gramEnd"/>
            <w:r w:rsidRPr="00505663">
              <w:rPr>
                <w:color w:val="000000"/>
                <w:sz w:val="18"/>
                <w:szCs w:val="18"/>
              </w:rPr>
              <w:t>ублей)</w:t>
            </w:r>
          </w:p>
        </w:tc>
      </w:tr>
      <w:tr w:rsidR="00CF5851" w:rsidRPr="00505663" w:rsidTr="00CF5851">
        <w:trPr>
          <w:trHeight w:val="276"/>
        </w:trPr>
        <w:tc>
          <w:tcPr>
            <w:tcW w:w="1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 строки</w:t>
            </w:r>
          </w:p>
        </w:tc>
        <w:tc>
          <w:tcPr>
            <w:tcW w:w="43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Наименование главных распорядителей и наименование показателей бюджетной классификации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КВСР</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Раздел-подраздел</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Вид расходов</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Сумма                     на 2022 год</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Исполнено                  за 2022 год</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 исполнения                   за 2022 год</w:t>
            </w:r>
          </w:p>
        </w:tc>
      </w:tr>
      <w:tr w:rsidR="00CF5851" w:rsidRPr="00505663" w:rsidTr="00CF5851">
        <w:trPr>
          <w:trHeight w:val="276"/>
        </w:trPr>
        <w:tc>
          <w:tcPr>
            <w:tcW w:w="1148"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color w:val="000000"/>
                <w:sz w:val="18"/>
                <w:szCs w:val="18"/>
              </w:rPr>
            </w:pPr>
          </w:p>
        </w:tc>
        <w:tc>
          <w:tcPr>
            <w:tcW w:w="4346"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F5851" w:rsidRPr="00505663" w:rsidRDefault="00CF5851" w:rsidP="00CF5851">
            <w:pPr>
              <w:rPr>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CF5851" w:rsidRPr="00505663" w:rsidRDefault="00CF5851" w:rsidP="00CF5851">
            <w:pPr>
              <w:rPr>
                <w:sz w:val="18"/>
                <w:szCs w:val="18"/>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CF5851" w:rsidRPr="00505663" w:rsidRDefault="00CF5851" w:rsidP="00CF5851">
            <w:pPr>
              <w:rPr>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CF5851" w:rsidRPr="00505663" w:rsidRDefault="00CF5851" w:rsidP="00CF5851">
            <w:pPr>
              <w:rPr>
                <w:sz w:val="18"/>
                <w:szCs w:val="18"/>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 </w:t>
            </w:r>
          </w:p>
        </w:tc>
        <w:tc>
          <w:tcPr>
            <w:tcW w:w="434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w:t>
            </w:r>
          </w:p>
        </w:tc>
        <w:tc>
          <w:tcPr>
            <w:tcW w:w="106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w:t>
            </w:r>
          </w:p>
        </w:tc>
        <w:tc>
          <w:tcPr>
            <w:tcW w:w="143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w:t>
            </w:r>
          </w:p>
        </w:tc>
        <w:tc>
          <w:tcPr>
            <w:tcW w:w="1145"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w:t>
            </w:r>
          </w:p>
        </w:tc>
        <w:tc>
          <w:tcPr>
            <w:tcW w:w="166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w:t>
            </w:r>
          </w:p>
        </w:tc>
        <w:tc>
          <w:tcPr>
            <w:tcW w:w="1596"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7</w:t>
            </w:r>
          </w:p>
        </w:tc>
        <w:tc>
          <w:tcPr>
            <w:tcW w:w="166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8</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Администрация поселка  </w:t>
            </w:r>
            <w:proofErr w:type="gramStart"/>
            <w:r w:rsidRPr="00505663">
              <w:rPr>
                <w:color w:val="000000"/>
                <w:sz w:val="18"/>
                <w:szCs w:val="18"/>
              </w:rPr>
              <w:t>Большая</w:t>
            </w:r>
            <w:proofErr w:type="gramEnd"/>
            <w:r w:rsidRPr="00505663">
              <w:rPr>
                <w:color w:val="000000"/>
                <w:sz w:val="18"/>
                <w:szCs w:val="18"/>
              </w:rPr>
              <w:t xml:space="preserve">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32417,80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32036,75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98,82</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8792,79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8540,02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97,13</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981,92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974,42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99,24</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981,92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974,42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99,24</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981,92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974,42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99,24</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частичную компенсацию расходов на повышение оплаты труда с 01.07.2022 на 8,6%</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Глава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941,50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934,00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941,50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934,00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941,50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934,00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Функционирование Правительства Российской Федерации, высших исполнительных органов </w:t>
            </w:r>
            <w:r w:rsidRPr="00505663">
              <w:rPr>
                <w:color w:val="000000"/>
                <w:sz w:val="18"/>
                <w:szCs w:val="18"/>
              </w:rPr>
              <w:lastRenderedPageBreak/>
              <w:t xml:space="preserve">государственной власти субъектов Российской Федерации, местных администраций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145"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6620,31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6386,86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96,47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12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single" w:sz="4" w:space="0" w:color="auto"/>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6620,31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6386,86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96,47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6620,31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6386,86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96,47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частичную компенсацию расходов на повышение оплаты труда с 01.07.2022 на 8,6%</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Центральный аппарат</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5278,00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5210,26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98,72</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3946,08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3939,55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99,83</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3946,08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393955198,00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9983448,60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Закупка товаров, работ и услуг для обеспечения </w:t>
            </w:r>
            <w:r w:rsidRPr="00505663">
              <w:rPr>
                <w:color w:val="000000"/>
                <w:sz w:val="18"/>
                <w:szCs w:val="18"/>
              </w:rPr>
              <w:lastRenderedPageBreak/>
              <w:t>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1079,51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1020,31</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94,52</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27</w:t>
            </w:r>
          </w:p>
        </w:tc>
        <w:tc>
          <w:tcPr>
            <w:tcW w:w="4346" w:type="dxa"/>
            <w:tcBorders>
              <w:top w:val="nil"/>
              <w:left w:val="nil"/>
              <w:bottom w:val="single" w:sz="4" w:space="0" w:color="auto"/>
              <w:right w:val="single" w:sz="4" w:space="0" w:color="auto"/>
            </w:tcBorders>
            <w:shd w:val="clear" w:color="auto" w:fill="auto"/>
            <w:vAlign w:val="bottom"/>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1079,51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1020,31</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94,52</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Исполнение судебных актов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830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251,40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99,60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850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251,40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99,60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Центральный аппарат  (финансирование по новой системе оплаты труда)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1060,24</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894,53</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84,37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1060,24</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894,53</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84,37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1060,24</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894,53</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84,37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Резервные фонды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Резервный фонд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Резервные средства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870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1180,16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1178,74</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1180,16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1178,74</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1180,16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1178,74</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Осуществление государственных полномочий по созданию и обеспечению деятельности административных комиссий</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850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Реализация государственных функций, связанных с общегосударственным управлением (прочие расходы)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1132,41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1130,99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1132,41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1130,99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52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1132,41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1130,99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Осуществление полномочий контрольно-счетных органов поселений по </w:t>
            </w:r>
            <w:proofErr w:type="gramStart"/>
            <w:r w:rsidRPr="00505663">
              <w:rPr>
                <w:color w:val="000000"/>
                <w:sz w:val="18"/>
                <w:szCs w:val="18"/>
              </w:rPr>
              <w:t>внешнему</w:t>
            </w:r>
            <w:proofErr w:type="gramEnd"/>
            <w:r w:rsidRPr="00505663">
              <w:rPr>
                <w:color w:val="000000"/>
                <w:sz w:val="18"/>
                <w:szCs w:val="18"/>
              </w:rPr>
              <w:t xml:space="preserve"> муниципальному финансовому контроля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ОБОРОНА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Мобилизационная  и вневойсковая подготовка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национальной обороны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60</w:t>
            </w:r>
          </w:p>
        </w:tc>
        <w:tc>
          <w:tcPr>
            <w:tcW w:w="4346" w:type="dxa"/>
            <w:tcBorders>
              <w:top w:val="nil"/>
              <w:left w:val="nil"/>
              <w:bottom w:val="single" w:sz="4" w:space="0" w:color="auto"/>
              <w:right w:val="single" w:sz="4" w:space="0" w:color="auto"/>
            </w:tcBorders>
            <w:shd w:val="clear" w:color="auto" w:fill="auto"/>
            <w:vAlign w:val="bottom"/>
            <w:hideMark/>
          </w:tcPr>
          <w:p w:rsidR="00CF5851" w:rsidRPr="00505663" w:rsidRDefault="00CF5851" w:rsidP="00CF5851">
            <w:pPr>
              <w:rPr>
                <w:color w:val="000000"/>
                <w:sz w:val="18"/>
                <w:szCs w:val="18"/>
              </w:rPr>
            </w:pPr>
            <w:r w:rsidRPr="00505663">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0300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437,64</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437,64</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Обеспечение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392,05</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392,05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392,05</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392,05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392,05</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392,05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Софинансирование на 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Иные закупки товаров, работ и услуг для обеспечения государственных (муниципальных) </w:t>
            </w:r>
            <w:r w:rsidRPr="00505663">
              <w:rPr>
                <w:color w:val="000000"/>
                <w:sz w:val="18"/>
                <w:szCs w:val="18"/>
              </w:rPr>
              <w:lastRenderedPageBreak/>
              <w:t>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72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национальной безопасности и правоохранительной деятельности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45,60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45,60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Создание резерва материально-технических средств на ЧС</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45,60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45,60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"Профилактика терроризма и экстремизма и коррупции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Профилактика терроризма и экстремизма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Мероприятия антикоррупционного направления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ЭКОНОМИКА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6244,51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6167,44</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98,77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86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Дорожное хозяйство (дорожные фонды)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5904,51</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5827,44</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98,69</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0100000000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5904,51</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5827,44</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98,69</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"Содержание автомобильных дорог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0160000000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5904,51</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5827,44</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98,69</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Содержание автомобильных дорог общего пользования местного значения за счет дорожного фонда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841,27</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90,84</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841,27</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90,84</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841,27</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90,84</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Содержание автомобильных дорог за счет  муниципального дорожного фонда поселения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Содержание автомобильных дорог за счет местного бюджета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содержание автомобильных дорог общего пользования местного значения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на капитальный ремонт и ремонт  автомобильных дорог общего пользования местного значения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4280,00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4280,00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4280,00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4280,00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4280,00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4280,00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национальной экономики</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0412</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106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области национальной экономики</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9040000000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Мероприятия по землеустройству и землепользованию</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6289,29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6238,08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99,19</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Жилищное хозяйство</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Мероприятия в области жилищного хозяйства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Мероприятия в области коммунального хозяйства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011080250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Благоустройство</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3019,12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2967,91</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98,30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2074,72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2049,72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98,80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2074,72</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2049,72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98,80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Организация и содержание мест захоронения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jc w:val="center"/>
              <w:rPr>
                <w:color w:val="000000"/>
                <w:sz w:val="18"/>
                <w:szCs w:val="18"/>
              </w:rPr>
            </w:pPr>
            <w:r w:rsidRPr="00505663">
              <w:rPr>
                <w:color w:val="000000"/>
                <w:sz w:val="18"/>
                <w:szCs w:val="18"/>
              </w:rPr>
              <w:lastRenderedPageBreak/>
              <w:t>128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jc w:val="center"/>
              <w:rPr>
                <w:color w:val="000000"/>
                <w:sz w:val="18"/>
                <w:szCs w:val="18"/>
              </w:rPr>
            </w:pPr>
            <w:r w:rsidRPr="00505663">
              <w:rPr>
                <w:color w:val="000000"/>
                <w:sz w:val="18"/>
                <w:szCs w:val="18"/>
              </w:rPr>
              <w:t>129</w:t>
            </w:r>
          </w:p>
        </w:tc>
        <w:tc>
          <w:tcPr>
            <w:tcW w:w="4346" w:type="dxa"/>
            <w:tcBorders>
              <w:top w:val="nil"/>
              <w:left w:val="nil"/>
              <w:bottom w:val="single" w:sz="4" w:space="0" w:color="auto"/>
              <w:right w:val="single" w:sz="4" w:space="0" w:color="auto"/>
            </w:tcBorders>
            <w:shd w:val="clear" w:color="000000" w:fill="FFFFFF"/>
            <w:hideMark/>
          </w:tcPr>
          <w:p w:rsidR="00CF5851" w:rsidRPr="00505663" w:rsidRDefault="00CF5851" w:rsidP="00CF5851">
            <w:pPr>
              <w:rPr>
                <w:color w:val="000000"/>
                <w:sz w:val="18"/>
                <w:szCs w:val="18"/>
              </w:rPr>
            </w:pPr>
            <w:r w:rsidRPr="00505663">
              <w:rPr>
                <w:color w:val="000000"/>
                <w:sz w:val="18"/>
                <w:szCs w:val="18"/>
              </w:rPr>
              <w:t xml:space="preserve">Прочие мероприятия по благоустройству </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0110081160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130</w:t>
            </w:r>
          </w:p>
        </w:tc>
        <w:tc>
          <w:tcPr>
            <w:tcW w:w="4346" w:type="dxa"/>
            <w:tcBorders>
              <w:top w:val="nil"/>
              <w:left w:val="nil"/>
              <w:bottom w:val="single" w:sz="4" w:space="0" w:color="auto"/>
              <w:right w:val="single" w:sz="4" w:space="0" w:color="auto"/>
            </w:tcBorders>
            <w:shd w:val="clear" w:color="000000" w:fill="FFFFFF"/>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0110081160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131</w:t>
            </w:r>
          </w:p>
        </w:tc>
        <w:tc>
          <w:tcPr>
            <w:tcW w:w="4346" w:type="dxa"/>
            <w:tcBorders>
              <w:top w:val="nil"/>
              <w:left w:val="nil"/>
              <w:bottom w:val="single" w:sz="4" w:space="0" w:color="auto"/>
              <w:right w:val="single" w:sz="4" w:space="0" w:color="auto"/>
            </w:tcBorders>
            <w:shd w:val="clear" w:color="000000" w:fill="FFFFFF"/>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0110081160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132</w:t>
            </w:r>
          </w:p>
        </w:tc>
        <w:tc>
          <w:tcPr>
            <w:tcW w:w="4346" w:type="dxa"/>
            <w:tcBorders>
              <w:top w:val="nil"/>
              <w:left w:val="nil"/>
              <w:bottom w:val="single" w:sz="4" w:space="0" w:color="auto"/>
              <w:right w:val="single" w:sz="4" w:space="0" w:color="auto"/>
            </w:tcBorders>
            <w:shd w:val="clear" w:color="000000" w:fill="FFFFFF"/>
            <w:hideMark/>
          </w:tcPr>
          <w:p w:rsidR="00CF5851" w:rsidRPr="00505663" w:rsidRDefault="00CF5851" w:rsidP="00CF5851">
            <w:pPr>
              <w:rPr>
                <w:color w:val="000000"/>
                <w:sz w:val="18"/>
                <w:szCs w:val="18"/>
              </w:rPr>
            </w:pPr>
            <w:r w:rsidRPr="00505663">
              <w:rPr>
                <w:color w:val="000000"/>
                <w:sz w:val="18"/>
                <w:szCs w:val="18"/>
              </w:rPr>
              <w:t>Расходы на осуществление расходов, направленных на реализацию мероприятий по поддержке местных инициатив территорий городских  и сельских поселений</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01100S6410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1765,00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1765,00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133</w:t>
            </w:r>
          </w:p>
        </w:tc>
        <w:tc>
          <w:tcPr>
            <w:tcW w:w="4346" w:type="dxa"/>
            <w:tcBorders>
              <w:top w:val="nil"/>
              <w:left w:val="nil"/>
              <w:bottom w:val="single" w:sz="4" w:space="0" w:color="auto"/>
              <w:right w:val="single" w:sz="4" w:space="0" w:color="auto"/>
            </w:tcBorders>
            <w:shd w:val="clear" w:color="000000" w:fill="FFFFFF"/>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01100S6410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1765,00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1765,00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134</w:t>
            </w:r>
          </w:p>
        </w:tc>
        <w:tc>
          <w:tcPr>
            <w:tcW w:w="4346" w:type="dxa"/>
            <w:tcBorders>
              <w:top w:val="nil"/>
              <w:left w:val="nil"/>
              <w:bottom w:val="single" w:sz="4" w:space="0" w:color="auto"/>
              <w:right w:val="single" w:sz="4" w:space="0" w:color="auto"/>
            </w:tcBorders>
            <w:shd w:val="clear" w:color="000000" w:fill="FFFFFF"/>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01100S6410</w:t>
            </w:r>
          </w:p>
        </w:tc>
        <w:tc>
          <w:tcPr>
            <w:tcW w:w="1145"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1765,00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1765,00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944,40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918,19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97,22</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"Энергосбережение и повышение энергетической эффективности на территории муниципального образования посёлок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0130000000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944,40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918,19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97,22</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Уличное освещение поселений</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764,50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738,29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96,57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764,50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738,29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96,57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764,50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738,29</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96,57</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Содержание уличного освещения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142</w:t>
            </w:r>
          </w:p>
        </w:tc>
        <w:tc>
          <w:tcPr>
            <w:tcW w:w="4346" w:type="dxa"/>
            <w:tcBorders>
              <w:top w:val="nil"/>
              <w:left w:val="nil"/>
              <w:bottom w:val="nil"/>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143</w:t>
            </w:r>
          </w:p>
        </w:tc>
        <w:tc>
          <w:tcPr>
            <w:tcW w:w="4346" w:type="dxa"/>
            <w:tcBorders>
              <w:top w:val="single" w:sz="4" w:space="0" w:color="auto"/>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Энергосбережение поселения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145</w:t>
            </w:r>
          </w:p>
        </w:tc>
        <w:tc>
          <w:tcPr>
            <w:tcW w:w="4346" w:type="dxa"/>
            <w:tcBorders>
              <w:top w:val="nil"/>
              <w:left w:val="nil"/>
              <w:bottom w:val="nil"/>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146</w:t>
            </w:r>
          </w:p>
        </w:tc>
        <w:tc>
          <w:tcPr>
            <w:tcW w:w="4346" w:type="dxa"/>
            <w:tcBorders>
              <w:top w:val="single" w:sz="4" w:space="0" w:color="auto"/>
              <w:left w:val="nil"/>
              <w:bottom w:val="single" w:sz="4" w:space="0" w:color="auto"/>
              <w:right w:val="single" w:sz="4" w:space="0" w:color="auto"/>
            </w:tcBorders>
            <w:shd w:val="clear" w:color="auto" w:fill="auto"/>
            <w:vAlign w:val="center"/>
            <w:hideMark/>
          </w:tcPr>
          <w:p w:rsidR="00CF5851" w:rsidRPr="00505663" w:rsidRDefault="00CF5851" w:rsidP="00CF5851">
            <w:pPr>
              <w:rPr>
                <w:color w:val="000000"/>
                <w:sz w:val="18"/>
                <w:szCs w:val="18"/>
              </w:rPr>
            </w:pPr>
            <w:r w:rsidRPr="00505663">
              <w:rPr>
                <w:color w:val="000000"/>
                <w:sz w:val="18"/>
                <w:szCs w:val="18"/>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147</w:t>
            </w:r>
          </w:p>
        </w:tc>
        <w:tc>
          <w:tcPr>
            <w:tcW w:w="4346" w:type="dxa"/>
            <w:tcBorders>
              <w:top w:val="nil"/>
              <w:left w:val="nil"/>
              <w:bottom w:val="single" w:sz="4" w:space="0" w:color="auto"/>
              <w:right w:val="single" w:sz="4" w:space="0" w:color="auto"/>
            </w:tcBorders>
            <w:shd w:val="clear" w:color="auto" w:fill="auto"/>
            <w:vAlign w:val="center"/>
            <w:hideMark/>
          </w:tcPr>
          <w:p w:rsidR="00CF5851" w:rsidRPr="00505663" w:rsidRDefault="00CF5851" w:rsidP="00CF5851">
            <w:pPr>
              <w:rPr>
                <w:color w:val="000000"/>
                <w:sz w:val="18"/>
                <w:szCs w:val="18"/>
              </w:rPr>
            </w:pPr>
            <w:r w:rsidRPr="00505663">
              <w:rPr>
                <w:color w:val="000000"/>
                <w:sz w:val="18"/>
                <w:szCs w:val="18"/>
              </w:rPr>
              <w:t xml:space="preserve">Другие вопросы в области жилищно-коммунального </w:t>
            </w:r>
            <w:r w:rsidRPr="00505663">
              <w:rPr>
                <w:color w:val="000000"/>
                <w:sz w:val="18"/>
                <w:szCs w:val="18"/>
              </w:rPr>
              <w:lastRenderedPageBreak/>
              <w:t>хозяйства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148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Жилищно-коммунального хозяйства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Осуществление части полномочий Поселения  по  проведению капитального ремонта объектов коммунальной инфраструктуры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500</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6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596"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right"/>
              <w:rPr>
                <w:color w:val="000000"/>
                <w:sz w:val="18"/>
                <w:szCs w:val="18"/>
              </w:rPr>
            </w:pPr>
            <w:r w:rsidRPr="00505663">
              <w:rPr>
                <w:color w:val="000000"/>
                <w:sz w:val="18"/>
                <w:szCs w:val="18"/>
              </w:rPr>
              <w:t>2946,20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КУЛЬТУРА, КИНЕМАТОГРАФИЯ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10124,00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10124,00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Культура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10124,00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10124,00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"Развитие культуры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Культурно-массовые мероприятия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культуры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10049,00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ЗДРАВООХРАНЕНИЕ</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здравоохранения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169</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Организация и проведение </w:t>
            </w:r>
            <w:proofErr w:type="spellStart"/>
            <w:r w:rsidRPr="00505663">
              <w:rPr>
                <w:color w:val="000000"/>
                <w:sz w:val="18"/>
                <w:szCs w:val="18"/>
              </w:rPr>
              <w:t>акарицидных</w:t>
            </w:r>
            <w:proofErr w:type="spellEnd"/>
            <w:r w:rsidRPr="00505663">
              <w:rPr>
                <w:color w:val="000000"/>
                <w:sz w:val="18"/>
                <w:szCs w:val="18"/>
              </w:rPr>
              <w:t xml:space="preserve"> обработок мест массового отдыха населения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170</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jc w:val="center"/>
              <w:rPr>
                <w:color w:val="000000"/>
                <w:sz w:val="18"/>
                <w:szCs w:val="18"/>
              </w:rPr>
            </w:pPr>
            <w:r w:rsidRPr="00505663">
              <w:rPr>
                <w:color w:val="000000"/>
                <w:sz w:val="18"/>
                <w:szCs w:val="18"/>
              </w:rPr>
              <w:t>171</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jc w:val="center"/>
              <w:rPr>
                <w:color w:val="000000"/>
                <w:sz w:val="18"/>
                <w:szCs w:val="18"/>
              </w:rPr>
            </w:pPr>
            <w:r w:rsidRPr="00505663">
              <w:rPr>
                <w:color w:val="000000"/>
                <w:sz w:val="18"/>
                <w:szCs w:val="18"/>
              </w:rPr>
              <w:t>172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Организация и проведение дератизации за счет </w:t>
            </w:r>
            <w:r w:rsidRPr="00505663">
              <w:rPr>
                <w:color w:val="000000"/>
                <w:sz w:val="18"/>
                <w:szCs w:val="18"/>
              </w:rPr>
              <w:lastRenderedPageBreak/>
              <w:t>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173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jc w:val="center"/>
              <w:rPr>
                <w:color w:val="000000"/>
                <w:sz w:val="18"/>
                <w:szCs w:val="18"/>
              </w:rPr>
            </w:pPr>
            <w:r w:rsidRPr="00505663">
              <w:rPr>
                <w:color w:val="000000"/>
                <w:sz w:val="18"/>
                <w:szCs w:val="18"/>
              </w:rPr>
              <w:t>174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jc w:val="center"/>
              <w:rPr>
                <w:color w:val="000000"/>
                <w:sz w:val="18"/>
                <w:szCs w:val="18"/>
              </w:rPr>
            </w:pPr>
            <w:r w:rsidRPr="00505663">
              <w:rPr>
                <w:color w:val="000000"/>
                <w:sz w:val="18"/>
                <w:szCs w:val="18"/>
              </w:rPr>
              <w:t>175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СОЦИАЛЬНАЯ ПОЛИТИКА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1000</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176</w:t>
            </w:r>
          </w:p>
        </w:tc>
        <w:tc>
          <w:tcPr>
            <w:tcW w:w="4346"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Пенсионное обеспечение</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177</w:t>
            </w:r>
          </w:p>
        </w:tc>
        <w:tc>
          <w:tcPr>
            <w:tcW w:w="4346"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 xml:space="preserve">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пенсионного обеспечения</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9100000000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179</w:t>
            </w:r>
          </w:p>
        </w:tc>
        <w:tc>
          <w:tcPr>
            <w:tcW w:w="4346" w:type="dxa"/>
            <w:tcBorders>
              <w:top w:val="nil"/>
              <w:left w:val="nil"/>
              <w:bottom w:val="single" w:sz="4" w:space="0" w:color="auto"/>
              <w:right w:val="single" w:sz="4" w:space="0" w:color="auto"/>
            </w:tcBorders>
            <w:shd w:val="clear" w:color="auto" w:fill="auto"/>
            <w:vAlign w:val="bottom"/>
            <w:hideMark/>
          </w:tcPr>
          <w:p w:rsidR="00CF5851" w:rsidRPr="00505663" w:rsidRDefault="00CF5851" w:rsidP="00CF5851">
            <w:pPr>
              <w:rPr>
                <w:sz w:val="18"/>
                <w:szCs w:val="18"/>
              </w:rPr>
            </w:pPr>
            <w:r w:rsidRPr="00505663">
              <w:rPr>
                <w:sz w:val="18"/>
                <w:szCs w:val="18"/>
              </w:rPr>
              <w:t>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180</w:t>
            </w:r>
          </w:p>
        </w:tc>
        <w:tc>
          <w:tcPr>
            <w:tcW w:w="4346" w:type="dxa"/>
            <w:tcBorders>
              <w:top w:val="nil"/>
              <w:left w:val="nil"/>
              <w:bottom w:val="single" w:sz="4" w:space="0" w:color="auto"/>
              <w:right w:val="single" w:sz="4" w:space="0" w:color="auto"/>
            </w:tcBorders>
            <w:shd w:val="clear" w:color="000000" w:fill="FFFFFF"/>
            <w:hideMark/>
          </w:tcPr>
          <w:p w:rsidR="00CF5851" w:rsidRPr="00505663" w:rsidRDefault="00CF5851" w:rsidP="00CF5851">
            <w:pPr>
              <w:rPr>
                <w:color w:val="000000"/>
                <w:sz w:val="18"/>
                <w:szCs w:val="18"/>
              </w:rPr>
            </w:pPr>
            <w:r w:rsidRPr="00505663">
              <w:rPr>
                <w:color w:val="000000"/>
                <w:sz w:val="18"/>
                <w:szCs w:val="18"/>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300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181</w:t>
            </w:r>
          </w:p>
        </w:tc>
        <w:tc>
          <w:tcPr>
            <w:tcW w:w="4346" w:type="dxa"/>
            <w:tcBorders>
              <w:top w:val="nil"/>
              <w:left w:val="nil"/>
              <w:bottom w:val="single" w:sz="4" w:space="0" w:color="auto"/>
              <w:right w:val="single" w:sz="4" w:space="0" w:color="auto"/>
            </w:tcBorders>
            <w:shd w:val="clear" w:color="000000" w:fill="FFFFFF"/>
            <w:hideMark/>
          </w:tcPr>
          <w:p w:rsidR="00CF5851" w:rsidRPr="00505663" w:rsidRDefault="00CF5851" w:rsidP="00CF5851">
            <w:pPr>
              <w:rPr>
                <w:color w:val="000000"/>
                <w:sz w:val="18"/>
                <w:szCs w:val="18"/>
              </w:rPr>
            </w:pPr>
            <w:r w:rsidRPr="00505663">
              <w:rPr>
                <w:color w:val="000000"/>
                <w:sz w:val="18"/>
                <w:szCs w:val="18"/>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310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182</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ФИЗИЧЕСКАЯ КУЛЬТУРА И СПОРТ</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1100</w:t>
            </w:r>
          </w:p>
        </w:tc>
        <w:tc>
          <w:tcPr>
            <w:tcW w:w="1430"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183</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184</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185</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Подпрограмма "Формирование здорового образа жизни через развитие массовой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0220000000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186</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Мероприятия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187</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188</w:t>
            </w:r>
          </w:p>
        </w:tc>
        <w:tc>
          <w:tcPr>
            <w:tcW w:w="4346"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CF5851" w:rsidRPr="00505663" w:rsidRDefault="00CF5851" w:rsidP="00CF5851">
            <w:pPr>
              <w:jc w:val="center"/>
              <w:rPr>
                <w:color w:val="000000"/>
                <w:sz w:val="18"/>
                <w:szCs w:val="18"/>
              </w:rPr>
            </w:pPr>
            <w:r w:rsidRPr="0050566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596"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315"/>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jc w:val="right"/>
              <w:rPr>
                <w:color w:val="000000"/>
                <w:sz w:val="18"/>
                <w:szCs w:val="18"/>
              </w:rPr>
            </w:pPr>
            <w:r w:rsidRPr="00505663">
              <w:rPr>
                <w:color w:val="000000"/>
                <w:sz w:val="18"/>
                <w:szCs w:val="18"/>
              </w:rPr>
              <w:t>32417,80</w:t>
            </w:r>
          </w:p>
        </w:tc>
        <w:tc>
          <w:tcPr>
            <w:tcW w:w="1596"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jc w:val="right"/>
              <w:rPr>
                <w:color w:val="000000"/>
                <w:sz w:val="18"/>
                <w:szCs w:val="18"/>
              </w:rPr>
            </w:pPr>
            <w:r w:rsidRPr="00505663">
              <w:rPr>
                <w:color w:val="000000"/>
                <w:sz w:val="18"/>
                <w:szCs w:val="18"/>
              </w:rPr>
              <w:t>32036,75</w:t>
            </w:r>
          </w:p>
        </w:tc>
        <w:tc>
          <w:tcPr>
            <w:tcW w:w="16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98,82</w:t>
            </w:r>
          </w:p>
        </w:tc>
      </w:tr>
    </w:tbl>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p w:rsidR="00CF5851" w:rsidRPr="00505663" w:rsidRDefault="00CF5851" w:rsidP="00CF5851">
      <w:pPr>
        <w:ind w:right="895"/>
        <w:jc w:val="center"/>
        <w:rPr>
          <w:color w:val="000000"/>
          <w:sz w:val="18"/>
          <w:szCs w:val="18"/>
        </w:rPr>
      </w:pPr>
    </w:p>
    <w:tbl>
      <w:tblPr>
        <w:tblW w:w="15465" w:type="dxa"/>
        <w:tblInd w:w="94" w:type="dxa"/>
        <w:tblLayout w:type="fixed"/>
        <w:tblLook w:val="04A0"/>
      </w:tblPr>
      <w:tblGrid>
        <w:gridCol w:w="960"/>
        <w:gridCol w:w="6851"/>
        <w:gridCol w:w="1460"/>
        <w:gridCol w:w="1092"/>
        <w:gridCol w:w="1081"/>
        <w:gridCol w:w="1328"/>
        <w:gridCol w:w="1362"/>
        <w:gridCol w:w="1331"/>
      </w:tblGrid>
      <w:tr w:rsidR="00CF5851" w:rsidRPr="00505663" w:rsidTr="00CF5851">
        <w:trPr>
          <w:trHeight w:val="315"/>
        </w:trPr>
        <w:tc>
          <w:tcPr>
            <w:tcW w:w="9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685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92"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8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021" w:type="dxa"/>
            <w:gridSpan w:val="3"/>
            <w:vMerge w:val="restart"/>
            <w:tcBorders>
              <w:top w:val="nil"/>
              <w:left w:val="nil"/>
              <w:right w:val="nil"/>
            </w:tcBorders>
            <w:shd w:val="clear" w:color="auto" w:fill="auto"/>
            <w:noWrap/>
            <w:vAlign w:val="bottom"/>
            <w:hideMark/>
          </w:tcPr>
          <w:p w:rsidR="00CF5851" w:rsidRPr="00505663" w:rsidRDefault="00CF5851" w:rsidP="00CF5851">
            <w:pPr>
              <w:rPr>
                <w:sz w:val="18"/>
                <w:szCs w:val="18"/>
              </w:rPr>
            </w:pPr>
            <w:r w:rsidRPr="00505663">
              <w:rPr>
                <w:sz w:val="18"/>
                <w:szCs w:val="18"/>
              </w:rPr>
              <w:t>Приложение № 6</w:t>
            </w:r>
          </w:p>
          <w:p w:rsidR="00CF5851" w:rsidRPr="00505663" w:rsidRDefault="00CF5851" w:rsidP="00CF5851">
            <w:pPr>
              <w:rPr>
                <w:sz w:val="18"/>
                <w:szCs w:val="18"/>
              </w:rPr>
            </w:pPr>
            <w:proofErr w:type="gramStart"/>
            <w:r w:rsidRPr="00505663">
              <w:rPr>
                <w:sz w:val="18"/>
                <w:szCs w:val="18"/>
              </w:rPr>
              <w:t>к</w:t>
            </w:r>
            <w:proofErr w:type="gramEnd"/>
            <w:r w:rsidRPr="00505663">
              <w:rPr>
                <w:sz w:val="18"/>
                <w:szCs w:val="18"/>
              </w:rPr>
              <w:t xml:space="preserve"> решения поселкового</w:t>
            </w:r>
          </w:p>
          <w:p w:rsidR="00CF5851" w:rsidRPr="00505663" w:rsidRDefault="00CF5851" w:rsidP="00CF5851">
            <w:pPr>
              <w:rPr>
                <w:sz w:val="18"/>
                <w:szCs w:val="18"/>
              </w:rPr>
            </w:pPr>
            <w:r w:rsidRPr="00505663">
              <w:rPr>
                <w:sz w:val="18"/>
                <w:szCs w:val="18"/>
              </w:rPr>
              <w:t xml:space="preserve">Совета депутатов </w:t>
            </w:r>
          </w:p>
          <w:p w:rsidR="00CF5851" w:rsidRPr="00505663" w:rsidRDefault="00CF5851" w:rsidP="00CF5851">
            <w:pPr>
              <w:rPr>
                <w:sz w:val="18"/>
                <w:szCs w:val="18"/>
              </w:rPr>
            </w:pPr>
            <w:r w:rsidRPr="00505663">
              <w:rPr>
                <w:sz w:val="18"/>
                <w:szCs w:val="18"/>
              </w:rPr>
              <w:t xml:space="preserve">от 25.05.2023 № 23-114 </w:t>
            </w:r>
            <w:proofErr w:type="spellStart"/>
            <w:proofErr w:type="gramStart"/>
            <w:r w:rsidRPr="00505663">
              <w:rPr>
                <w:sz w:val="18"/>
                <w:szCs w:val="18"/>
              </w:rPr>
              <w:t>р</w:t>
            </w:r>
            <w:proofErr w:type="spellEnd"/>
            <w:proofErr w:type="gramEnd"/>
          </w:p>
        </w:tc>
      </w:tr>
      <w:tr w:rsidR="00CF5851" w:rsidRPr="00505663" w:rsidTr="00CF5851">
        <w:trPr>
          <w:trHeight w:val="315"/>
        </w:trPr>
        <w:tc>
          <w:tcPr>
            <w:tcW w:w="9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685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92"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8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021" w:type="dxa"/>
            <w:gridSpan w:val="3"/>
            <w:vMerge/>
            <w:tcBorders>
              <w:left w:val="nil"/>
              <w:right w:val="nil"/>
            </w:tcBorders>
            <w:shd w:val="clear" w:color="auto" w:fill="auto"/>
            <w:noWrap/>
            <w:vAlign w:val="bottom"/>
            <w:hideMark/>
          </w:tcPr>
          <w:p w:rsidR="00CF5851" w:rsidRPr="00505663" w:rsidRDefault="00CF5851" w:rsidP="00CF5851">
            <w:pPr>
              <w:rPr>
                <w:sz w:val="18"/>
                <w:szCs w:val="18"/>
              </w:rPr>
            </w:pPr>
          </w:p>
        </w:tc>
      </w:tr>
      <w:tr w:rsidR="00CF5851" w:rsidRPr="00505663" w:rsidTr="00CF5851">
        <w:trPr>
          <w:trHeight w:val="315"/>
        </w:trPr>
        <w:tc>
          <w:tcPr>
            <w:tcW w:w="9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685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92"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8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021" w:type="dxa"/>
            <w:gridSpan w:val="3"/>
            <w:vMerge/>
            <w:tcBorders>
              <w:left w:val="nil"/>
              <w:right w:val="nil"/>
            </w:tcBorders>
            <w:shd w:val="clear" w:color="auto" w:fill="auto"/>
            <w:noWrap/>
            <w:vAlign w:val="bottom"/>
            <w:hideMark/>
          </w:tcPr>
          <w:p w:rsidR="00CF5851" w:rsidRPr="00505663" w:rsidRDefault="00CF5851" w:rsidP="00CF5851">
            <w:pPr>
              <w:rPr>
                <w:sz w:val="18"/>
                <w:szCs w:val="18"/>
              </w:rPr>
            </w:pPr>
          </w:p>
        </w:tc>
      </w:tr>
      <w:tr w:rsidR="00CF5851" w:rsidRPr="00505663" w:rsidTr="00CF5851">
        <w:trPr>
          <w:trHeight w:val="315"/>
        </w:trPr>
        <w:tc>
          <w:tcPr>
            <w:tcW w:w="9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685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92"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08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4021" w:type="dxa"/>
            <w:gridSpan w:val="3"/>
            <w:vMerge/>
            <w:tcBorders>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319"/>
        </w:trPr>
        <w:tc>
          <w:tcPr>
            <w:tcW w:w="9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6851"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46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92"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81"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28"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62"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33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1155"/>
        </w:trPr>
        <w:tc>
          <w:tcPr>
            <w:tcW w:w="9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4505" w:type="dxa"/>
            <w:gridSpan w:val="7"/>
            <w:tcBorders>
              <w:top w:val="nil"/>
              <w:left w:val="nil"/>
              <w:bottom w:val="nil"/>
              <w:right w:val="nil"/>
            </w:tcBorders>
            <w:shd w:val="clear" w:color="auto" w:fill="auto"/>
            <w:hideMark/>
          </w:tcPr>
          <w:p w:rsidR="00CF5851" w:rsidRPr="00505663" w:rsidRDefault="00CF5851" w:rsidP="00CF5851">
            <w:pPr>
              <w:jc w:val="center"/>
              <w:rPr>
                <w:sz w:val="18"/>
                <w:szCs w:val="18"/>
              </w:rPr>
            </w:pPr>
            <w:r w:rsidRPr="00505663">
              <w:rPr>
                <w:sz w:val="18"/>
                <w:szCs w:val="18"/>
              </w:rPr>
              <w:t xml:space="preserve">Распределение бюджетных ассигнований по целевым статьям (муниципальным программам муниципального образования поселок </w:t>
            </w:r>
            <w:proofErr w:type="gramStart"/>
            <w:r w:rsidRPr="00505663">
              <w:rPr>
                <w:sz w:val="18"/>
                <w:szCs w:val="18"/>
              </w:rPr>
              <w:t>Большая</w:t>
            </w:r>
            <w:proofErr w:type="gramEnd"/>
            <w:r w:rsidRPr="00505663">
              <w:rPr>
                <w:sz w:val="18"/>
                <w:szCs w:val="18"/>
              </w:rPr>
              <w:t xml:space="preserve"> Ирба и </w:t>
            </w:r>
            <w:proofErr w:type="spellStart"/>
            <w:r w:rsidRPr="00505663">
              <w:rPr>
                <w:sz w:val="18"/>
                <w:szCs w:val="18"/>
              </w:rPr>
              <w:t>непрограммным</w:t>
            </w:r>
            <w:proofErr w:type="spellEnd"/>
            <w:r w:rsidRPr="00505663">
              <w:rPr>
                <w:sz w:val="18"/>
                <w:szCs w:val="18"/>
              </w:rPr>
              <w:t xml:space="preserve"> направлениям деятельности), группам и подгруппам видов расходов, разделам, подразделам классификации расходов местного бюджета на 2022 год </w:t>
            </w:r>
          </w:p>
        </w:tc>
      </w:tr>
      <w:tr w:rsidR="00CF5851" w:rsidRPr="00505663" w:rsidTr="00CF5851">
        <w:trPr>
          <w:trHeight w:val="319"/>
        </w:trPr>
        <w:tc>
          <w:tcPr>
            <w:tcW w:w="9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1812" w:type="dxa"/>
            <w:gridSpan w:val="5"/>
            <w:tcBorders>
              <w:top w:val="nil"/>
              <w:left w:val="nil"/>
              <w:bottom w:val="nil"/>
              <w:right w:val="nil"/>
            </w:tcBorders>
            <w:shd w:val="clear" w:color="auto" w:fill="auto"/>
            <w:noWrap/>
            <w:vAlign w:val="bottom"/>
            <w:hideMark/>
          </w:tcPr>
          <w:p w:rsidR="00CF5851" w:rsidRPr="00505663" w:rsidRDefault="00CF5851" w:rsidP="00CF5851">
            <w:pPr>
              <w:jc w:val="center"/>
              <w:rPr>
                <w:sz w:val="18"/>
                <w:szCs w:val="18"/>
              </w:rPr>
            </w:pPr>
          </w:p>
        </w:tc>
        <w:tc>
          <w:tcPr>
            <w:tcW w:w="1362"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1331"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r>
      <w:tr w:rsidR="00CF5851" w:rsidRPr="00505663" w:rsidTr="00CF5851">
        <w:trPr>
          <w:trHeight w:val="360"/>
        </w:trPr>
        <w:tc>
          <w:tcPr>
            <w:tcW w:w="960" w:type="dxa"/>
            <w:tcBorders>
              <w:top w:val="nil"/>
              <w:left w:val="nil"/>
              <w:bottom w:val="nil"/>
              <w:right w:val="nil"/>
            </w:tcBorders>
            <w:shd w:val="clear" w:color="auto" w:fill="auto"/>
            <w:noWrap/>
            <w:vAlign w:val="bottom"/>
            <w:hideMark/>
          </w:tcPr>
          <w:p w:rsidR="00CF5851" w:rsidRPr="00505663" w:rsidRDefault="00CF5851" w:rsidP="00CF5851">
            <w:pPr>
              <w:rPr>
                <w:color w:val="000000"/>
                <w:sz w:val="18"/>
                <w:szCs w:val="18"/>
              </w:rPr>
            </w:pPr>
          </w:p>
        </w:tc>
        <w:tc>
          <w:tcPr>
            <w:tcW w:w="6851"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460"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92"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81"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328" w:type="dxa"/>
            <w:tcBorders>
              <w:top w:val="nil"/>
              <w:left w:val="nil"/>
              <w:bottom w:val="nil"/>
              <w:right w:val="nil"/>
            </w:tcBorders>
            <w:shd w:val="clear" w:color="auto" w:fill="auto"/>
            <w:noWrap/>
            <w:vAlign w:val="bottom"/>
            <w:hideMark/>
          </w:tcPr>
          <w:p w:rsidR="00CF5851" w:rsidRPr="00505663" w:rsidRDefault="00CF5851" w:rsidP="00CF5851">
            <w:pPr>
              <w:jc w:val="right"/>
              <w:rPr>
                <w:sz w:val="18"/>
                <w:szCs w:val="18"/>
              </w:rPr>
            </w:pPr>
          </w:p>
        </w:tc>
        <w:tc>
          <w:tcPr>
            <w:tcW w:w="1362" w:type="dxa"/>
            <w:tcBorders>
              <w:top w:val="nil"/>
              <w:left w:val="nil"/>
              <w:bottom w:val="nil"/>
              <w:right w:val="nil"/>
            </w:tcBorders>
            <w:shd w:val="clear" w:color="auto" w:fill="auto"/>
            <w:noWrap/>
            <w:vAlign w:val="bottom"/>
            <w:hideMark/>
          </w:tcPr>
          <w:p w:rsidR="00CF5851" w:rsidRPr="00505663" w:rsidRDefault="00CF5851" w:rsidP="00CF5851">
            <w:pPr>
              <w:jc w:val="right"/>
              <w:rPr>
                <w:sz w:val="18"/>
                <w:szCs w:val="18"/>
              </w:rPr>
            </w:pPr>
          </w:p>
        </w:tc>
        <w:tc>
          <w:tcPr>
            <w:tcW w:w="1331" w:type="dxa"/>
            <w:tcBorders>
              <w:top w:val="nil"/>
              <w:left w:val="nil"/>
              <w:bottom w:val="nil"/>
              <w:right w:val="nil"/>
            </w:tcBorders>
            <w:shd w:val="clear" w:color="auto" w:fill="auto"/>
            <w:noWrap/>
            <w:vAlign w:val="bottom"/>
            <w:hideMark/>
          </w:tcPr>
          <w:p w:rsidR="00CF5851" w:rsidRPr="00505663" w:rsidRDefault="00CF5851" w:rsidP="00CF5851">
            <w:pPr>
              <w:jc w:val="right"/>
              <w:rPr>
                <w:sz w:val="18"/>
                <w:szCs w:val="18"/>
              </w:rPr>
            </w:pPr>
            <w:r w:rsidRPr="00505663">
              <w:rPr>
                <w:sz w:val="18"/>
                <w:szCs w:val="18"/>
              </w:rPr>
              <w:t>(тыс</w:t>
            </w:r>
            <w:proofErr w:type="gramStart"/>
            <w:r w:rsidRPr="00505663">
              <w:rPr>
                <w:sz w:val="18"/>
                <w:szCs w:val="18"/>
              </w:rPr>
              <w:t>.р</w:t>
            </w:r>
            <w:proofErr w:type="gramEnd"/>
            <w:r w:rsidRPr="00505663">
              <w:rPr>
                <w:sz w:val="18"/>
                <w:szCs w:val="18"/>
              </w:rPr>
              <w:t>ублей )</w:t>
            </w:r>
          </w:p>
        </w:tc>
      </w:tr>
      <w:tr w:rsidR="00CF5851" w:rsidRPr="00505663" w:rsidTr="00CF5851">
        <w:trPr>
          <w:trHeight w:val="276"/>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color w:val="000000"/>
                <w:sz w:val="18"/>
                <w:szCs w:val="18"/>
              </w:rPr>
            </w:pPr>
            <w:r w:rsidRPr="00505663">
              <w:rPr>
                <w:color w:val="000000"/>
                <w:sz w:val="18"/>
                <w:szCs w:val="18"/>
              </w:rPr>
              <w:t>№ строки</w:t>
            </w:r>
          </w:p>
        </w:tc>
        <w:tc>
          <w:tcPr>
            <w:tcW w:w="6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Наименование главных распорядителей и наименование показателей бюджетной классификации</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Целевая статья</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Вид расходов</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Раздел, подраздел</w:t>
            </w:r>
          </w:p>
        </w:tc>
        <w:tc>
          <w:tcPr>
            <w:tcW w:w="13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Сумма                     на 2022 год</w:t>
            </w:r>
          </w:p>
        </w:tc>
        <w:tc>
          <w:tcPr>
            <w:tcW w:w="13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Исполнено                  за 2022 год</w:t>
            </w:r>
          </w:p>
        </w:tc>
        <w:tc>
          <w:tcPr>
            <w:tcW w:w="13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5851" w:rsidRPr="00505663" w:rsidRDefault="00CF5851" w:rsidP="00CF5851">
            <w:pPr>
              <w:jc w:val="center"/>
              <w:rPr>
                <w:sz w:val="18"/>
                <w:szCs w:val="18"/>
              </w:rPr>
            </w:pPr>
            <w:r w:rsidRPr="00505663">
              <w:rPr>
                <w:sz w:val="18"/>
                <w:szCs w:val="18"/>
              </w:rPr>
              <w:t>% исполнения за 2022 год</w:t>
            </w:r>
          </w:p>
        </w:tc>
      </w:tr>
      <w:tr w:rsidR="00CF5851" w:rsidRPr="00505663" w:rsidTr="00CF5851">
        <w:trPr>
          <w:trHeight w:val="27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F5851" w:rsidRPr="00505663" w:rsidRDefault="00CF5851" w:rsidP="00CF5851">
            <w:pPr>
              <w:rPr>
                <w:color w:val="000000"/>
                <w:sz w:val="18"/>
                <w:szCs w:val="18"/>
              </w:rPr>
            </w:pPr>
          </w:p>
        </w:tc>
        <w:tc>
          <w:tcPr>
            <w:tcW w:w="6851" w:type="dxa"/>
            <w:vMerge/>
            <w:tcBorders>
              <w:top w:val="single" w:sz="4" w:space="0" w:color="auto"/>
              <w:left w:val="single" w:sz="4" w:space="0" w:color="auto"/>
              <w:bottom w:val="single" w:sz="4" w:space="0" w:color="auto"/>
              <w:right w:val="single" w:sz="4" w:space="0" w:color="auto"/>
            </w:tcBorders>
            <w:vAlign w:val="center"/>
            <w:hideMark/>
          </w:tcPr>
          <w:p w:rsidR="00CF5851" w:rsidRPr="00505663" w:rsidRDefault="00CF5851" w:rsidP="00CF5851">
            <w:pPr>
              <w:rPr>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CF5851" w:rsidRPr="00505663" w:rsidRDefault="00CF5851" w:rsidP="00CF5851">
            <w:pPr>
              <w:rPr>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CF5851" w:rsidRPr="00505663" w:rsidRDefault="00CF5851" w:rsidP="00CF5851">
            <w:pPr>
              <w:rPr>
                <w:sz w:val="18"/>
                <w:szCs w:val="18"/>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CF5851" w:rsidRPr="00505663" w:rsidRDefault="00CF5851" w:rsidP="00CF5851">
            <w:pPr>
              <w:rPr>
                <w:sz w:val="18"/>
                <w:szCs w:val="18"/>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c>
          <w:tcPr>
            <w:tcW w:w="1331" w:type="dxa"/>
            <w:vMerge/>
            <w:tcBorders>
              <w:top w:val="single" w:sz="4" w:space="0" w:color="auto"/>
              <w:left w:val="single" w:sz="4" w:space="0" w:color="auto"/>
              <w:bottom w:val="single" w:sz="4" w:space="0" w:color="000000"/>
              <w:right w:val="single" w:sz="4" w:space="0" w:color="auto"/>
            </w:tcBorders>
            <w:vAlign w:val="center"/>
            <w:hideMark/>
          </w:tcPr>
          <w:p w:rsidR="00CF5851" w:rsidRPr="00505663" w:rsidRDefault="00CF5851" w:rsidP="00CF5851">
            <w:pPr>
              <w:rPr>
                <w:sz w:val="18"/>
                <w:szCs w:val="18"/>
              </w:rPr>
            </w:pP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 </w:t>
            </w:r>
          </w:p>
        </w:tc>
        <w:tc>
          <w:tcPr>
            <w:tcW w:w="6851"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1</w:t>
            </w:r>
          </w:p>
        </w:tc>
        <w:tc>
          <w:tcPr>
            <w:tcW w:w="1460"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2</w:t>
            </w:r>
          </w:p>
        </w:tc>
        <w:tc>
          <w:tcPr>
            <w:tcW w:w="1092"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3</w:t>
            </w:r>
          </w:p>
        </w:tc>
        <w:tc>
          <w:tcPr>
            <w:tcW w:w="1081"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4</w:t>
            </w:r>
          </w:p>
        </w:tc>
        <w:tc>
          <w:tcPr>
            <w:tcW w:w="1328"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5</w:t>
            </w:r>
          </w:p>
        </w:tc>
        <w:tc>
          <w:tcPr>
            <w:tcW w:w="1362"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6</w:t>
            </w:r>
          </w:p>
        </w:tc>
        <w:tc>
          <w:tcPr>
            <w:tcW w:w="1331" w:type="dxa"/>
            <w:tcBorders>
              <w:top w:val="nil"/>
              <w:left w:val="nil"/>
              <w:bottom w:val="single" w:sz="4" w:space="0" w:color="auto"/>
              <w:right w:val="single" w:sz="4" w:space="0" w:color="auto"/>
            </w:tcBorders>
            <w:shd w:val="clear" w:color="auto" w:fill="auto"/>
            <w:noWrap/>
            <w:vAlign w:val="center"/>
            <w:hideMark/>
          </w:tcPr>
          <w:p w:rsidR="00CF5851" w:rsidRPr="00505663" w:rsidRDefault="00CF5851" w:rsidP="00CF5851">
            <w:pPr>
              <w:jc w:val="center"/>
              <w:rPr>
                <w:sz w:val="18"/>
                <w:szCs w:val="18"/>
              </w:rPr>
            </w:pPr>
            <w:r w:rsidRPr="00505663">
              <w:rPr>
                <w:sz w:val="18"/>
                <w:szCs w:val="18"/>
              </w:rPr>
              <w:t>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9 713,70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9 585,42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98,68</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Подпрограмма "Организация благоустройства  на территории поселка "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2 427,14</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2 402,14</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98,97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Организация и проведение </w:t>
            </w:r>
            <w:proofErr w:type="spellStart"/>
            <w:r w:rsidRPr="00505663">
              <w:rPr>
                <w:color w:val="000000"/>
                <w:sz w:val="18"/>
                <w:szCs w:val="18"/>
              </w:rPr>
              <w:t>акарицидных</w:t>
            </w:r>
            <w:proofErr w:type="spellEnd"/>
            <w:r w:rsidRPr="00505663">
              <w:rPr>
                <w:color w:val="000000"/>
                <w:sz w:val="18"/>
                <w:szCs w:val="18"/>
              </w:rPr>
              <w:t xml:space="preserve"> обработок мест массового отдыха населения за счет средств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01100S5550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01100S5550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01100S5550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01100S5550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01100S5550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20,66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Прочие мероприятия по коммунальному хозяйству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0110080250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0110080250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0110080250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0110080250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0110080250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0502</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104,48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Организация и содержание мест захоронения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Прочие мероприятия по благоустройству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21</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0110081160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284,72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осуществление расходов, направленных на реализацию мероприятий по поддержке местных инициатив территорий городских  и сельских поселений </w:t>
            </w:r>
          </w:p>
        </w:tc>
        <w:tc>
          <w:tcPr>
            <w:tcW w:w="14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01100S6410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01100S6410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01100S6410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26</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01100S6410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000000" w:fill="FFFFFF"/>
            <w:noWrap/>
            <w:hideMark/>
          </w:tcPr>
          <w:p w:rsidR="00CF5851" w:rsidRPr="00505663" w:rsidRDefault="00CF5851" w:rsidP="00CF5851">
            <w:pPr>
              <w:jc w:val="center"/>
              <w:rPr>
                <w:color w:val="000000"/>
                <w:sz w:val="18"/>
                <w:szCs w:val="18"/>
              </w:rPr>
            </w:pPr>
            <w:r w:rsidRPr="00505663">
              <w:rPr>
                <w:color w:val="000000"/>
                <w:sz w:val="18"/>
                <w:szCs w:val="18"/>
              </w:rPr>
              <w:t>01100S6410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1 765,00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Прочие мероприятия коммунального хозяйства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31</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0501</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219,49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Организация и проведение дератизации за счет средств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0110085550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0909</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944,40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918,19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97,22</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39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Уличное освещение поселений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738,29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96,57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738,29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96,57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738,29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96,57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738,29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96,57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43</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738,29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96,57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Содержание уличного освещения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0130081130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0130081130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0130081130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47</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0130081130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0130081130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49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Энергосбережение поселения</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0130085020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0130085020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0130085020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52</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0130085020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53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0130085020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29,90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431,64</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431,64</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Софинансирование на обеспечение первичных  мер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01400S4120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01400S4120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01400S4120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01400S4120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59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01400S4120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375,79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Создание резерва материально-технических средств на ЧС</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0140081000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0140081000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0140081000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0140081000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0140081000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39,60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Обеспечение первичных  мер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0140082040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0140082040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0140082040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0140082040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69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0140082040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16,26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Подпрограмма "Профилактика терроризма и экстремизма и коррупции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Профилактика терроризма и экстремизма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НАЦИОНАЛЬНАЯ БЕЗОПАСНОСТЬ И ПРАВООХРАНИТЕЛЬНАЯ ДЕЯТЕЛЬНОСТЬ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Мероприятия антикоррупционного направления</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Закупка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закупки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79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80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0150082060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0314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Подпрограмма "Содержание автомобильных дорог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5 904,51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5 827,44</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98,69</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Содержание автомобильных дорог общего пользования местного значения за счет дорожного фонда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841,27</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90,84</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841,27</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90,84</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841,27</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90,84</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841,27</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90,84</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86</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841,27</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764,20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90,84</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Содержание автомобильных дорог за счет  муниципального дорожного фонда поселения</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89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91</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0160081021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Содержание автомобильных дорог за счет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0160082030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0160082030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0160082030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0160082030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96</w:t>
            </w:r>
          </w:p>
        </w:tc>
        <w:tc>
          <w:tcPr>
            <w:tcW w:w="685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rPr>
                <w:color w:val="000000"/>
                <w:sz w:val="18"/>
                <w:szCs w:val="18"/>
              </w:rPr>
            </w:pPr>
            <w:r w:rsidRPr="00505663">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0160082030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Расходы на содержание автомобильных дорог общего пользования местного значения</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99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587,05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Расходы на капитальный ремонт и ремонт  автомобильных дорог общего пользования местного значения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01600S5090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0409</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4 280,00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Муниципальная программа "Обеспечение жизнедеятельности социальной сферы муниципального образования "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108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Подпрограмма "Развитие культуры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109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Культурно-массовые мероприятия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0210080640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0210080640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0210080640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0210080640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0210080640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75,00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Подпрограмма "Формирование здорового образа жизни через развитие массовой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Мероприятия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0220080810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0220080810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0220080810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ФИЗИЧЕСКАЯ КУЛЬТУРА И СПОРТ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0220080810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119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Другие вопросы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0220080810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1105</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w:t>
            </w:r>
            <w:proofErr w:type="spellStart"/>
            <w:r w:rsidRPr="00505663">
              <w:rPr>
                <w:color w:val="000000"/>
                <w:sz w:val="18"/>
                <w:szCs w:val="18"/>
              </w:rPr>
              <w:t>непрограммного</w:t>
            </w:r>
            <w:proofErr w:type="spellEnd"/>
            <w:r w:rsidRPr="00505663">
              <w:rPr>
                <w:color w:val="000000"/>
                <w:sz w:val="18"/>
                <w:szCs w:val="18"/>
              </w:rPr>
              <w:t xml:space="preserve"> направления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9000000000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22 604,09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22 351,33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98,88</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w:t>
            </w: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общегосударственных расходов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8 792,79</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8 540,02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97,13</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частичную компенсацию расходов на повышение оплаты труда с 01.07.2022 на 8,6%</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высшего должностного лица субъекта Российской Федерации и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40,42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Глава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941,50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934,00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941,50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934,00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129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9010080205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941,50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934,00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941,50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934,00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высшего должностного лица субъекта Российской Федерации и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9010080250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0102</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941,50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934,00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99,20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136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9010027241</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61,73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частичную компенсацию расходов на повышение оплаты труда с 01.07.2022 на 8,6%</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139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9010027245</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171,38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sz w:val="18"/>
                <w:szCs w:val="18"/>
              </w:rPr>
            </w:pPr>
            <w:r w:rsidRPr="00505663">
              <w:rPr>
                <w:sz w:val="18"/>
                <w:szCs w:val="18"/>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9010010340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9010010340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9010010340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9010010340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9010010340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48,96</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147</w:t>
            </w:r>
          </w:p>
        </w:tc>
        <w:tc>
          <w:tcPr>
            <w:tcW w:w="6851" w:type="dxa"/>
            <w:tcBorders>
              <w:top w:val="nil"/>
              <w:left w:val="nil"/>
              <w:bottom w:val="single" w:sz="4" w:space="0" w:color="auto"/>
              <w:right w:val="single" w:sz="4" w:space="0" w:color="auto"/>
            </w:tcBorders>
            <w:shd w:val="clear" w:color="000000" w:fill="FFFFFF"/>
            <w:hideMark/>
          </w:tcPr>
          <w:p w:rsidR="00CF5851" w:rsidRPr="00505663" w:rsidRDefault="00CF5851" w:rsidP="00CF5851">
            <w:pPr>
              <w:rPr>
                <w:color w:val="000000"/>
                <w:sz w:val="18"/>
                <w:szCs w:val="18"/>
              </w:rPr>
            </w:pPr>
            <w:r w:rsidRPr="00505663">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3 946,08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3 939,55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99,83</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3 946,08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3 939,55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99,83</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149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3 946,08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3 939,55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99,83</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3 946,08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3 939,55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99,83</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3 946,08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3 939,55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99,83</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1 079,51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1 020,31</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94,52</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1 079,51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1 020,31</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94,52</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1 079,51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1 020,31</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94,52</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1 079,51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1 020,31</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94,52</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1 079,51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1 020,31</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94,52</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159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Исполнение судебных актов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830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830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161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830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251,40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250,40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99,60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251,40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250,40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99,60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Уплата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850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251,40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250,40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99,60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850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251,40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250,40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99,60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850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251,40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250,40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99,60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Центральный аппарат (финансирование по новой системе оплаты труда)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1 060,24</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894,53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84,37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1 060,24</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894,53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84,37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169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1 060,24</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894,53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84,37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1 060,24</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894,53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84,37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0104</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1 060,24</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894,53</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84,37</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Резервный фонд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Резервные средства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870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870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Резервные фонды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870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0111</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10,40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Осуществление государственных полномочий по созданию и обеспечению деятельности административных комиссий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9010075140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9010075140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179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9010075140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9010075140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9010075140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23,80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Уплата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850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850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850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Реализация государственных функций, связанных с общегосударственным управлением (прочие расходы)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1 132,41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1 130,99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1 132,41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1 130,99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189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1 132,41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1 130,99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1 132,41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1 130,99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191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9010080230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1 132,41</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1 130,99</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99,88</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Осуществление полномочий контрольно-счетных органов поселений по </w:t>
            </w:r>
            <w:proofErr w:type="gramStart"/>
            <w:r w:rsidRPr="00505663">
              <w:rPr>
                <w:color w:val="000000"/>
                <w:sz w:val="18"/>
                <w:szCs w:val="18"/>
              </w:rPr>
              <w:t>внешнему</w:t>
            </w:r>
            <w:proofErr w:type="gramEnd"/>
            <w:r w:rsidRPr="00505663">
              <w:rPr>
                <w:color w:val="000000"/>
                <w:sz w:val="18"/>
                <w:szCs w:val="18"/>
              </w:rPr>
              <w:t xml:space="preserve"> муниципальному финансовому контроля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9010083070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9010083070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9010083070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9010083070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9010083070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0113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19,80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национальной обороны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416,10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199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9020511800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120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307,68</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9020051180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0203</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108,42</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национальной экономики</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Мероприятия  по землеустройству и землепользованию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9040083090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209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9040083090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9040083090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9040083090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Другие вопросы в области национальной экономики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9040083090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240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0412</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340,00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Жилищно-коммунального хозяйства</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Осуществление части полномочий Поселения  по  проведению капитального ремонта объектов коммунальной инфраструктуры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90500S5710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90500S5710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90500S5710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90500S5710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Другие вопросы в области жилищно-коммунального хозяйства</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90500S5710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0505</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2 946,20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219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культуры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9080080620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221</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9080080620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222</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9080080620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223</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9080080620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224</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9080080620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540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0801</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10 049,00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225</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w:t>
            </w:r>
            <w:proofErr w:type="spellStart"/>
            <w:r w:rsidRPr="00505663">
              <w:rPr>
                <w:color w:val="000000"/>
                <w:sz w:val="18"/>
                <w:szCs w:val="18"/>
              </w:rPr>
              <w:t>Непрограммные</w:t>
            </w:r>
            <w:proofErr w:type="spellEnd"/>
            <w:r w:rsidRPr="00505663">
              <w:rPr>
                <w:color w:val="000000"/>
                <w:sz w:val="18"/>
                <w:szCs w:val="18"/>
              </w:rPr>
              <w:t xml:space="preserve"> расходы в сфере пенсионного обеспечения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9100000000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226</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Пенсионное обеспечение депутатов, членов выборных органов местного </w:t>
            </w:r>
            <w:r w:rsidRPr="00505663">
              <w:rPr>
                <w:color w:val="000000"/>
                <w:sz w:val="18"/>
                <w:szCs w:val="18"/>
              </w:rPr>
              <w:lastRenderedPageBreak/>
              <w:t xml:space="preserve">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lastRenderedPageBreak/>
              <w:t>9100081110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lastRenderedPageBreak/>
              <w:t>227</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9100081110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300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228</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Публичные нормативные социальные выплаты гражданам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9100081110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310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229</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СОЦИАЛЬНАЯ ПОЛИТИКА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9100081110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310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1000</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5851" w:rsidRPr="00505663" w:rsidRDefault="00CF5851" w:rsidP="00CF5851">
            <w:pPr>
              <w:jc w:val="center"/>
              <w:rPr>
                <w:color w:val="000000"/>
                <w:sz w:val="18"/>
                <w:szCs w:val="18"/>
              </w:rPr>
            </w:pPr>
            <w:r w:rsidRPr="00505663">
              <w:rPr>
                <w:color w:val="000000"/>
                <w:sz w:val="18"/>
                <w:szCs w:val="18"/>
              </w:rPr>
              <w:t>230</w:t>
            </w:r>
          </w:p>
        </w:tc>
        <w:tc>
          <w:tcPr>
            <w:tcW w:w="6851" w:type="dxa"/>
            <w:tcBorders>
              <w:top w:val="nil"/>
              <w:left w:val="nil"/>
              <w:bottom w:val="single" w:sz="4" w:space="0" w:color="auto"/>
              <w:right w:val="single" w:sz="4" w:space="0" w:color="auto"/>
            </w:tcBorders>
            <w:shd w:val="clear" w:color="auto" w:fill="auto"/>
            <w:hideMark/>
          </w:tcPr>
          <w:p w:rsidR="00CF5851" w:rsidRPr="00505663" w:rsidRDefault="00CF5851" w:rsidP="00CF5851">
            <w:pPr>
              <w:rPr>
                <w:color w:val="000000"/>
                <w:sz w:val="18"/>
                <w:szCs w:val="18"/>
              </w:rPr>
            </w:pPr>
            <w:r w:rsidRPr="00505663">
              <w:rPr>
                <w:color w:val="000000"/>
                <w:sz w:val="18"/>
                <w:szCs w:val="18"/>
              </w:rPr>
              <w:t xml:space="preserve"> Пенсионное обеспечение </w:t>
            </w:r>
          </w:p>
        </w:tc>
        <w:tc>
          <w:tcPr>
            <w:tcW w:w="1460"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9100081110</w:t>
            </w:r>
          </w:p>
        </w:tc>
        <w:tc>
          <w:tcPr>
            <w:tcW w:w="109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310</w:t>
            </w:r>
          </w:p>
        </w:tc>
        <w:tc>
          <w:tcPr>
            <w:tcW w:w="108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center"/>
              <w:rPr>
                <w:color w:val="000000"/>
                <w:sz w:val="18"/>
                <w:szCs w:val="18"/>
              </w:rPr>
            </w:pPr>
            <w:r w:rsidRPr="00505663">
              <w:rPr>
                <w:color w:val="000000"/>
                <w:sz w:val="18"/>
                <w:szCs w:val="18"/>
              </w:rPr>
              <w:t>1001</w:t>
            </w:r>
          </w:p>
        </w:tc>
        <w:tc>
          <w:tcPr>
            <w:tcW w:w="1328"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62"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60,00</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100,00</w:t>
            </w:r>
          </w:p>
        </w:tc>
      </w:tr>
      <w:tr w:rsidR="00CF5851" w:rsidRPr="00505663" w:rsidTr="00CF5851">
        <w:trPr>
          <w:trHeight w:val="315"/>
        </w:trPr>
        <w:tc>
          <w:tcPr>
            <w:tcW w:w="114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rPr>
                <w:color w:val="000000"/>
                <w:sz w:val="18"/>
                <w:szCs w:val="18"/>
              </w:rPr>
            </w:pPr>
            <w:r w:rsidRPr="00505663">
              <w:rPr>
                <w:color w:val="000000"/>
                <w:sz w:val="18"/>
                <w:szCs w:val="18"/>
              </w:rPr>
              <w:t xml:space="preserve"> Итого </w:t>
            </w:r>
          </w:p>
        </w:tc>
        <w:tc>
          <w:tcPr>
            <w:tcW w:w="1328"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jc w:val="right"/>
              <w:rPr>
                <w:color w:val="000000"/>
                <w:sz w:val="18"/>
                <w:szCs w:val="18"/>
              </w:rPr>
            </w:pPr>
            <w:r w:rsidRPr="00505663">
              <w:rPr>
                <w:color w:val="000000"/>
                <w:sz w:val="18"/>
                <w:szCs w:val="18"/>
              </w:rPr>
              <w:t>32 417,80</w:t>
            </w:r>
          </w:p>
        </w:tc>
        <w:tc>
          <w:tcPr>
            <w:tcW w:w="1362" w:type="dxa"/>
            <w:tcBorders>
              <w:top w:val="nil"/>
              <w:left w:val="nil"/>
              <w:bottom w:val="single" w:sz="4" w:space="0" w:color="auto"/>
              <w:right w:val="single" w:sz="4" w:space="0" w:color="auto"/>
            </w:tcBorders>
            <w:shd w:val="clear" w:color="auto" w:fill="auto"/>
            <w:noWrap/>
            <w:vAlign w:val="bottom"/>
            <w:hideMark/>
          </w:tcPr>
          <w:p w:rsidR="00CF5851" w:rsidRPr="00505663" w:rsidRDefault="00CF5851" w:rsidP="00CF5851">
            <w:pPr>
              <w:jc w:val="right"/>
              <w:rPr>
                <w:color w:val="000000"/>
                <w:sz w:val="18"/>
                <w:szCs w:val="18"/>
              </w:rPr>
            </w:pPr>
            <w:r w:rsidRPr="00505663">
              <w:rPr>
                <w:color w:val="000000"/>
                <w:sz w:val="18"/>
                <w:szCs w:val="18"/>
              </w:rPr>
              <w:t>32 036,75</w:t>
            </w:r>
          </w:p>
        </w:tc>
        <w:tc>
          <w:tcPr>
            <w:tcW w:w="1331" w:type="dxa"/>
            <w:tcBorders>
              <w:top w:val="nil"/>
              <w:left w:val="nil"/>
              <w:bottom w:val="single" w:sz="4" w:space="0" w:color="auto"/>
              <w:right w:val="single" w:sz="4" w:space="0" w:color="auto"/>
            </w:tcBorders>
            <w:shd w:val="clear" w:color="auto" w:fill="auto"/>
            <w:noWrap/>
            <w:hideMark/>
          </w:tcPr>
          <w:p w:rsidR="00CF5851" w:rsidRPr="00505663" w:rsidRDefault="00CF5851" w:rsidP="00CF5851">
            <w:pPr>
              <w:jc w:val="right"/>
              <w:rPr>
                <w:color w:val="000000"/>
                <w:sz w:val="18"/>
                <w:szCs w:val="18"/>
              </w:rPr>
            </w:pPr>
            <w:r w:rsidRPr="00505663">
              <w:rPr>
                <w:color w:val="000000"/>
                <w:sz w:val="18"/>
                <w:szCs w:val="18"/>
              </w:rPr>
              <w:t>98,82</w:t>
            </w:r>
          </w:p>
        </w:tc>
      </w:tr>
    </w:tbl>
    <w:p w:rsidR="00CF5851" w:rsidRPr="00505663" w:rsidRDefault="00CF5851" w:rsidP="00CF5851">
      <w:pPr>
        <w:ind w:right="895"/>
        <w:jc w:val="center"/>
        <w:rPr>
          <w:color w:val="000000"/>
          <w:sz w:val="18"/>
          <w:szCs w:val="18"/>
        </w:rPr>
      </w:pPr>
    </w:p>
    <w:p w:rsidR="00CF5851" w:rsidRPr="00505663" w:rsidRDefault="00CF5851" w:rsidP="00CF5851">
      <w:pPr>
        <w:ind w:left="8505"/>
        <w:rPr>
          <w:sz w:val="18"/>
          <w:szCs w:val="18"/>
        </w:rPr>
        <w:sectPr w:rsidR="00CF5851" w:rsidRPr="00505663" w:rsidSect="00CF5851">
          <w:pgSz w:w="16838" w:h="11906" w:orient="landscape"/>
          <w:pgMar w:top="851" w:right="1103" w:bottom="851" w:left="907" w:header="709" w:footer="709" w:gutter="0"/>
          <w:cols w:space="708"/>
          <w:docGrid w:linePitch="360"/>
        </w:sectPr>
      </w:pPr>
    </w:p>
    <w:p w:rsidR="00CF5851" w:rsidRPr="00505663" w:rsidRDefault="00CF5851" w:rsidP="00CF5851">
      <w:pPr>
        <w:ind w:left="6804"/>
        <w:rPr>
          <w:sz w:val="18"/>
          <w:szCs w:val="18"/>
        </w:rPr>
      </w:pPr>
      <w:r w:rsidRPr="00505663">
        <w:rPr>
          <w:sz w:val="18"/>
          <w:szCs w:val="18"/>
        </w:rPr>
        <w:lastRenderedPageBreak/>
        <w:t>Приложение № 7</w:t>
      </w:r>
    </w:p>
    <w:p w:rsidR="00CF5851" w:rsidRPr="00505663" w:rsidRDefault="00CF5851" w:rsidP="00CF5851">
      <w:pPr>
        <w:ind w:left="6804"/>
        <w:rPr>
          <w:sz w:val="18"/>
          <w:szCs w:val="18"/>
        </w:rPr>
      </w:pPr>
      <w:proofErr w:type="gramStart"/>
      <w:r w:rsidRPr="00505663">
        <w:rPr>
          <w:sz w:val="18"/>
          <w:szCs w:val="18"/>
        </w:rPr>
        <w:t>к</w:t>
      </w:r>
      <w:proofErr w:type="gramEnd"/>
      <w:r w:rsidRPr="00505663">
        <w:rPr>
          <w:sz w:val="18"/>
          <w:szCs w:val="18"/>
        </w:rPr>
        <w:t xml:space="preserve"> решения поселкового</w:t>
      </w:r>
    </w:p>
    <w:p w:rsidR="00CF5851" w:rsidRPr="00505663" w:rsidRDefault="00CF5851" w:rsidP="00CF5851">
      <w:pPr>
        <w:ind w:left="6804"/>
        <w:rPr>
          <w:sz w:val="18"/>
          <w:szCs w:val="18"/>
        </w:rPr>
      </w:pPr>
      <w:r w:rsidRPr="00505663">
        <w:rPr>
          <w:sz w:val="18"/>
          <w:szCs w:val="18"/>
        </w:rPr>
        <w:t>Совета депутатов</w:t>
      </w:r>
    </w:p>
    <w:p w:rsidR="00CF5851" w:rsidRPr="00505663" w:rsidRDefault="00CF5851" w:rsidP="00CF5851">
      <w:pPr>
        <w:ind w:left="6804" w:right="895"/>
        <w:rPr>
          <w:color w:val="000000"/>
          <w:sz w:val="18"/>
          <w:szCs w:val="18"/>
        </w:rPr>
      </w:pPr>
      <w:r w:rsidRPr="00505663">
        <w:rPr>
          <w:sz w:val="18"/>
          <w:szCs w:val="18"/>
        </w:rPr>
        <w:t xml:space="preserve">от 25.05.2023 № 23-114 </w:t>
      </w:r>
      <w:proofErr w:type="spellStart"/>
      <w:proofErr w:type="gramStart"/>
      <w:r w:rsidRPr="00505663">
        <w:rPr>
          <w:sz w:val="18"/>
          <w:szCs w:val="18"/>
        </w:rPr>
        <w:t>р</w:t>
      </w:r>
      <w:proofErr w:type="spellEnd"/>
      <w:proofErr w:type="gramEnd"/>
    </w:p>
    <w:tbl>
      <w:tblPr>
        <w:tblW w:w="10473" w:type="dxa"/>
        <w:tblInd w:w="94" w:type="dxa"/>
        <w:tblLook w:val="04A0"/>
      </w:tblPr>
      <w:tblGrid>
        <w:gridCol w:w="796"/>
        <w:gridCol w:w="687"/>
        <w:gridCol w:w="1075"/>
        <w:gridCol w:w="1055"/>
        <w:gridCol w:w="1038"/>
        <w:gridCol w:w="466"/>
        <w:gridCol w:w="275"/>
        <w:gridCol w:w="853"/>
        <w:gridCol w:w="236"/>
        <w:gridCol w:w="830"/>
        <w:gridCol w:w="1538"/>
        <w:gridCol w:w="1624"/>
      </w:tblGrid>
      <w:tr w:rsidR="00CF5851" w:rsidRPr="00505663" w:rsidTr="00CF5851">
        <w:trPr>
          <w:trHeight w:val="322"/>
        </w:trPr>
        <w:tc>
          <w:tcPr>
            <w:tcW w:w="10473" w:type="dxa"/>
            <w:gridSpan w:val="12"/>
            <w:vMerge w:val="restart"/>
            <w:tcBorders>
              <w:top w:val="nil"/>
              <w:left w:val="nil"/>
              <w:bottom w:val="nil"/>
              <w:right w:val="nil"/>
            </w:tcBorders>
            <w:shd w:val="clear" w:color="auto" w:fill="auto"/>
            <w:vAlign w:val="bottom"/>
            <w:hideMark/>
          </w:tcPr>
          <w:p w:rsidR="00CF5851" w:rsidRPr="00505663" w:rsidRDefault="00CF5851" w:rsidP="00CF5851">
            <w:pPr>
              <w:jc w:val="center"/>
              <w:rPr>
                <w:sz w:val="18"/>
                <w:szCs w:val="18"/>
              </w:rPr>
            </w:pPr>
            <w:r w:rsidRPr="00505663">
              <w:rPr>
                <w:sz w:val="18"/>
                <w:szCs w:val="18"/>
              </w:rPr>
              <w:t xml:space="preserve">Межбюджетные трансферты бюджету муниципального района </w:t>
            </w:r>
            <w:proofErr w:type="gramStart"/>
            <w:r w:rsidRPr="00505663">
              <w:rPr>
                <w:sz w:val="18"/>
                <w:szCs w:val="18"/>
              </w:rPr>
              <w:t>из бюджета поселения на осуществление части полномочий по решению вопросов местного значения в соответствии с заключенными соглашениями</w:t>
            </w:r>
            <w:proofErr w:type="gramEnd"/>
          </w:p>
        </w:tc>
      </w:tr>
      <w:tr w:rsidR="00CF5851" w:rsidRPr="00505663" w:rsidTr="00CF5851">
        <w:trPr>
          <w:trHeight w:val="322"/>
        </w:trPr>
        <w:tc>
          <w:tcPr>
            <w:tcW w:w="10473" w:type="dxa"/>
            <w:gridSpan w:val="12"/>
            <w:vMerge/>
            <w:tcBorders>
              <w:top w:val="nil"/>
              <w:left w:val="nil"/>
              <w:bottom w:val="nil"/>
              <w:right w:val="nil"/>
            </w:tcBorders>
            <w:vAlign w:val="center"/>
            <w:hideMark/>
          </w:tcPr>
          <w:p w:rsidR="00CF5851" w:rsidRPr="00505663" w:rsidRDefault="00CF5851" w:rsidP="00CF5851">
            <w:pPr>
              <w:rPr>
                <w:sz w:val="18"/>
                <w:szCs w:val="18"/>
              </w:rPr>
            </w:pPr>
          </w:p>
        </w:tc>
      </w:tr>
      <w:tr w:rsidR="00CF5851" w:rsidRPr="00505663" w:rsidTr="00CF5851">
        <w:trPr>
          <w:trHeight w:val="322"/>
        </w:trPr>
        <w:tc>
          <w:tcPr>
            <w:tcW w:w="10473" w:type="dxa"/>
            <w:gridSpan w:val="12"/>
            <w:vMerge/>
            <w:tcBorders>
              <w:top w:val="nil"/>
              <w:left w:val="nil"/>
              <w:bottom w:val="nil"/>
              <w:right w:val="nil"/>
            </w:tcBorders>
            <w:vAlign w:val="center"/>
            <w:hideMark/>
          </w:tcPr>
          <w:p w:rsidR="00CF5851" w:rsidRPr="00505663" w:rsidRDefault="00CF5851" w:rsidP="00CF5851">
            <w:pPr>
              <w:rPr>
                <w:sz w:val="18"/>
                <w:szCs w:val="18"/>
              </w:rPr>
            </w:pPr>
          </w:p>
        </w:tc>
      </w:tr>
      <w:tr w:rsidR="00CF5851" w:rsidRPr="00505663" w:rsidTr="00CF5851">
        <w:trPr>
          <w:trHeight w:val="660"/>
        </w:trPr>
        <w:tc>
          <w:tcPr>
            <w:tcW w:w="10473" w:type="dxa"/>
            <w:gridSpan w:val="12"/>
            <w:vMerge/>
            <w:tcBorders>
              <w:top w:val="nil"/>
              <w:left w:val="nil"/>
              <w:bottom w:val="nil"/>
              <w:right w:val="nil"/>
            </w:tcBorders>
            <w:vAlign w:val="center"/>
            <w:hideMark/>
          </w:tcPr>
          <w:p w:rsidR="00CF5851" w:rsidRPr="00505663" w:rsidRDefault="00CF5851" w:rsidP="00CF5851">
            <w:pPr>
              <w:rPr>
                <w:sz w:val="18"/>
                <w:szCs w:val="18"/>
              </w:rPr>
            </w:pPr>
          </w:p>
        </w:tc>
      </w:tr>
      <w:tr w:rsidR="00CF5851" w:rsidRPr="00505663" w:rsidTr="00CF5851">
        <w:trPr>
          <w:trHeight w:val="375"/>
        </w:trPr>
        <w:tc>
          <w:tcPr>
            <w:tcW w:w="796"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687"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7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55"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1038"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741" w:type="dxa"/>
            <w:gridSpan w:val="2"/>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853"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236" w:type="dxa"/>
            <w:tcBorders>
              <w:top w:val="nil"/>
              <w:left w:val="nil"/>
              <w:bottom w:val="nil"/>
              <w:right w:val="nil"/>
            </w:tcBorders>
            <w:shd w:val="clear" w:color="auto" w:fill="auto"/>
            <w:noWrap/>
            <w:vAlign w:val="bottom"/>
            <w:hideMark/>
          </w:tcPr>
          <w:p w:rsidR="00CF5851" w:rsidRPr="00505663" w:rsidRDefault="00CF5851" w:rsidP="00CF5851">
            <w:pPr>
              <w:rPr>
                <w:sz w:val="18"/>
                <w:szCs w:val="18"/>
              </w:rPr>
            </w:pPr>
          </w:p>
        </w:tc>
        <w:tc>
          <w:tcPr>
            <w:tcW w:w="3992" w:type="dxa"/>
            <w:gridSpan w:val="3"/>
            <w:tcBorders>
              <w:top w:val="nil"/>
              <w:left w:val="nil"/>
              <w:bottom w:val="nil"/>
              <w:right w:val="nil"/>
            </w:tcBorders>
            <w:shd w:val="clear" w:color="auto" w:fill="auto"/>
            <w:noWrap/>
            <w:vAlign w:val="bottom"/>
            <w:hideMark/>
          </w:tcPr>
          <w:p w:rsidR="00CF5851" w:rsidRPr="00505663" w:rsidRDefault="00CF5851" w:rsidP="00CF5851">
            <w:pPr>
              <w:jc w:val="right"/>
              <w:rPr>
                <w:sz w:val="18"/>
                <w:szCs w:val="18"/>
              </w:rPr>
            </w:pPr>
            <w:r w:rsidRPr="00505663">
              <w:rPr>
                <w:sz w:val="18"/>
                <w:szCs w:val="18"/>
              </w:rPr>
              <w:t>(тыс</w:t>
            </w:r>
            <w:proofErr w:type="gramStart"/>
            <w:r w:rsidRPr="00505663">
              <w:rPr>
                <w:sz w:val="18"/>
                <w:szCs w:val="18"/>
              </w:rPr>
              <w:t>.р</w:t>
            </w:r>
            <w:proofErr w:type="gramEnd"/>
            <w:r w:rsidRPr="00505663">
              <w:rPr>
                <w:sz w:val="18"/>
                <w:szCs w:val="18"/>
              </w:rPr>
              <w:t>ублей)</w:t>
            </w:r>
          </w:p>
        </w:tc>
      </w:tr>
      <w:tr w:rsidR="00CF5851" w:rsidRPr="00505663" w:rsidTr="00CF5851">
        <w:trPr>
          <w:trHeight w:val="20"/>
        </w:trPr>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5851" w:rsidRPr="00505663" w:rsidRDefault="00CF5851" w:rsidP="00CF5851">
            <w:pPr>
              <w:jc w:val="center"/>
              <w:rPr>
                <w:sz w:val="18"/>
                <w:szCs w:val="18"/>
              </w:rPr>
            </w:pPr>
            <w:r w:rsidRPr="00505663">
              <w:rPr>
                <w:sz w:val="18"/>
                <w:szCs w:val="18"/>
              </w:rPr>
              <w:t>№ строки</w:t>
            </w:r>
          </w:p>
        </w:tc>
        <w:tc>
          <w:tcPr>
            <w:tcW w:w="3634" w:type="dxa"/>
            <w:gridSpan w:val="4"/>
            <w:tcBorders>
              <w:top w:val="single" w:sz="4" w:space="0" w:color="auto"/>
              <w:left w:val="nil"/>
              <w:bottom w:val="single" w:sz="4" w:space="0" w:color="auto"/>
              <w:right w:val="single" w:sz="4" w:space="0" w:color="000000"/>
            </w:tcBorders>
            <w:shd w:val="clear" w:color="auto" w:fill="auto"/>
            <w:vAlign w:val="bottom"/>
            <w:hideMark/>
          </w:tcPr>
          <w:p w:rsidR="00CF5851" w:rsidRPr="00505663" w:rsidRDefault="00CF5851" w:rsidP="00CF5851">
            <w:pPr>
              <w:jc w:val="center"/>
              <w:rPr>
                <w:sz w:val="18"/>
                <w:szCs w:val="18"/>
              </w:rPr>
            </w:pPr>
            <w:r w:rsidRPr="00505663">
              <w:rPr>
                <w:sz w:val="18"/>
                <w:szCs w:val="18"/>
              </w:rPr>
              <w:t>Наименование передаваемых полномочий</w:t>
            </w:r>
          </w:p>
        </w:tc>
        <w:tc>
          <w:tcPr>
            <w:tcW w:w="2194" w:type="dxa"/>
            <w:gridSpan w:val="4"/>
            <w:tcBorders>
              <w:top w:val="single" w:sz="4" w:space="0" w:color="auto"/>
              <w:left w:val="nil"/>
              <w:bottom w:val="single" w:sz="4" w:space="0" w:color="auto"/>
              <w:right w:val="single" w:sz="4" w:space="0" w:color="auto"/>
            </w:tcBorders>
            <w:shd w:val="clear" w:color="auto" w:fill="auto"/>
            <w:vAlign w:val="bottom"/>
            <w:hideMark/>
          </w:tcPr>
          <w:p w:rsidR="00CF5851" w:rsidRPr="00505663" w:rsidRDefault="00CF5851" w:rsidP="00CF5851">
            <w:pPr>
              <w:jc w:val="center"/>
              <w:rPr>
                <w:sz w:val="18"/>
                <w:szCs w:val="18"/>
              </w:rPr>
            </w:pPr>
            <w:r w:rsidRPr="00505663">
              <w:rPr>
                <w:sz w:val="18"/>
                <w:szCs w:val="18"/>
              </w:rPr>
              <w:t>Сумма на 2022 год</w:t>
            </w:r>
          </w:p>
        </w:tc>
        <w:tc>
          <w:tcPr>
            <w:tcW w:w="1538" w:type="dxa"/>
            <w:tcBorders>
              <w:top w:val="single" w:sz="4" w:space="0" w:color="auto"/>
              <w:left w:val="nil"/>
              <w:bottom w:val="single" w:sz="4" w:space="0" w:color="auto"/>
              <w:right w:val="single" w:sz="4" w:space="0" w:color="000000"/>
            </w:tcBorders>
            <w:shd w:val="clear" w:color="auto" w:fill="auto"/>
            <w:vAlign w:val="bottom"/>
            <w:hideMark/>
          </w:tcPr>
          <w:p w:rsidR="00CF5851" w:rsidRPr="00505663" w:rsidRDefault="00CF5851" w:rsidP="00CF5851">
            <w:pPr>
              <w:jc w:val="center"/>
              <w:rPr>
                <w:sz w:val="18"/>
                <w:szCs w:val="18"/>
              </w:rPr>
            </w:pPr>
            <w:r w:rsidRPr="00505663">
              <w:rPr>
                <w:sz w:val="18"/>
                <w:szCs w:val="18"/>
              </w:rPr>
              <w:t>Исполнено                  за 2022 год</w:t>
            </w:r>
          </w:p>
        </w:tc>
        <w:tc>
          <w:tcPr>
            <w:tcW w:w="1624" w:type="dxa"/>
            <w:tcBorders>
              <w:top w:val="single" w:sz="4" w:space="0" w:color="auto"/>
              <w:left w:val="nil"/>
              <w:bottom w:val="single" w:sz="4" w:space="0" w:color="auto"/>
              <w:right w:val="single" w:sz="4" w:space="0" w:color="000000"/>
            </w:tcBorders>
            <w:shd w:val="clear" w:color="auto" w:fill="auto"/>
            <w:vAlign w:val="bottom"/>
            <w:hideMark/>
          </w:tcPr>
          <w:p w:rsidR="00CF5851" w:rsidRPr="00505663" w:rsidRDefault="00CF5851" w:rsidP="00CF5851">
            <w:pPr>
              <w:jc w:val="center"/>
              <w:rPr>
                <w:sz w:val="18"/>
                <w:szCs w:val="18"/>
              </w:rPr>
            </w:pPr>
            <w:r w:rsidRPr="00505663">
              <w:rPr>
                <w:sz w:val="18"/>
                <w:szCs w:val="18"/>
              </w:rPr>
              <w:t>% исполнения                   за 2022 год</w:t>
            </w:r>
          </w:p>
        </w:tc>
      </w:tr>
      <w:tr w:rsidR="00CF5851" w:rsidRPr="00505663" w:rsidTr="00CF5851">
        <w:trPr>
          <w:trHeight w:val="20"/>
        </w:trPr>
        <w:tc>
          <w:tcPr>
            <w:tcW w:w="14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jc w:val="center"/>
              <w:rPr>
                <w:sz w:val="18"/>
                <w:szCs w:val="18"/>
              </w:rPr>
            </w:pPr>
            <w:r w:rsidRPr="00505663">
              <w:rPr>
                <w:sz w:val="18"/>
                <w:szCs w:val="18"/>
              </w:rPr>
              <w:t> </w:t>
            </w:r>
          </w:p>
        </w:tc>
        <w:tc>
          <w:tcPr>
            <w:tcW w:w="36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F5851" w:rsidRPr="00505663" w:rsidRDefault="00CF5851" w:rsidP="00CF5851">
            <w:pPr>
              <w:jc w:val="center"/>
              <w:rPr>
                <w:sz w:val="18"/>
                <w:szCs w:val="18"/>
              </w:rPr>
            </w:pPr>
            <w:r w:rsidRPr="00505663">
              <w:rPr>
                <w:sz w:val="18"/>
                <w:szCs w:val="18"/>
              </w:rPr>
              <w:t>1</w:t>
            </w:r>
          </w:p>
        </w:tc>
        <w:tc>
          <w:tcPr>
            <w:tcW w:w="2194" w:type="dxa"/>
            <w:gridSpan w:val="4"/>
            <w:tcBorders>
              <w:top w:val="single" w:sz="4" w:space="0" w:color="auto"/>
              <w:left w:val="nil"/>
              <w:bottom w:val="single" w:sz="4" w:space="0" w:color="auto"/>
              <w:right w:val="single" w:sz="4" w:space="0" w:color="auto"/>
            </w:tcBorders>
            <w:shd w:val="clear" w:color="auto" w:fill="auto"/>
            <w:noWrap/>
            <w:vAlign w:val="bottom"/>
            <w:hideMark/>
          </w:tcPr>
          <w:p w:rsidR="00CF5851" w:rsidRPr="00505663" w:rsidRDefault="00CF5851" w:rsidP="00CF5851">
            <w:pPr>
              <w:jc w:val="center"/>
              <w:rPr>
                <w:sz w:val="18"/>
                <w:szCs w:val="18"/>
              </w:rPr>
            </w:pPr>
            <w:r w:rsidRPr="00505663">
              <w:rPr>
                <w:sz w:val="18"/>
                <w:szCs w:val="18"/>
              </w:rPr>
              <w:t>2</w:t>
            </w:r>
          </w:p>
        </w:tc>
        <w:tc>
          <w:tcPr>
            <w:tcW w:w="1538" w:type="dxa"/>
            <w:tcBorders>
              <w:top w:val="single" w:sz="4" w:space="0" w:color="auto"/>
              <w:left w:val="nil"/>
              <w:bottom w:val="single" w:sz="4" w:space="0" w:color="auto"/>
              <w:right w:val="single" w:sz="4" w:space="0" w:color="000000"/>
            </w:tcBorders>
            <w:shd w:val="clear" w:color="auto" w:fill="auto"/>
            <w:noWrap/>
            <w:vAlign w:val="bottom"/>
            <w:hideMark/>
          </w:tcPr>
          <w:p w:rsidR="00CF5851" w:rsidRPr="00505663" w:rsidRDefault="00CF5851" w:rsidP="00CF5851">
            <w:pPr>
              <w:jc w:val="center"/>
              <w:rPr>
                <w:sz w:val="18"/>
                <w:szCs w:val="18"/>
              </w:rPr>
            </w:pPr>
            <w:r w:rsidRPr="00505663">
              <w:rPr>
                <w:sz w:val="18"/>
                <w:szCs w:val="18"/>
              </w:rPr>
              <w:t>3</w:t>
            </w:r>
          </w:p>
        </w:tc>
        <w:tc>
          <w:tcPr>
            <w:tcW w:w="1624" w:type="dxa"/>
            <w:tcBorders>
              <w:top w:val="single" w:sz="4" w:space="0" w:color="auto"/>
              <w:left w:val="nil"/>
              <w:bottom w:val="single" w:sz="4" w:space="0" w:color="auto"/>
              <w:right w:val="single" w:sz="4" w:space="0" w:color="000000"/>
            </w:tcBorders>
            <w:shd w:val="clear" w:color="auto" w:fill="auto"/>
            <w:noWrap/>
            <w:vAlign w:val="bottom"/>
            <w:hideMark/>
          </w:tcPr>
          <w:p w:rsidR="00CF5851" w:rsidRPr="00505663" w:rsidRDefault="00CF5851" w:rsidP="00CF5851">
            <w:pPr>
              <w:jc w:val="center"/>
              <w:rPr>
                <w:sz w:val="18"/>
                <w:szCs w:val="18"/>
              </w:rPr>
            </w:pPr>
            <w:r w:rsidRPr="00505663">
              <w:rPr>
                <w:sz w:val="18"/>
                <w:szCs w:val="18"/>
              </w:rPr>
              <w:t>4</w:t>
            </w:r>
          </w:p>
        </w:tc>
      </w:tr>
      <w:tr w:rsidR="00CF5851" w:rsidRPr="00505663" w:rsidTr="00CF5851">
        <w:trPr>
          <w:trHeight w:val="20"/>
        </w:trPr>
        <w:tc>
          <w:tcPr>
            <w:tcW w:w="14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1</w:t>
            </w:r>
          </w:p>
        </w:tc>
        <w:tc>
          <w:tcPr>
            <w:tcW w:w="3634" w:type="dxa"/>
            <w:gridSpan w:val="4"/>
            <w:tcBorders>
              <w:top w:val="single" w:sz="4" w:space="0" w:color="auto"/>
              <w:left w:val="nil"/>
              <w:bottom w:val="single" w:sz="4" w:space="0" w:color="auto"/>
              <w:right w:val="single" w:sz="4" w:space="0" w:color="000000"/>
            </w:tcBorders>
            <w:shd w:val="clear" w:color="auto" w:fill="auto"/>
            <w:vAlign w:val="center"/>
            <w:hideMark/>
          </w:tcPr>
          <w:p w:rsidR="00CF5851" w:rsidRPr="00505663" w:rsidRDefault="00CF5851" w:rsidP="00CF5851">
            <w:pPr>
              <w:rPr>
                <w:sz w:val="18"/>
                <w:szCs w:val="18"/>
              </w:rPr>
            </w:pPr>
            <w:r w:rsidRPr="00505663">
              <w:rPr>
                <w:sz w:val="18"/>
                <w:szCs w:val="18"/>
              </w:rPr>
              <w:t>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w:t>
            </w:r>
          </w:p>
        </w:tc>
        <w:tc>
          <w:tcPr>
            <w:tcW w:w="21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10 049,00</w:t>
            </w:r>
          </w:p>
        </w:tc>
        <w:tc>
          <w:tcPr>
            <w:tcW w:w="1538" w:type="dxa"/>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10 049,00</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100,00</w:t>
            </w:r>
          </w:p>
        </w:tc>
      </w:tr>
      <w:tr w:rsidR="00CF5851" w:rsidRPr="00505663" w:rsidTr="00CF5851">
        <w:trPr>
          <w:trHeight w:val="20"/>
        </w:trPr>
        <w:tc>
          <w:tcPr>
            <w:tcW w:w="14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2</w:t>
            </w:r>
          </w:p>
        </w:tc>
        <w:tc>
          <w:tcPr>
            <w:tcW w:w="3634" w:type="dxa"/>
            <w:gridSpan w:val="4"/>
            <w:tcBorders>
              <w:top w:val="single" w:sz="4" w:space="0" w:color="auto"/>
              <w:left w:val="nil"/>
              <w:bottom w:val="single" w:sz="4" w:space="0" w:color="auto"/>
              <w:right w:val="single" w:sz="4" w:space="0" w:color="000000"/>
            </w:tcBorders>
            <w:shd w:val="clear" w:color="auto" w:fill="auto"/>
            <w:vAlign w:val="center"/>
            <w:hideMark/>
          </w:tcPr>
          <w:p w:rsidR="00CF5851" w:rsidRPr="00505663" w:rsidRDefault="00CF5851" w:rsidP="00CF5851">
            <w:pPr>
              <w:rPr>
                <w:sz w:val="18"/>
                <w:szCs w:val="18"/>
              </w:rPr>
            </w:pPr>
            <w:r w:rsidRPr="00505663">
              <w:rPr>
                <w:sz w:val="18"/>
                <w:szCs w:val="18"/>
              </w:rPr>
              <w:t xml:space="preserve">Осуществление части полномочий Поселения  по  проведению капитального ремонта объектов коммунальной инфраструктуры </w:t>
            </w:r>
          </w:p>
        </w:tc>
        <w:tc>
          <w:tcPr>
            <w:tcW w:w="21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2 946,20</w:t>
            </w:r>
          </w:p>
        </w:tc>
        <w:tc>
          <w:tcPr>
            <w:tcW w:w="1538" w:type="dxa"/>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2 946,20</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100,00</w:t>
            </w:r>
          </w:p>
        </w:tc>
      </w:tr>
      <w:tr w:rsidR="00CF5851" w:rsidRPr="00505663" w:rsidTr="00CF5851">
        <w:trPr>
          <w:trHeight w:val="20"/>
        </w:trPr>
        <w:tc>
          <w:tcPr>
            <w:tcW w:w="14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3</w:t>
            </w:r>
          </w:p>
        </w:tc>
        <w:tc>
          <w:tcPr>
            <w:tcW w:w="3634" w:type="dxa"/>
            <w:gridSpan w:val="4"/>
            <w:tcBorders>
              <w:top w:val="single" w:sz="4" w:space="0" w:color="auto"/>
              <w:left w:val="nil"/>
              <w:bottom w:val="single" w:sz="4" w:space="0" w:color="auto"/>
              <w:right w:val="single" w:sz="4" w:space="0" w:color="000000"/>
            </w:tcBorders>
            <w:shd w:val="clear" w:color="auto" w:fill="auto"/>
            <w:vAlign w:val="center"/>
            <w:hideMark/>
          </w:tcPr>
          <w:p w:rsidR="00CF5851" w:rsidRPr="00505663" w:rsidRDefault="00CF5851" w:rsidP="00CF5851">
            <w:pPr>
              <w:rPr>
                <w:sz w:val="18"/>
                <w:szCs w:val="18"/>
              </w:rPr>
            </w:pPr>
            <w:r w:rsidRPr="00505663">
              <w:rPr>
                <w:sz w:val="18"/>
                <w:szCs w:val="18"/>
              </w:rPr>
              <w:t xml:space="preserve">Осуществление полномочий контрольно-счетных органов поселений по </w:t>
            </w:r>
            <w:proofErr w:type="gramStart"/>
            <w:r w:rsidRPr="00505663">
              <w:rPr>
                <w:sz w:val="18"/>
                <w:szCs w:val="18"/>
              </w:rPr>
              <w:t>внешнему</w:t>
            </w:r>
            <w:proofErr w:type="gramEnd"/>
            <w:r w:rsidRPr="00505663">
              <w:rPr>
                <w:sz w:val="18"/>
                <w:szCs w:val="18"/>
              </w:rPr>
              <w:t xml:space="preserve"> муниципальному финансовому контроля</w:t>
            </w:r>
          </w:p>
        </w:tc>
        <w:tc>
          <w:tcPr>
            <w:tcW w:w="21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19,80</w:t>
            </w:r>
          </w:p>
        </w:tc>
        <w:tc>
          <w:tcPr>
            <w:tcW w:w="1538" w:type="dxa"/>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19,80</w:t>
            </w:r>
          </w:p>
        </w:tc>
        <w:tc>
          <w:tcPr>
            <w:tcW w:w="1624" w:type="dxa"/>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100,00</w:t>
            </w:r>
          </w:p>
        </w:tc>
      </w:tr>
      <w:tr w:rsidR="00CF5851" w:rsidRPr="00505663" w:rsidTr="00CF5851">
        <w:trPr>
          <w:trHeight w:val="20"/>
        </w:trPr>
        <w:tc>
          <w:tcPr>
            <w:tcW w:w="14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51" w:rsidRPr="00505663" w:rsidRDefault="00CF5851" w:rsidP="00CF5851">
            <w:pPr>
              <w:jc w:val="center"/>
              <w:rPr>
                <w:sz w:val="18"/>
                <w:szCs w:val="18"/>
              </w:rPr>
            </w:pPr>
            <w:r w:rsidRPr="00505663">
              <w:rPr>
                <w:sz w:val="18"/>
                <w:szCs w:val="18"/>
              </w:rPr>
              <w:t> </w:t>
            </w:r>
          </w:p>
        </w:tc>
        <w:tc>
          <w:tcPr>
            <w:tcW w:w="36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F5851" w:rsidRPr="00505663" w:rsidRDefault="00CF5851" w:rsidP="00CF5851">
            <w:pPr>
              <w:jc w:val="center"/>
              <w:rPr>
                <w:sz w:val="18"/>
                <w:szCs w:val="18"/>
              </w:rPr>
            </w:pPr>
            <w:r w:rsidRPr="00505663">
              <w:rPr>
                <w:sz w:val="18"/>
                <w:szCs w:val="18"/>
              </w:rPr>
              <w:t>Итого</w:t>
            </w:r>
          </w:p>
        </w:tc>
        <w:tc>
          <w:tcPr>
            <w:tcW w:w="2194" w:type="dxa"/>
            <w:gridSpan w:val="4"/>
            <w:tcBorders>
              <w:top w:val="single" w:sz="4" w:space="0" w:color="auto"/>
              <w:left w:val="nil"/>
              <w:bottom w:val="single" w:sz="4" w:space="0" w:color="auto"/>
              <w:right w:val="single" w:sz="4" w:space="0" w:color="auto"/>
            </w:tcBorders>
            <w:shd w:val="clear" w:color="auto" w:fill="auto"/>
            <w:noWrap/>
            <w:vAlign w:val="bottom"/>
            <w:hideMark/>
          </w:tcPr>
          <w:p w:rsidR="00CF5851" w:rsidRPr="00505663" w:rsidRDefault="00CF5851" w:rsidP="00CF5851">
            <w:pPr>
              <w:jc w:val="center"/>
              <w:rPr>
                <w:sz w:val="18"/>
                <w:szCs w:val="18"/>
              </w:rPr>
            </w:pPr>
            <w:r w:rsidRPr="00505663">
              <w:rPr>
                <w:sz w:val="18"/>
                <w:szCs w:val="18"/>
              </w:rPr>
              <w:t>13 015,00</w:t>
            </w:r>
          </w:p>
        </w:tc>
        <w:tc>
          <w:tcPr>
            <w:tcW w:w="1538" w:type="dxa"/>
            <w:tcBorders>
              <w:top w:val="single" w:sz="4" w:space="0" w:color="auto"/>
              <w:left w:val="nil"/>
              <w:bottom w:val="single" w:sz="4" w:space="0" w:color="auto"/>
              <w:right w:val="single" w:sz="4" w:space="0" w:color="000000"/>
            </w:tcBorders>
            <w:shd w:val="clear" w:color="auto" w:fill="auto"/>
            <w:noWrap/>
            <w:vAlign w:val="center"/>
            <w:hideMark/>
          </w:tcPr>
          <w:p w:rsidR="00CF5851" w:rsidRPr="00505663" w:rsidRDefault="00CF5851" w:rsidP="00CF5851">
            <w:pPr>
              <w:jc w:val="center"/>
              <w:rPr>
                <w:sz w:val="18"/>
                <w:szCs w:val="18"/>
              </w:rPr>
            </w:pPr>
            <w:r w:rsidRPr="00505663">
              <w:rPr>
                <w:sz w:val="18"/>
                <w:szCs w:val="18"/>
              </w:rPr>
              <w:t>13 015,00</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rsidR="00CF5851" w:rsidRPr="00505663" w:rsidRDefault="00CF5851" w:rsidP="00CF5851">
            <w:pPr>
              <w:jc w:val="center"/>
              <w:rPr>
                <w:sz w:val="18"/>
                <w:szCs w:val="18"/>
              </w:rPr>
            </w:pPr>
            <w:r w:rsidRPr="00505663">
              <w:rPr>
                <w:sz w:val="18"/>
                <w:szCs w:val="18"/>
              </w:rPr>
              <w:t>100,00</w:t>
            </w:r>
          </w:p>
        </w:tc>
      </w:tr>
    </w:tbl>
    <w:p w:rsidR="00CF5851" w:rsidRPr="00505663" w:rsidRDefault="00CF5851" w:rsidP="00CF5851">
      <w:pPr>
        <w:ind w:right="895"/>
        <w:jc w:val="center"/>
        <w:rPr>
          <w:color w:val="000000"/>
          <w:sz w:val="18"/>
          <w:szCs w:val="18"/>
        </w:rPr>
      </w:pPr>
    </w:p>
    <w:p w:rsidR="00DF3D20" w:rsidRPr="00505663" w:rsidRDefault="00DF3D20" w:rsidP="00CF5851">
      <w:pPr>
        <w:rPr>
          <w:sz w:val="18"/>
          <w:szCs w:val="18"/>
        </w:rPr>
      </w:pPr>
    </w:p>
    <w:sectPr w:rsidR="00DF3D20" w:rsidRPr="00505663" w:rsidSect="00505663">
      <w:pgSz w:w="11906" w:h="16838"/>
      <w:pgMar w:top="1134"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02F" w:rsidRDefault="0080302F">
      <w:r>
        <w:separator/>
      </w:r>
    </w:p>
  </w:endnote>
  <w:endnote w:type="continuationSeparator" w:id="0">
    <w:p w:rsidR="0080302F" w:rsidRDefault="008030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02F" w:rsidRDefault="0080302F">
      <w:r>
        <w:separator/>
      </w:r>
    </w:p>
  </w:footnote>
  <w:footnote w:type="continuationSeparator" w:id="0">
    <w:p w:rsidR="0080302F" w:rsidRDefault="00803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B36421" w:rsidRDefault="00B36421">
        <w:pPr>
          <w:pStyle w:val="aff0"/>
          <w:jc w:val="center"/>
        </w:pPr>
        <w:fldSimple w:instr=" PAGE   \* MERGEFORMAT ">
          <w:r w:rsidR="00CD1A97">
            <w:rPr>
              <w:noProof/>
            </w:rPr>
            <w:t>17</w:t>
          </w:r>
        </w:fldSimple>
      </w:p>
    </w:sdtContent>
  </w:sdt>
  <w:p w:rsidR="00B36421" w:rsidRDefault="00B36421">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ABF714D"/>
    <w:multiLevelType w:val="hybridMultilevel"/>
    <w:tmpl w:val="FF54FF46"/>
    <w:lvl w:ilvl="0" w:tplc="E84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19375BD"/>
    <w:multiLevelType w:val="hybridMultilevel"/>
    <w:tmpl w:val="BAF4C2AC"/>
    <w:lvl w:ilvl="0" w:tplc="1D50F3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EB90BE7"/>
    <w:multiLevelType w:val="hybridMultilevel"/>
    <w:tmpl w:val="B830C108"/>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1">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7231D3"/>
    <w:multiLevelType w:val="hybridMultilevel"/>
    <w:tmpl w:val="67CC8DFE"/>
    <w:lvl w:ilvl="0" w:tplc="CF80E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2">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2"/>
  </w:num>
  <w:num w:numId="3">
    <w:abstractNumId w:val="15"/>
  </w:num>
  <w:num w:numId="4">
    <w:abstractNumId w:val="11"/>
  </w:num>
  <w:num w:numId="5">
    <w:abstractNumId w:val="16"/>
  </w:num>
  <w:num w:numId="6">
    <w:abstractNumId w:val="31"/>
  </w:num>
  <w:num w:numId="7">
    <w:abstractNumId w:val="28"/>
  </w:num>
  <w:num w:numId="8">
    <w:abstractNumId w:val="3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21"/>
  </w:num>
  <w:num w:numId="13">
    <w:abstractNumId w:val="0"/>
  </w:num>
  <w:num w:numId="14">
    <w:abstractNumId w:val="23"/>
  </w:num>
  <w:num w:numId="15">
    <w:abstractNumId w:val="27"/>
  </w:num>
  <w:num w:numId="16">
    <w:abstractNumId w:val="14"/>
  </w:num>
  <w:num w:numId="17">
    <w:abstractNumId w:val="10"/>
  </w:num>
  <w:num w:numId="18">
    <w:abstractNumId w:val="19"/>
  </w:num>
  <w:num w:numId="19">
    <w:abstractNumId w:val="20"/>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8"/>
  </w:num>
  <w:num w:numId="24">
    <w:abstractNumId w:val="9"/>
  </w:num>
  <w:num w:numId="25">
    <w:abstractNumId w:val="12"/>
  </w:num>
  <w:num w:numId="26">
    <w:abstractNumId w:val="17"/>
  </w:num>
  <w:num w:numId="27">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84354">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155DE"/>
    <w:rsid w:val="000207D0"/>
    <w:rsid w:val="00025084"/>
    <w:rsid w:val="00026482"/>
    <w:rsid w:val="0002651F"/>
    <w:rsid w:val="00031275"/>
    <w:rsid w:val="000314F9"/>
    <w:rsid w:val="0003164E"/>
    <w:rsid w:val="00032B2C"/>
    <w:rsid w:val="00032F7A"/>
    <w:rsid w:val="000332B3"/>
    <w:rsid w:val="00033788"/>
    <w:rsid w:val="00037115"/>
    <w:rsid w:val="00041CCE"/>
    <w:rsid w:val="000432C6"/>
    <w:rsid w:val="0005241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05F33"/>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619FF"/>
    <w:rsid w:val="00171CC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3711"/>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4674D"/>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6272"/>
    <w:rsid w:val="00287B0D"/>
    <w:rsid w:val="00291513"/>
    <w:rsid w:val="002936FF"/>
    <w:rsid w:val="00294A24"/>
    <w:rsid w:val="00296985"/>
    <w:rsid w:val="00296B88"/>
    <w:rsid w:val="002A4D5E"/>
    <w:rsid w:val="002B6239"/>
    <w:rsid w:val="002C0A78"/>
    <w:rsid w:val="002C2607"/>
    <w:rsid w:val="002C268B"/>
    <w:rsid w:val="002D2E2D"/>
    <w:rsid w:val="002E40D3"/>
    <w:rsid w:val="002E6209"/>
    <w:rsid w:val="002F2007"/>
    <w:rsid w:val="002F23D3"/>
    <w:rsid w:val="002F4542"/>
    <w:rsid w:val="002F77E7"/>
    <w:rsid w:val="003001CF"/>
    <w:rsid w:val="00301EB4"/>
    <w:rsid w:val="003025D9"/>
    <w:rsid w:val="00302F07"/>
    <w:rsid w:val="00303751"/>
    <w:rsid w:val="00304363"/>
    <w:rsid w:val="0030484E"/>
    <w:rsid w:val="00306BDC"/>
    <w:rsid w:val="00312C0A"/>
    <w:rsid w:val="0032189C"/>
    <w:rsid w:val="00324981"/>
    <w:rsid w:val="003272A6"/>
    <w:rsid w:val="00327C1C"/>
    <w:rsid w:val="00330142"/>
    <w:rsid w:val="00330AA2"/>
    <w:rsid w:val="00335E17"/>
    <w:rsid w:val="003363E9"/>
    <w:rsid w:val="00344759"/>
    <w:rsid w:val="0034647D"/>
    <w:rsid w:val="00347D65"/>
    <w:rsid w:val="003517DA"/>
    <w:rsid w:val="0035210E"/>
    <w:rsid w:val="003539AB"/>
    <w:rsid w:val="00363CCD"/>
    <w:rsid w:val="00366746"/>
    <w:rsid w:val="00367FA9"/>
    <w:rsid w:val="003706CB"/>
    <w:rsid w:val="00373CBF"/>
    <w:rsid w:val="00374AF3"/>
    <w:rsid w:val="003860D1"/>
    <w:rsid w:val="00390025"/>
    <w:rsid w:val="003919D8"/>
    <w:rsid w:val="00396201"/>
    <w:rsid w:val="003A0A76"/>
    <w:rsid w:val="003A444C"/>
    <w:rsid w:val="003B02BA"/>
    <w:rsid w:val="003B10F0"/>
    <w:rsid w:val="003B3294"/>
    <w:rsid w:val="003B7C0B"/>
    <w:rsid w:val="003C0236"/>
    <w:rsid w:val="003C04C8"/>
    <w:rsid w:val="003C0B9E"/>
    <w:rsid w:val="003C12B7"/>
    <w:rsid w:val="003C3463"/>
    <w:rsid w:val="003C599F"/>
    <w:rsid w:val="003C7960"/>
    <w:rsid w:val="003D0140"/>
    <w:rsid w:val="003E3CBF"/>
    <w:rsid w:val="003E5438"/>
    <w:rsid w:val="003E5787"/>
    <w:rsid w:val="003F2800"/>
    <w:rsid w:val="003F5041"/>
    <w:rsid w:val="00400D6E"/>
    <w:rsid w:val="00402396"/>
    <w:rsid w:val="0040387C"/>
    <w:rsid w:val="00404716"/>
    <w:rsid w:val="00404E75"/>
    <w:rsid w:val="00405198"/>
    <w:rsid w:val="004072E6"/>
    <w:rsid w:val="0042179F"/>
    <w:rsid w:val="00427D10"/>
    <w:rsid w:val="00431CCE"/>
    <w:rsid w:val="00433147"/>
    <w:rsid w:val="00433951"/>
    <w:rsid w:val="00435FDE"/>
    <w:rsid w:val="00436B23"/>
    <w:rsid w:val="0043709B"/>
    <w:rsid w:val="0044586D"/>
    <w:rsid w:val="00445AE7"/>
    <w:rsid w:val="00451061"/>
    <w:rsid w:val="004524BC"/>
    <w:rsid w:val="00453F93"/>
    <w:rsid w:val="004549A7"/>
    <w:rsid w:val="00454BC4"/>
    <w:rsid w:val="00456FDF"/>
    <w:rsid w:val="00465294"/>
    <w:rsid w:val="00465C75"/>
    <w:rsid w:val="00465D31"/>
    <w:rsid w:val="0046619A"/>
    <w:rsid w:val="00467AD4"/>
    <w:rsid w:val="00471F68"/>
    <w:rsid w:val="00476067"/>
    <w:rsid w:val="00477FD0"/>
    <w:rsid w:val="0048117D"/>
    <w:rsid w:val="00485CA0"/>
    <w:rsid w:val="00491AB7"/>
    <w:rsid w:val="0049458C"/>
    <w:rsid w:val="004A003F"/>
    <w:rsid w:val="004A0CCD"/>
    <w:rsid w:val="004B1F5B"/>
    <w:rsid w:val="004B6980"/>
    <w:rsid w:val="004C17DE"/>
    <w:rsid w:val="004C35CF"/>
    <w:rsid w:val="004C365C"/>
    <w:rsid w:val="004D11F5"/>
    <w:rsid w:val="004D38AB"/>
    <w:rsid w:val="004D4E39"/>
    <w:rsid w:val="004E2EC8"/>
    <w:rsid w:val="004E36C4"/>
    <w:rsid w:val="004E5C95"/>
    <w:rsid w:val="004F0A84"/>
    <w:rsid w:val="004F4193"/>
    <w:rsid w:val="004F7926"/>
    <w:rsid w:val="00502684"/>
    <w:rsid w:val="005040F6"/>
    <w:rsid w:val="00505663"/>
    <w:rsid w:val="005065E8"/>
    <w:rsid w:val="005144C5"/>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5D9E"/>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3FE4"/>
    <w:rsid w:val="005D5301"/>
    <w:rsid w:val="005D5B65"/>
    <w:rsid w:val="005F17EF"/>
    <w:rsid w:val="005F19E3"/>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5964"/>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4FD4"/>
    <w:rsid w:val="00695E56"/>
    <w:rsid w:val="0069616E"/>
    <w:rsid w:val="006A1FAD"/>
    <w:rsid w:val="006A2120"/>
    <w:rsid w:val="006B445A"/>
    <w:rsid w:val="006C4CB8"/>
    <w:rsid w:val="006C516A"/>
    <w:rsid w:val="006C5250"/>
    <w:rsid w:val="006C5359"/>
    <w:rsid w:val="006D16A3"/>
    <w:rsid w:val="006D1D3A"/>
    <w:rsid w:val="006D3EF1"/>
    <w:rsid w:val="006E0F77"/>
    <w:rsid w:val="006E299E"/>
    <w:rsid w:val="006E3622"/>
    <w:rsid w:val="006E753D"/>
    <w:rsid w:val="006F147F"/>
    <w:rsid w:val="006F5B84"/>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A7A2E"/>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302F"/>
    <w:rsid w:val="00805585"/>
    <w:rsid w:val="008102FD"/>
    <w:rsid w:val="00811B33"/>
    <w:rsid w:val="008131F6"/>
    <w:rsid w:val="008164F8"/>
    <w:rsid w:val="00816A1C"/>
    <w:rsid w:val="00820775"/>
    <w:rsid w:val="008216BB"/>
    <w:rsid w:val="00821736"/>
    <w:rsid w:val="0083109A"/>
    <w:rsid w:val="00831CE3"/>
    <w:rsid w:val="0083564C"/>
    <w:rsid w:val="00837FE8"/>
    <w:rsid w:val="008500E2"/>
    <w:rsid w:val="0085269E"/>
    <w:rsid w:val="00855184"/>
    <w:rsid w:val="00861D70"/>
    <w:rsid w:val="00862F75"/>
    <w:rsid w:val="008637AB"/>
    <w:rsid w:val="008645D4"/>
    <w:rsid w:val="00864B35"/>
    <w:rsid w:val="00866AEC"/>
    <w:rsid w:val="00870A55"/>
    <w:rsid w:val="008732CB"/>
    <w:rsid w:val="008749F2"/>
    <w:rsid w:val="00874F99"/>
    <w:rsid w:val="008757E8"/>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60CA"/>
    <w:rsid w:val="0090712D"/>
    <w:rsid w:val="009107C2"/>
    <w:rsid w:val="00914371"/>
    <w:rsid w:val="009176FD"/>
    <w:rsid w:val="00920C00"/>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84B23"/>
    <w:rsid w:val="00991D47"/>
    <w:rsid w:val="00993C98"/>
    <w:rsid w:val="009959F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1555"/>
    <w:rsid w:val="009F3BF8"/>
    <w:rsid w:val="009F6F38"/>
    <w:rsid w:val="00A026FA"/>
    <w:rsid w:val="00A040DD"/>
    <w:rsid w:val="00A07C9A"/>
    <w:rsid w:val="00A14922"/>
    <w:rsid w:val="00A20D17"/>
    <w:rsid w:val="00A27179"/>
    <w:rsid w:val="00A277F7"/>
    <w:rsid w:val="00A2799B"/>
    <w:rsid w:val="00A301D0"/>
    <w:rsid w:val="00A308EC"/>
    <w:rsid w:val="00A30F7A"/>
    <w:rsid w:val="00A3333A"/>
    <w:rsid w:val="00A36F2D"/>
    <w:rsid w:val="00A41F29"/>
    <w:rsid w:val="00A42E83"/>
    <w:rsid w:val="00A50339"/>
    <w:rsid w:val="00A53552"/>
    <w:rsid w:val="00A54F93"/>
    <w:rsid w:val="00A55E1D"/>
    <w:rsid w:val="00A61AAD"/>
    <w:rsid w:val="00A6236D"/>
    <w:rsid w:val="00A633D7"/>
    <w:rsid w:val="00A63B2F"/>
    <w:rsid w:val="00A64FA5"/>
    <w:rsid w:val="00A718FC"/>
    <w:rsid w:val="00A73614"/>
    <w:rsid w:val="00A7390B"/>
    <w:rsid w:val="00A73CBB"/>
    <w:rsid w:val="00A74263"/>
    <w:rsid w:val="00A75711"/>
    <w:rsid w:val="00A822D7"/>
    <w:rsid w:val="00A84404"/>
    <w:rsid w:val="00A879E2"/>
    <w:rsid w:val="00A90FDB"/>
    <w:rsid w:val="00A93DCD"/>
    <w:rsid w:val="00A943B0"/>
    <w:rsid w:val="00A946FF"/>
    <w:rsid w:val="00A94AA8"/>
    <w:rsid w:val="00A952E2"/>
    <w:rsid w:val="00A96846"/>
    <w:rsid w:val="00AA0422"/>
    <w:rsid w:val="00AA1275"/>
    <w:rsid w:val="00AA25AA"/>
    <w:rsid w:val="00AA2E52"/>
    <w:rsid w:val="00AA38C0"/>
    <w:rsid w:val="00AA5329"/>
    <w:rsid w:val="00AA539D"/>
    <w:rsid w:val="00AB7E08"/>
    <w:rsid w:val="00AC06D6"/>
    <w:rsid w:val="00AC21E4"/>
    <w:rsid w:val="00AC37CF"/>
    <w:rsid w:val="00AD0C47"/>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6421"/>
    <w:rsid w:val="00B37623"/>
    <w:rsid w:val="00B37643"/>
    <w:rsid w:val="00B40065"/>
    <w:rsid w:val="00B41064"/>
    <w:rsid w:val="00B414E5"/>
    <w:rsid w:val="00B41783"/>
    <w:rsid w:val="00B42A4F"/>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3C71"/>
    <w:rsid w:val="00B96E33"/>
    <w:rsid w:val="00BA5843"/>
    <w:rsid w:val="00BA5B66"/>
    <w:rsid w:val="00BA67A0"/>
    <w:rsid w:val="00BA72BC"/>
    <w:rsid w:val="00BA7D48"/>
    <w:rsid w:val="00BB309D"/>
    <w:rsid w:val="00BB3E6E"/>
    <w:rsid w:val="00BC0409"/>
    <w:rsid w:val="00BC1432"/>
    <w:rsid w:val="00BC1448"/>
    <w:rsid w:val="00BC2E19"/>
    <w:rsid w:val="00BC332C"/>
    <w:rsid w:val="00BC3497"/>
    <w:rsid w:val="00BC448D"/>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17F84"/>
    <w:rsid w:val="00C23082"/>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1A97"/>
    <w:rsid w:val="00CD77D6"/>
    <w:rsid w:val="00CE0865"/>
    <w:rsid w:val="00CE13BA"/>
    <w:rsid w:val="00CE2085"/>
    <w:rsid w:val="00CE23F6"/>
    <w:rsid w:val="00CE2CB8"/>
    <w:rsid w:val="00CE5FA7"/>
    <w:rsid w:val="00CE7089"/>
    <w:rsid w:val="00CE7AEE"/>
    <w:rsid w:val="00CF0B69"/>
    <w:rsid w:val="00CF2526"/>
    <w:rsid w:val="00CF5851"/>
    <w:rsid w:val="00D01D2A"/>
    <w:rsid w:val="00D05A7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7578B"/>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3D20"/>
    <w:rsid w:val="00DF4182"/>
    <w:rsid w:val="00DF7D24"/>
    <w:rsid w:val="00DF7F3C"/>
    <w:rsid w:val="00E03C07"/>
    <w:rsid w:val="00E057C4"/>
    <w:rsid w:val="00E074F8"/>
    <w:rsid w:val="00E12DF6"/>
    <w:rsid w:val="00E13263"/>
    <w:rsid w:val="00E14B46"/>
    <w:rsid w:val="00E30ACB"/>
    <w:rsid w:val="00E33C90"/>
    <w:rsid w:val="00E34071"/>
    <w:rsid w:val="00E370E7"/>
    <w:rsid w:val="00E4401E"/>
    <w:rsid w:val="00E46468"/>
    <w:rsid w:val="00E47304"/>
    <w:rsid w:val="00E51F49"/>
    <w:rsid w:val="00E53A2E"/>
    <w:rsid w:val="00E55072"/>
    <w:rsid w:val="00E55EA8"/>
    <w:rsid w:val="00E56432"/>
    <w:rsid w:val="00E62120"/>
    <w:rsid w:val="00E6357D"/>
    <w:rsid w:val="00E64795"/>
    <w:rsid w:val="00E65307"/>
    <w:rsid w:val="00E66970"/>
    <w:rsid w:val="00E67D1A"/>
    <w:rsid w:val="00E72678"/>
    <w:rsid w:val="00E7366C"/>
    <w:rsid w:val="00E7380B"/>
    <w:rsid w:val="00E74370"/>
    <w:rsid w:val="00E74616"/>
    <w:rsid w:val="00E7473D"/>
    <w:rsid w:val="00E860E9"/>
    <w:rsid w:val="00E861D0"/>
    <w:rsid w:val="00E91633"/>
    <w:rsid w:val="00E91D11"/>
    <w:rsid w:val="00EA064C"/>
    <w:rsid w:val="00EA1312"/>
    <w:rsid w:val="00EA4F3F"/>
    <w:rsid w:val="00EB59D6"/>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435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uiPriority w:val="99"/>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aliases w:val="_а_Е’__ (дќа) И’ц_1,_а_Е’__ (дќа) И’ц_ И’ц_,___С¬__ (_x_) ÷¬__1,___С¬__ (_x_) ÷¬__ ÷¬__"/>
    <w:basedOn w:val="a"/>
    <w:link w:val="afa"/>
    <w:uiPriority w:val="99"/>
    <w:qFormat/>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b">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c">
    <w:name w:val="endnote text"/>
    <w:basedOn w:val="a"/>
    <w:link w:val="afd"/>
    <w:rsid w:val="00B41783"/>
    <w:rPr>
      <w:sz w:val="20"/>
      <w:szCs w:val="20"/>
    </w:rPr>
  </w:style>
  <w:style w:type="paragraph" w:styleId="afe">
    <w:name w:val="footnote text"/>
    <w:basedOn w:val="a"/>
    <w:link w:val="aff"/>
    <w:rsid w:val="00B41783"/>
    <w:rPr>
      <w:sz w:val="20"/>
      <w:szCs w:val="20"/>
    </w:rPr>
  </w:style>
  <w:style w:type="character" w:customStyle="1" w:styleId="aff">
    <w:name w:val="Текст сноски Знак"/>
    <w:basedOn w:val="a0"/>
    <w:link w:val="afe"/>
    <w:rsid w:val="00BE39B8"/>
    <w:rPr>
      <w:lang w:eastAsia="zh-CN"/>
    </w:rPr>
  </w:style>
  <w:style w:type="paragraph" w:styleId="aff0">
    <w:name w:val="header"/>
    <w:basedOn w:val="a"/>
    <w:link w:val="aff1"/>
    <w:uiPriority w:val="99"/>
    <w:rsid w:val="00B41783"/>
    <w:pPr>
      <w:tabs>
        <w:tab w:val="center" w:pos="4677"/>
        <w:tab w:val="right" w:pos="9355"/>
      </w:tabs>
    </w:pPr>
  </w:style>
  <w:style w:type="character" w:customStyle="1" w:styleId="aff1">
    <w:name w:val="Верхний колонтитул Знак"/>
    <w:basedOn w:val="a0"/>
    <w:link w:val="aff0"/>
    <w:uiPriority w:val="99"/>
    <w:rsid w:val="00FE1448"/>
    <w:rPr>
      <w:sz w:val="24"/>
      <w:szCs w:val="24"/>
      <w:lang w:eastAsia="zh-CN"/>
    </w:rPr>
  </w:style>
  <w:style w:type="paragraph" w:styleId="aff2">
    <w:name w:val="footer"/>
    <w:basedOn w:val="a"/>
    <w:link w:val="aff3"/>
    <w:uiPriority w:val="99"/>
    <w:rsid w:val="00B41783"/>
    <w:pPr>
      <w:tabs>
        <w:tab w:val="center" w:pos="4677"/>
        <w:tab w:val="right" w:pos="9355"/>
      </w:tabs>
    </w:pPr>
  </w:style>
  <w:style w:type="character" w:customStyle="1" w:styleId="aff3">
    <w:name w:val="Нижний колонтитул Знак"/>
    <w:basedOn w:val="a0"/>
    <w:link w:val="aff2"/>
    <w:uiPriority w:val="99"/>
    <w:rsid w:val="009107C2"/>
    <w:rPr>
      <w:sz w:val="24"/>
      <w:szCs w:val="24"/>
      <w:lang w:eastAsia="zh-CN"/>
    </w:rPr>
  </w:style>
  <w:style w:type="paragraph" w:styleId="aff4">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5">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6">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7">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8">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9">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a">
    <w:name w:val="Содержимое таблицы"/>
    <w:basedOn w:val="a"/>
    <w:rsid w:val="00B41783"/>
    <w:pPr>
      <w:suppressLineNumbers/>
    </w:pPr>
  </w:style>
  <w:style w:type="paragraph" w:customStyle="1" w:styleId="affb">
    <w:name w:val="Заголовок таблицы"/>
    <w:basedOn w:val="affa"/>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c">
    <w:name w:val="Title"/>
    <w:basedOn w:val="a"/>
    <w:link w:val="affd"/>
    <w:qFormat/>
    <w:rsid w:val="00F13804"/>
    <w:pPr>
      <w:suppressAutoHyphens w:val="0"/>
      <w:ind w:firstLine="851"/>
      <w:jc w:val="center"/>
    </w:pPr>
    <w:rPr>
      <w:sz w:val="28"/>
      <w:szCs w:val="20"/>
      <w:lang w:val="en-US" w:eastAsia="en-US"/>
    </w:rPr>
  </w:style>
  <w:style w:type="character" w:customStyle="1" w:styleId="affd">
    <w:name w:val="Название Знак"/>
    <w:basedOn w:val="a0"/>
    <w:link w:val="affc"/>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e">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f">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uiPriority w:val="99"/>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0">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1">
    <w:name w:val="Plain Text"/>
    <w:basedOn w:val="a"/>
    <w:link w:val="afff2"/>
    <w:rsid w:val="009107C2"/>
    <w:pPr>
      <w:suppressAutoHyphens w:val="0"/>
    </w:pPr>
    <w:rPr>
      <w:rFonts w:ascii="Courier New" w:hAnsi="Courier New"/>
      <w:sz w:val="20"/>
      <w:szCs w:val="20"/>
      <w:lang w:eastAsia="ru-RU"/>
    </w:rPr>
  </w:style>
  <w:style w:type="character" w:customStyle="1" w:styleId="afff2">
    <w:name w:val="Текст Знак"/>
    <w:basedOn w:val="a0"/>
    <w:link w:val="afff1"/>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3">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4">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4"/>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5">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6">
    <w:name w:val="Текст примечания Знак"/>
    <w:basedOn w:val="a0"/>
    <w:link w:val="afff7"/>
    <w:uiPriority w:val="99"/>
    <w:semiHidden/>
    <w:rsid w:val="00C5629D"/>
  </w:style>
  <w:style w:type="paragraph" w:styleId="afff7">
    <w:name w:val="annotation text"/>
    <w:basedOn w:val="a"/>
    <w:link w:val="afff6"/>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d">
    <w:name w:val="Текст концевой сноски Знак"/>
    <w:basedOn w:val="a0"/>
    <w:link w:val="afc"/>
    <w:rsid w:val="00250CA8"/>
    <w:rPr>
      <w:lang w:eastAsia="zh-CN"/>
    </w:rPr>
  </w:style>
  <w:style w:type="character" w:styleId="afff8">
    <w:name w:val="endnote reference"/>
    <w:basedOn w:val="a0"/>
    <w:rsid w:val="00250CA8"/>
    <w:rPr>
      <w:vertAlign w:val="superscript"/>
    </w:rPr>
  </w:style>
  <w:style w:type="table" w:customStyle="1" w:styleId="1f">
    <w:name w:val="Сетка таблицы1"/>
    <w:basedOn w:val="a1"/>
    <w:next w:val="afff"/>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CF5851"/>
    <w:pPr>
      <w:spacing w:line="276" w:lineRule="auto"/>
    </w:pPr>
    <w:rPr>
      <w:rFonts w:ascii="Arial" w:eastAsia="Arial" w:hAnsi="Arial" w:cs="Arial"/>
      <w:color w:val="000000"/>
      <w:sz w:val="22"/>
      <w:szCs w:val="22"/>
    </w:rPr>
  </w:style>
  <w:style w:type="paragraph" w:styleId="3a">
    <w:name w:val="List Continue 3"/>
    <w:basedOn w:val="a"/>
    <w:uiPriority w:val="99"/>
    <w:semiHidden/>
    <w:unhideWhenUsed/>
    <w:rsid w:val="00454BC4"/>
    <w:pPr>
      <w:spacing w:after="120"/>
      <w:ind w:left="849"/>
      <w:contextualSpacing/>
    </w:p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454BC4"/>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A0BF8EB2C7DAF1669081171661C1C5F3923C9BF6FD99B005650B25ACAC3BB0882C19FBBE5D7849fFu0G" TargetMode="External"/><Relationship Id="rId18" Type="http://schemas.openxmlformats.org/officeDocument/2006/relationships/hyperlink" Target="consultantplus://offline/ref=AE5AEAB5463DCD786109766DEAEBD6287B54421C5EF10B4E02E6E5CA7D89AB6B42044ED26D9696EAAABAF6y8pDI" TargetMode="External"/><Relationship Id="rId26" Type="http://schemas.openxmlformats.org/officeDocument/2006/relationships/hyperlink" Target="consultantplus://offline/ref=DCEE142D4BB39C428630B588D95574F3F73EB7BA1EDCD3902BBDD4DBC1T0h1E" TargetMode="External"/><Relationship Id="rId39" Type="http://schemas.openxmlformats.org/officeDocument/2006/relationships/hyperlink" Target="consultantplus://offline/ref=DCEE142D4BB39C428630B588D95574F3F73EBCB91ED6D3902BBDD4DBC1019A08FBC8AE0C07TAhCE" TargetMode="External"/><Relationship Id="rId21" Type="http://schemas.openxmlformats.org/officeDocument/2006/relationships/hyperlink" Target="http://www.24mfc.ru" TargetMode="External"/><Relationship Id="rId34" Type="http://schemas.openxmlformats.org/officeDocument/2006/relationships/hyperlink" Target="consultantplus://offline/ref=E8DFE4F39C584495F678F0DB300F01D403E83FD590CB411E9517EF3A39730A369253FAC310CF92271E7CE5F0AB7C9DE1AB7433253F4ED699y3F5I" TargetMode="External"/><Relationship Id="rId42" Type="http://schemas.openxmlformats.org/officeDocument/2006/relationships/hyperlink" Target="consultantplus://offline/ref=DFC048FB77358847AEC515E4B12FB1C7243BF5B5B0336489A0311E3BB09A4AF0A1B0D92C6107CDD7BFD0E7E8571AB1575A964A8EB4A879R3K" TargetMode="External"/><Relationship Id="rId47" Type="http://schemas.openxmlformats.org/officeDocument/2006/relationships/hyperlink" Target="consultantplus://offline/ref=DCEE142D4BB39C428630B588D95574F3F73EBCB91ED6D3902BBDD4DBC1019A08FBC8AE0109TAh9E" TargetMode="External"/><Relationship Id="rId50" Type="http://schemas.openxmlformats.org/officeDocument/2006/relationships/hyperlink" Target="consultantplus://offline/ref=B4464AEC1245178A7E210272F44571E036AEF7617C4C029869387DE22602FE10CD62C0302E550693E4A38CD9C91C7EE6A75906A52B27E15A07L5C" TargetMode="External"/><Relationship Id="rId55" Type="http://schemas.openxmlformats.org/officeDocument/2006/relationships/hyperlink" Target="consultantplus://offline/ref=DCEE142D4BB39C428630B588D95574F3F73EBCBB19D1D3902BBDD4DBC1T0h1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5E036DFE19A607A11EDD477E1501F4B6CEB7D6D3EBA8B2503398E5DBDEA571194C324CA0A0B6D09C0e8D" TargetMode="External"/><Relationship Id="rId20" Type="http://schemas.openxmlformats.org/officeDocument/2006/relationships/hyperlink" Target="mailto:bolshayairba@yandex.ru" TargetMode="External"/><Relationship Id="rId29" Type="http://schemas.openxmlformats.org/officeDocument/2006/relationships/hyperlink" Target="consultantplus://offline/ref=DCEE142D4BB39C428630B588D95574F3F73EBCBB19D1D3902BBDD4DBC1019A08FBC8AE080FA938D2TDh5E" TargetMode="External"/><Relationship Id="rId41" Type="http://schemas.openxmlformats.org/officeDocument/2006/relationships/hyperlink" Target="consultantplus://offline/ref=1370BCC16C99F0707706384D31EDB42DFA16D41C8B72273EF9D68491FD7AFE8FBA0719995FB9920B1EF7269601B1766CAD95916628F0LCQ8K" TargetMode="External"/><Relationship Id="rId54" Type="http://schemas.openxmlformats.org/officeDocument/2006/relationships/hyperlink" Target="consultantplus://offline/ref=DCEE142D4BB39C428630B588D95574F3F73EBCB91ED6D3902BBDD4DBC1019A08FBC8AE0E0ATAh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lshayairba@yandex.ru" TargetMode="External"/><Relationship Id="rId24" Type="http://schemas.openxmlformats.org/officeDocument/2006/relationships/hyperlink" Target="consultantplus://offline/ref=DCEE142D4BB39C428630B588D95574F3F73EBFB118D6D3902BBDD4DBC1T0h1E" TargetMode="External"/><Relationship Id="rId32" Type="http://schemas.openxmlformats.org/officeDocument/2006/relationships/hyperlink" Target="consultantplus://offline/ref=DCEE142D4BB39C428630B59EDA392BFCF53DE1B41AD6DFC370EFD28C9E519C5DBB88A85D4CED35DAD1C0F596TBh2E" TargetMode="External"/><Relationship Id="rId37" Type="http://schemas.openxmlformats.org/officeDocument/2006/relationships/hyperlink" Target="consultantplus://offline/ref=DCEE142D4BB39C428630B588D95574F3F73EBCB91ED6D3902BBDD4DBC1019A08FBC8AE0A09TAh9E" TargetMode="External"/><Relationship Id="rId40" Type="http://schemas.openxmlformats.org/officeDocument/2006/relationships/hyperlink" Target="consultantplus://offline/ref=1370BCC16C99F0707706384D31EDB42DFA16D41F8C70273EF9D68491FD7AFE8FBA07199A58B99F0B1EF7269601B1766CAD95916628F0LCQ8K" TargetMode="External"/><Relationship Id="rId45" Type="http://schemas.openxmlformats.org/officeDocument/2006/relationships/hyperlink" Target="consultantplus://offline/ref=DCEE142D4BB39C428630B588D95574F3F73EBCB91ED6D3902BBDD4DBC1019A08FBC8AE0F0ETAh8E" TargetMode="External"/><Relationship Id="rId53" Type="http://schemas.openxmlformats.org/officeDocument/2006/relationships/hyperlink" Target="consultantplus://offline/ref=DCEE142D4BB39C428630B588D95574F3F73EBCB91ED6D3902BBDD4DBC1019A08FBC8AE010CTAhEE" TargetMode="External"/><Relationship Id="rId58" Type="http://schemas.openxmlformats.org/officeDocument/2006/relationships/hyperlink" Target="consultantplus://offline/ref=673B54147F15B4AEEE0115559AE092CDCE602C5F4DE0A2E3A71BDC57AC32C319294EFFC7B8E75D03D87D7E10D52A01E07431BD098E40C23Ej6QCC" TargetMode="External"/><Relationship Id="rId5" Type="http://schemas.openxmlformats.org/officeDocument/2006/relationships/webSettings" Target="webSettings.xml"/><Relationship Id="rId15" Type="http://schemas.openxmlformats.org/officeDocument/2006/relationships/hyperlink" Target="consultantplus://offline/ref=D6A0BF8EB2C7DAF1669081171661C1C5F3923C9BF6FD99B005650B25ACAC3BB0882C19FBBE5D7849fFu8G" TargetMode="External"/><Relationship Id="rId23" Type="http://schemas.openxmlformats.org/officeDocument/2006/relationships/hyperlink" Target="consultantplus://offline/ref=DCEE142D4BB39C428630B588D95574F3F73EBCB91ED6D3902BBDD4DBC1T0h1E" TargetMode="External"/><Relationship Id="rId28" Type="http://schemas.openxmlformats.org/officeDocument/2006/relationships/hyperlink" Target="consultantplus://offline/ref=DCEE142D4BB39C428630B588D95574F3F73EBBBB13DDD3902BBDD4DBC1T0h1E" TargetMode="External"/><Relationship Id="rId36" Type="http://schemas.openxmlformats.org/officeDocument/2006/relationships/hyperlink" Target="consultantplus://offline/ref=DCEE142D4BB39C428630B588D95574F3F73EBCBB19D1D3902BBDD4DBC1T0h1E" TargetMode="External"/><Relationship Id="rId49" Type="http://schemas.openxmlformats.org/officeDocument/2006/relationships/hyperlink" Target="consultantplus://offline/ref=B4464AEC1245178A7E210272F44571E036AFFC67724F029869387DE22602FE10DF62983C2C541B97E0B6DA888F04LBC" TargetMode="External"/><Relationship Id="rId57" Type="http://schemas.openxmlformats.org/officeDocument/2006/relationships/hyperlink" Target="consultantplus://offline/ref=B1C8C736E8BB8277D1E123DCE7AF55163857080A114E79999FACB4B053342F36880EB297AF1466F098D5533A71493A637904AC0E3B4377F8q55EL" TargetMode="External"/><Relationship Id="rId61" Type="http://schemas.openxmlformats.org/officeDocument/2006/relationships/theme" Target="theme/theme1.xml"/><Relationship Id="rId10" Type="http://schemas.openxmlformats.org/officeDocument/2006/relationships/hyperlink" Target="http://www.gosuslugi.krskstate.ru" TargetMode="External"/><Relationship Id="rId19" Type="http://schemas.openxmlformats.org/officeDocument/2006/relationships/hyperlink" Target="consultantplus://offline/ref=6216AD2B3B68569E0EBFECD5CB132FF235BA8356909414B9F629AE2801BAED4A486B13ECA6659593zChEF" TargetMode="External"/><Relationship Id="rId31" Type="http://schemas.openxmlformats.org/officeDocument/2006/relationships/hyperlink" Target="consultantplus://offline/ref=DCEE142D4BB39C428630B588D95574F3F731BABE13D0D3902BBDD4DBC1T0h1E" TargetMode="External"/><Relationship Id="rId44" Type="http://schemas.openxmlformats.org/officeDocument/2006/relationships/hyperlink" Target="consultantplus://offline/ref=DCEE142D4BB39C428630B588D95574F3F73EBCB91ED6D3902BBDD4DBC1019A08FBC8AE0F0ETAhAE" TargetMode="External"/><Relationship Id="rId52" Type="http://schemas.openxmlformats.org/officeDocument/2006/relationships/hyperlink" Target="consultantplus://offline/ref=DCEE142D4BB39C428630B588D95574F3F73EBCBA12D4D3902BBDD4DBC1T0h1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vipolnenie_rabot/" TargetMode="External"/><Relationship Id="rId14" Type="http://schemas.openxmlformats.org/officeDocument/2006/relationships/hyperlink" Target="consultantplus://offline/ref=D6A0BF8EB2C7DAF1669081171661C1C5F3923C9BF6FD99B005650B25ACAC3BB0882C19FBBE5D7849fFu3G" TargetMode="External"/><Relationship Id="rId22" Type="http://schemas.openxmlformats.org/officeDocument/2006/relationships/hyperlink" Target="consultantplus://offline/ref=DCEE142D4BB39C428630B588D95574F3F73FBEBF1ED4D3902BBDD4DBC1T0h1E" TargetMode="External"/><Relationship Id="rId27" Type="http://schemas.openxmlformats.org/officeDocument/2006/relationships/hyperlink" Target="consultantplus://offline/ref=DCEE142D4BB39C428630B588D95574F3F73EBCBA12D4D3902BBDD4DBC1T0h1E" TargetMode="External"/><Relationship Id="rId30" Type="http://schemas.openxmlformats.org/officeDocument/2006/relationships/hyperlink" Target="consultantplus://offline/ref=DCEE142D4BB39C428630B59EDA392BFCF53DE1B41AD0DDCF74ECD28C9E519C5DBBT8h8E" TargetMode="External"/><Relationship Id="rId35" Type="http://schemas.openxmlformats.org/officeDocument/2006/relationships/hyperlink" Target="consultantplus://offline/ref=DCEE142D4BB39C428630B588D95574F3F731BCB01DD4D3902BBDD4DBC1T0h1E" TargetMode="External"/><Relationship Id="rId43" Type="http://schemas.openxmlformats.org/officeDocument/2006/relationships/hyperlink" Target="consultantplus://offline/ref=DCEE142D4BB39C428630B588D95574F3F73EBCB91ED6D3902BBDD4DBC1019A08FBC8AE0F0ATAhBE" TargetMode="External"/><Relationship Id="rId48" Type="http://schemas.openxmlformats.org/officeDocument/2006/relationships/hyperlink" Target="consultantplus://offline/ref=80A596AD5A80A1DB7F324FA97140BC2D51D7DC9BB321B0585DCA490AEED157D31FDEECDC4BDC169B388FE313690F984DDC429C230E1FwBZ9D" TargetMode="External"/><Relationship Id="rId56" Type="http://schemas.openxmlformats.org/officeDocument/2006/relationships/hyperlink" Target="consultantplus://offline/ref=B1C8C736E8BB8277D1E123DCE7AF55163857080A114E79999FACB4B053342F36880EB294A6146EA1CD9A5266351F29637804AE0C27q451L" TargetMode="External"/><Relationship Id="rId8" Type="http://schemas.openxmlformats.org/officeDocument/2006/relationships/image" Target="media/image1.jpeg"/><Relationship Id="rId51" Type="http://schemas.openxmlformats.org/officeDocument/2006/relationships/hyperlink" Target="consultantplus://offline/ref=B4464AEC1245178A7E210272F44571E036AEF7617C4C029869387DE22602FE10CD62C0302E550494EAA38CD9C91C7EE6A75906A52B27E15A07L5C" TargetMode="External"/><Relationship Id="rId3" Type="http://schemas.openxmlformats.org/officeDocument/2006/relationships/styles" Target="styles.xml"/><Relationship Id="rId12" Type="http://schemas.openxmlformats.org/officeDocument/2006/relationships/hyperlink" Target="http://www.24mfc.ru" TargetMode="External"/><Relationship Id="rId17" Type="http://schemas.openxmlformats.org/officeDocument/2006/relationships/hyperlink" Target="consultantplus://offline/ref=F7507216090E452DCBD91C7F8EC8B830DBA6FB373258521EFA733AB283A33DDBEF56CD3EEDD57CAFO3Y0H" TargetMode="External"/><Relationship Id="rId25" Type="http://schemas.openxmlformats.org/officeDocument/2006/relationships/hyperlink" Target="consultantplus://offline/ref=DCEE142D4BB39C428630B588D95574F3F73EBCBC19DDD3902BBDD4DBC1T0h1E" TargetMode="External"/><Relationship Id="rId33" Type="http://schemas.openxmlformats.org/officeDocument/2006/relationships/hyperlink" Target="consultantplus://offline/ref=DCEE142D4BB39C428630B588D95574F3F73EBCBA12D4D3902BBDD4DBC1T0h1E" TargetMode="External"/><Relationship Id="rId38" Type="http://schemas.openxmlformats.org/officeDocument/2006/relationships/hyperlink" Target="consultantplus://offline/ref=DCEE142D4BB39C428630B588D95574F3F73EBCB91ED6D3902BBDD4DBC1019A08FBC8AE0809TAhCE" TargetMode="External"/><Relationship Id="rId46" Type="http://schemas.openxmlformats.org/officeDocument/2006/relationships/hyperlink" Target="consultantplus://offline/ref=DCEE142D4BB39C428630B588D95574F3F73EBCB91ED6D3902BBDD4DBC1019A08FBC8AE0F0DTAh9E"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FC30D-7ED2-4035-8B87-8DA70652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81</Pages>
  <Words>48384</Words>
  <Characters>275791</Characters>
  <Application>Microsoft Office Word</Application>
  <DocSecurity>0</DocSecurity>
  <Lines>2298</Lines>
  <Paragraphs>647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323528</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8</cp:revision>
  <cp:lastPrinted>2023-05-05T09:18:00Z</cp:lastPrinted>
  <dcterms:created xsi:type="dcterms:W3CDTF">2023-05-26T03:42:00Z</dcterms:created>
  <dcterms:modified xsi:type="dcterms:W3CDTF">2023-11-10T09:41:00Z</dcterms:modified>
</cp:coreProperties>
</file>