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 xml:space="preserve">Официальное издание органов местного самоуправления муниципального образования поселок </w:t>
                  </w:r>
                  <w:proofErr w:type="gramStart"/>
                  <w:r>
                    <w:rPr>
                      <w:b/>
                    </w:rPr>
                    <w:t>Большая</w:t>
                  </w:r>
                  <w:proofErr w:type="gramEnd"/>
                  <w:r>
                    <w:rPr>
                      <w:b/>
                    </w:rPr>
                    <w:t xml:space="preserve"> Ирба</w:t>
                  </w:r>
                </w:p>
                <w:p w:rsidR="005709EB" w:rsidRDefault="006C0FDE">
                  <w:pPr>
                    <w:jc w:val="center"/>
                    <w:rPr>
                      <w:sz w:val="28"/>
                      <w:szCs w:val="28"/>
                    </w:rPr>
                  </w:pPr>
                  <w:r w:rsidRPr="006C0FDE">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5pt;height:99.8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3B3294" w:rsidP="00A42E83">
                  <w:pPr>
                    <w:jc w:val="center"/>
                    <w:rPr>
                      <w:vanish/>
                      <w:sz w:val="28"/>
                      <w:szCs w:val="28"/>
                    </w:rPr>
                  </w:pPr>
                  <w:r>
                    <w:rPr>
                      <w:sz w:val="28"/>
                      <w:szCs w:val="28"/>
                    </w:rPr>
                    <w:t xml:space="preserve">№ </w:t>
                  </w:r>
                  <w:r w:rsidR="00A42E83">
                    <w:rPr>
                      <w:sz w:val="28"/>
                      <w:szCs w:val="28"/>
                    </w:rPr>
                    <w:t>3</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5C2EFC">
                    <w:rPr>
                      <w:sz w:val="28"/>
                      <w:szCs w:val="28"/>
                    </w:rPr>
                    <w:t xml:space="preserve">       </w:t>
                  </w:r>
                  <w:r w:rsidR="00324981">
                    <w:rPr>
                      <w:sz w:val="28"/>
                      <w:szCs w:val="28"/>
                    </w:rPr>
                    <w:t xml:space="preserve">  </w:t>
                  </w:r>
                  <w:r w:rsidR="00476067">
                    <w:rPr>
                      <w:sz w:val="28"/>
                      <w:szCs w:val="28"/>
                    </w:rPr>
                    <w:t xml:space="preserve">  </w:t>
                  </w:r>
                  <w:r w:rsidR="0008058A">
                    <w:rPr>
                      <w:sz w:val="28"/>
                      <w:szCs w:val="28"/>
                    </w:rPr>
                    <w:t xml:space="preserve">   </w:t>
                  </w:r>
                  <w:r w:rsidR="00A42E83">
                    <w:rPr>
                      <w:sz w:val="28"/>
                      <w:szCs w:val="28"/>
                    </w:rPr>
                    <w:t>10.02.</w:t>
                  </w:r>
                  <w:r w:rsidR="00011E2E">
                    <w:rPr>
                      <w:sz w:val="28"/>
                      <w:szCs w:val="28"/>
                    </w:rPr>
                    <w:t>202</w:t>
                  </w:r>
                  <w:r w:rsidR="009060CA">
                    <w:rPr>
                      <w:sz w:val="28"/>
                      <w:szCs w:val="28"/>
                    </w:rPr>
                    <w:t>3</w:t>
                  </w:r>
                  <w:r w:rsidR="005709EB">
                    <w:rPr>
                      <w:sz w:val="28"/>
                      <w:szCs w:val="28"/>
                    </w:rPr>
                    <w:t xml:space="preserve"> года</w:t>
                  </w:r>
                </w:p>
              </w:tc>
            </w:tr>
          </w:tbl>
          <w:p w:rsidR="005709EB" w:rsidRDefault="005709EB">
            <w:pPr>
              <w:jc w:val="center"/>
            </w:pPr>
          </w:p>
        </w:tc>
      </w:tr>
    </w:tbl>
    <w:p w:rsidR="006A1FAD" w:rsidRPr="00B558A6" w:rsidRDefault="006A1FAD" w:rsidP="0046619A">
      <w:pPr>
        <w:shd w:val="clear" w:color="auto" w:fill="FFFFFF"/>
        <w:spacing w:line="360" w:lineRule="auto"/>
        <w:rPr>
          <w:b/>
          <w:color w:val="000000"/>
          <w:spacing w:val="2"/>
          <w:sz w:val="18"/>
          <w:szCs w:val="18"/>
        </w:rPr>
        <w:sectPr w:rsidR="006A1FAD" w:rsidRPr="00B558A6" w:rsidSect="00B41783">
          <w:pgSz w:w="11906" w:h="16838"/>
          <w:pgMar w:top="357" w:right="284" w:bottom="1134" w:left="284" w:header="720" w:footer="720" w:gutter="0"/>
          <w:cols w:space="720"/>
          <w:docGrid w:linePitch="360"/>
        </w:sectPr>
      </w:pPr>
    </w:p>
    <w:p w:rsidR="009060CA" w:rsidRDefault="009060CA" w:rsidP="009060CA">
      <w:pPr>
        <w:rPr>
          <w:sz w:val="28"/>
          <w:szCs w:val="28"/>
        </w:rPr>
      </w:pPr>
    </w:p>
    <w:p w:rsidR="00A42E83" w:rsidRPr="00A42E83" w:rsidRDefault="00A42E83" w:rsidP="00A42E83">
      <w:pPr>
        <w:jc w:val="center"/>
        <w:rPr>
          <w:rFonts w:ascii="Roboto" w:hAnsi="Roboto"/>
          <w:b/>
          <w:bCs/>
          <w:color w:val="000000"/>
          <w:sz w:val="18"/>
          <w:szCs w:val="18"/>
          <w:lang w:eastAsia="ru-RU"/>
        </w:rPr>
      </w:pPr>
      <w:r w:rsidRPr="00A42E83">
        <w:rPr>
          <w:rFonts w:ascii="Roboto" w:hAnsi="Roboto"/>
          <w:b/>
          <w:bCs/>
          <w:color w:val="000000"/>
          <w:sz w:val="18"/>
          <w:szCs w:val="18"/>
          <w:lang w:eastAsia="ru-RU"/>
        </w:rPr>
        <w:t>ОБЪЯВЛЕНИЕ</w:t>
      </w:r>
    </w:p>
    <w:p w:rsidR="00A42E83" w:rsidRPr="00A42E83" w:rsidRDefault="00A42E83" w:rsidP="00A42E83">
      <w:pPr>
        <w:jc w:val="center"/>
        <w:rPr>
          <w:rFonts w:ascii="Roboto" w:hAnsi="Roboto"/>
          <w:b/>
          <w:bCs/>
          <w:color w:val="000000"/>
          <w:sz w:val="18"/>
          <w:szCs w:val="18"/>
          <w:lang w:eastAsia="ru-RU"/>
        </w:rPr>
      </w:pPr>
      <w:r w:rsidRPr="00A42E83">
        <w:rPr>
          <w:rFonts w:ascii="Roboto" w:hAnsi="Roboto"/>
          <w:b/>
          <w:bCs/>
          <w:color w:val="000000"/>
          <w:sz w:val="18"/>
          <w:szCs w:val="18"/>
          <w:lang w:eastAsia="ru-RU"/>
        </w:rPr>
        <w:t>о необходимости явки лиц, считающих себя собственниками или имеющих права на недвижимые объекты</w:t>
      </w:r>
    </w:p>
    <w:p w:rsidR="00A42E83" w:rsidRPr="00A42E83" w:rsidRDefault="00A42E83" w:rsidP="00A42E83">
      <w:pPr>
        <w:ind w:firstLine="709"/>
        <w:jc w:val="both"/>
        <w:rPr>
          <w:rFonts w:ascii="Roboto" w:hAnsi="Roboto"/>
          <w:color w:val="000000"/>
          <w:sz w:val="18"/>
          <w:szCs w:val="18"/>
          <w:lang w:eastAsia="ru-RU"/>
        </w:rPr>
      </w:pPr>
      <w:r w:rsidRPr="00A42E83">
        <w:rPr>
          <w:rFonts w:ascii="Roboto" w:hAnsi="Roboto"/>
          <w:color w:val="000000"/>
          <w:sz w:val="18"/>
          <w:szCs w:val="18"/>
          <w:lang w:eastAsia="ru-RU"/>
        </w:rPr>
        <w:t xml:space="preserve">Администрация поселка </w:t>
      </w:r>
      <w:proofErr w:type="gramStart"/>
      <w:r w:rsidRPr="00A42E83">
        <w:rPr>
          <w:rFonts w:ascii="Roboto" w:hAnsi="Roboto"/>
          <w:color w:val="000000"/>
          <w:sz w:val="18"/>
          <w:szCs w:val="18"/>
          <w:lang w:eastAsia="ru-RU"/>
        </w:rPr>
        <w:t>Большая</w:t>
      </w:r>
      <w:proofErr w:type="gramEnd"/>
      <w:r w:rsidRPr="00A42E83">
        <w:rPr>
          <w:rFonts w:ascii="Roboto" w:hAnsi="Roboto"/>
          <w:color w:val="000000"/>
          <w:sz w:val="18"/>
          <w:szCs w:val="18"/>
          <w:lang w:eastAsia="ru-RU"/>
        </w:rPr>
        <w:t xml:space="preserve"> Ирба Курагинского района Красноярского края информирует о необходимости явки лиц, считающих себя собственником или имеющих права на следующие недвижимые объекты:</w:t>
      </w:r>
    </w:p>
    <w:p w:rsidR="00A42E83" w:rsidRPr="00A42E83" w:rsidRDefault="00A42E83" w:rsidP="00A42E83">
      <w:pPr>
        <w:pStyle w:val="afa"/>
        <w:numPr>
          <w:ilvl w:val="0"/>
          <w:numId w:val="23"/>
        </w:numPr>
        <w:suppressAutoHyphens w:val="0"/>
        <w:ind w:left="0" w:firstLine="709"/>
        <w:contextualSpacing/>
        <w:jc w:val="both"/>
        <w:rPr>
          <w:rFonts w:ascii="Roboto" w:hAnsi="Roboto"/>
          <w:color w:val="000000"/>
          <w:sz w:val="18"/>
          <w:szCs w:val="18"/>
          <w:lang w:eastAsia="ru-RU"/>
        </w:rPr>
      </w:pPr>
      <w:r w:rsidRPr="00A42E83">
        <w:rPr>
          <w:rFonts w:ascii="Roboto" w:hAnsi="Roboto"/>
          <w:color w:val="000000"/>
          <w:sz w:val="18"/>
          <w:szCs w:val="18"/>
          <w:lang w:eastAsia="ru-RU"/>
        </w:rPr>
        <w:t xml:space="preserve">Жилое помещение – квартира, расположенная по адресу: РФ, Красноярский край, Курагинский район, </w:t>
      </w:r>
      <w:proofErr w:type="spellStart"/>
      <w:r w:rsidRPr="00A42E83">
        <w:rPr>
          <w:rFonts w:ascii="Roboto" w:hAnsi="Roboto"/>
          <w:color w:val="000000"/>
          <w:sz w:val="18"/>
          <w:szCs w:val="18"/>
          <w:lang w:eastAsia="ru-RU"/>
        </w:rPr>
        <w:t>пгт</w:t>
      </w:r>
      <w:proofErr w:type="spellEnd"/>
      <w:r w:rsidRPr="00A42E83">
        <w:rPr>
          <w:rFonts w:ascii="Roboto" w:hAnsi="Roboto"/>
          <w:color w:val="000000"/>
          <w:sz w:val="18"/>
          <w:szCs w:val="18"/>
          <w:lang w:eastAsia="ru-RU"/>
        </w:rPr>
        <w:t xml:space="preserve"> Большая Ирба, ул. Ленина, д. 19, кв. 79.</w:t>
      </w:r>
    </w:p>
    <w:p w:rsidR="00A42E83" w:rsidRDefault="00A42E83" w:rsidP="00A42E83">
      <w:pPr>
        <w:ind w:firstLine="709"/>
        <w:jc w:val="both"/>
        <w:rPr>
          <w:rFonts w:ascii="Roboto" w:hAnsi="Roboto"/>
          <w:color w:val="000000"/>
          <w:sz w:val="18"/>
          <w:szCs w:val="18"/>
          <w:lang w:eastAsia="ru-RU"/>
        </w:rPr>
      </w:pPr>
      <w:r w:rsidRPr="00A42E83">
        <w:rPr>
          <w:rFonts w:ascii="Roboto" w:hAnsi="Roboto"/>
          <w:color w:val="000000"/>
          <w:sz w:val="18"/>
          <w:szCs w:val="18"/>
          <w:lang w:eastAsia="ru-RU"/>
        </w:rPr>
        <w:t>В случае неявки вызываемого лица, администрация поселка Большая Ирба будет обращаться в судебные органы с заявлением о признании недвижимого имущества бесхозяйным, государственной собственностью муниципального образования поселок Большая Ирба Курагинского района Красноярского края.</w:t>
      </w:r>
    </w:p>
    <w:p w:rsidR="00105F33" w:rsidRDefault="00105F33" w:rsidP="00105F33">
      <w:pPr>
        <w:jc w:val="center"/>
        <w:rPr>
          <w:b/>
          <w:sz w:val="20"/>
          <w:szCs w:val="20"/>
        </w:rPr>
      </w:pPr>
    </w:p>
    <w:p w:rsidR="00105F33" w:rsidRPr="00105F33" w:rsidRDefault="00105F33" w:rsidP="00105F33">
      <w:pPr>
        <w:jc w:val="center"/>
        <w:rPr>
          <w:b/>
          <w:sz w:val="20"/>
          <w:szCs w:val="20"/>
        </w:rPr>
      </w:pPr>
      <w:r w:rsidRPr="00105F33">
        <w:rPr>
          <w:b/>
          <w:sz w:val="20"/>
          <w:szCs w:val="20"/>
        </w:rPr>
        <w:t>Сертификат по жилью сиротам</w:t>
      </w:r>
    </w:p>
    <w:p w:rsidR="00105F33" w:rsidRPr="00105F33" w:rsidRDefault="00105F33" w:rsidP="00105F33">
      <w:pPr>
        <w:ind w:firstLine="426"/>
        <w:jc w:val="both"/>
        <w:rPr>
          <w:sz w:val="20"/>
          <w:szCs w:val="20"/>
        </w:rPr>
      </w:pPr>
      <w:proofErr w:type="gramStart"/>
      <w:r w:rsidRPr="00105F33">
        <w:rPr>
          <w:sz w:val="20"/>
          <w:szCs w:val="20"/>
        </w:rPr>
        <w:t>07 августа 2021 года вступил в силу Закон Красноярского края от 08.07.2021 № 11-5328 (в редакции от 26.05.2022) «О мере социальной поддержки граждан, достигших возраста 23 лет и старше, имевших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(далее – Закон), которым  предусмотрена дополнительная мера социальной поддержки гражданам</w:t>
      </w:r>
      <w:proofErr w:type="gramEnd"/>
      <w:r w:rsidRPr="00105F33">
        <w:rPr>
          <w:sz w:val="20"/>
          <w:szCs w:val="20"/>
        </w:rPr>
        <w:t xml:space="preserve">, достигшим возраста 23 лет и старше, имевших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w:t>
      </w:r>
    </w:p>
    <w:p w:rsidR="00105F33" w:rsidRPr="00105F33" w:rsidRDefault="00105F33" w:rsidP="00105F33">
      <w:pPr>
        <w:ind w:firstLine="709"/>
        <w:jc w:val="both"/>
        <w:rPr>
          <w:sz w:val="20"/>
          <w:szCs w:val="20"/>
        </w:rPr>
      </w:pPr>
      <w:r w:rsidRPr="00105F33">
        <w:rPr>
          <w:sz w:val="20"/>
          <w:szCs w:val="20"/>
        </w:rPr>
        <w:t xml:space="preserve">Согласно ст. 3 Закона право на меру социальной поддержки имеют заявители, включенные в список и подлежащие обеспечению жилыми помещениями в соответствии со статьей 17 Закона края "О защите прав ребенка", в случае их соответствия на дату подачи </w:t>
      </w:r>
      <w:r w:rsidRPr="00105F33">
        <w:rPr>
          <w:sz w:val="20"/>
          <w:szCs w:val="20"/>
        </w:rPr>
        <w:lastRenderedPageBreak/>
        <w:t>заявления о выдаче сертификата следующим условиям:</w:t>
      </w:r>
    </w:p>
    <w:p w:rsidR="00105F33" w:rsidRPr="00105F33" w:rsidRDefault="00105F33" w:rsidP="00105F33">
      <w:pPr>
        <w:ind w:firstLine="709"/>
        <w:jc w:val="both"/>
        <w:rPr>
          <w:sz w:val="20"/>
          <w:szCs w:val="20"/>
        </w:rPr>
      </w:pPr>
      <w:r w:rsidRPr="00105F33">
        <w:rPr>
          <w:sz w:val="20"/>
          <w:szCs w:val="20"/>
        </w:rPr>
        <w:t>а) заявитель относится к одной из следующих категорий:</w:t>
      </w:r>
    </w:p>
    <w:p w:rsidR="00105F33" w:rsidRPr="00105F33" w:rsidRDefault="00105F33" w:rsidP="00105F33">
      <w:pPr>
        <w:ind w:firstLine="709"/>
        <w:jc w:val="both"/>
        <w:rPr>
          <w:sz w:val="20"/>
          <w:szCs w:val="20"/>
        </w:rPr>
      </w:pPr>
      <w:r w:rsidRPr="00105F33">
        <w:rPr>
          <w:sz w:val="20"/>
          <w:szCs w:val="20"/>
        </w:rPr>
        <w:t>осуществляет трудовую деятельность на основании трудового договора (служебного контракта) не менее 6 месяцев до даты обращения за выдачей сертификата;</w:t>
      </w:r>
    </w:p>
    <w:p w:rsidR="00105F33" w:rsidRPr="00105F33" w:rsidRDefault="00105F33" w:rsidP="00105F33">
      <w:pPr>
        <w:ind w:firstLine="709"/>
        <w:jc w:val="both"/>
        <w:rPr>
          <w:sz w:val="20"/>
          <w:szCs w:val="20"/>
        </w:rPr>
      </w:pPr>
      <w:r w:rsidRPr="00105F33">
        <w:rPr>
          <w:sz w:val="20"/>
          <w:szCs w:val="20"/>
        </w:rPr>
        <w:t>проходит военную службу по призыву или по контракту, альтернативную гражданскую службу;</w:t>
      </w:r>
    </w:p>
    <w:p w:rsidR="00105F33" w:rsidRPr="00105F33" w:rsidRDefault="00105F33" w:rsidP="00105F33">
      <w:pPr>
        <w:ind w:firstLine="709"/>
        <w:jc w:val="both"/>
        <w:rPr>
          <w:sz w:val="20"/>
          <w:szCs w:val="20"/>
        </w:rPr>
      </w:pPr>
      <w:proofErr w:type="gramStart"/>
      <w:r w:rsidRPr="00105F33">
        <w:rPr>
          <w:sz w:val="20"/>
          <w:szCs w:val="20"/>
        </w:rPr>
        <w:t>зарегистрирован в налоговом органе в качестве индивидуального предпринимателя либо в качестве плательщика налога на профессиональный доход в течение не менее 12 месяцев до даты обращения за выдачей сертификата;</w:t>
      </w:r>
      <w:proofErr w:type="gramEnd"/>
    </w:p>
    <w:p w:rsidR="00105F33" w:rsidRPr="00105F33" w:rsidRDefault="00105F33" w:rsidP="00105F33">
      <w:pPr>
        <w:ind w:firstLine="709"/>
        <w:jc w:val="both"/>
        <w:rPr>
          <w:sz w:val="20"/>
          <w:szCs w:val="20"/>
        </w:rPr>
      </w:pPr>
      <w:r w:rsidRPr="00105F33">
        <w:rPr>
          <w:sz w:val="20"/>
          <w:szCs w:val="20"/>
        </w:rPr>
        <w:t>является неработающим трудоспособным гражданином, состоящим на учете в службе занятости населения в качестве безработного и имеющим непрерывный трудовой стаж не менее 6 месяцев на дату постановки на учет в качестве безработного;</w:t>
      </w:r>
    </w:p>
    <w:p w:rsidR="00105F33" w:rsidRPr="00105F33" w:rsidRDefault="00105F33" w:rsidP="00105F33">
      <w:pPr>
        <w:ind w:firstLine="709"/>
        <w:jc w:val="both"/>
        <w:rPr>
          <w:sz w:val="20"/>
          <w:szCs w:val="20"/>
        </w:rPr>
      </w:pPr>
      <w:r w:rsidRPr="00105F33">
        <w:rPr>
          <w:sz w:val="20"/>
          <w:szCs w:val="20"/>
        </w:rPr>
        <w:t>осуществляет уход за ребенком-инвалидом или ребенком до достижения им возраста трех лет;</w:t>
      </w:r>
    </w:p>
    <w:p w:rsidR="00105F33" w:rsidRPr="00105F33" w:rsidRDefault="00105F33" w:rsidP="00105F33">
      <w:pPr>
        <w:ind w:firstLine="709"/>
        <w:jc w:val="both"/>
        <w:rPr>
          <w:sz w:val="20"/>
          <w:szCs w:val="20"/>
        </w:rPr>
      </w:pPr>
      <w:r w:rsidRPr="00105F33">
        <w:rPr>
          <w:sz w:val="20"/>
          <w:szCs w:val="20"/>
        </w:rPr>
        <w:t xml:space="preserve">обучается по очной форме </w:t>
      </w:r>
      <w:proofErr w:type="gramStart"/>
      <w:r w:rsidRPr="00105F33">
        <w:rPr>
          <w:sz w:val="20"/>
          <w:szCs w:val="20"/>
        </w:rPr>
        <w:t>обучения по</w:t>
      </w:r>
      <w:proofErr w:type="gramEnd"/>
      <w:r w:rsidRPr="00105F33">
        <w:rPr>
          <w:sz w:val="20"/>
          <w:szCs w:val="20"/>
        </w:rPr>
        <w:t xml:space="preserve"> образовательным программам высшего образования, основным профессиональным образовательным программам или по программам профессиональной подготовки по профессиям рабочих, должностям служащих;</w:t>
      </w:r>
    </w:p>
    <w:p w:rsidR="00105F33" w:rsidRPr="00105F33" w:rsidRDefault="00105F33" w:rsidP="00105F33">
      <w:pPr>
        <w:ind w:firstLine="709"/>
        <w:jc w:val="both"/>
        <w:rPr>
          <w:sz w:val="20"/>
          <w:szCs w:val="20"/>
        </w:rPr>
      </w:pPr>
      <w:r w:rsidRPr="00105F33">
        <w:rPr>
          <w:sz w:val="20"/>
          <w:szCs w:val="20"/>
        </w:rPr>
        <w:t>осуществляет уход за инвалидом I группы, престарелым, нуждающимся по заключению медицинской организации в постоянном постороннем уходе либо достигшим возраста 80 лет;</w:t>
      </w:r>
    </w:p>
    <w:p w:rsidR="00105F33" w:rsidRPr="00105F33" w:rsidRDefault="00105F33" w:rsidP="00105F33">
      <w:pPr>
        <w:ind w:firstLine="709"/>
        <w:jc w:val="both"/>
        <w:rPr>
          <w:sz w:val="20"/>
          <w:szCs w:val="20"/>
        </w:rPr>
      </w:pPr>
      <w:proofErr w:type="gramStart"/>
      <w:r w:rsidRPr="00105F33">
        <w:rPr>
          <w:sz w:val="20"/>
          <w:szCs w:val="20"/>
        </w:rPr>
        <w:t>признан</w:t>
      </w:r>
      <w:proofErr w:type="gramEnd"/>
      <w:r w:rsidRPr="00105F33">
        <w:rPr>
          <w:sz w:val="20"/>
          <w:szCs w:val="20"/>
        </w:rPr>
        <w:t xml:space="preserve"> инвалидом I или II группы;</w:t>
      </w:r>
    </w:p>
    <w:p w:rsidR="00105F33" w:rsidRPr="00105F33" w:rsidRDefault="00105F33" w:rsidP="00105F33">
      <w:pPr>
        <w:ind w:firstLine="709"/>
        <w:jc w:val="both"/>
        <w:rPr>
          <w:sz w:val="20"/>
          <w:szCs w:val="20"/>
        </w:rPr>
      </w:pPr>
      <w:r w:rsidRPr="00105F33">
        <w:rPr>
          <w:sz w:val="20"/>
          <w:szCs w:val="20"/>
        </w:rPr>
        <w:t xml:space="preserve">относится к коренному малочисленному народу Российской Федерации, ведет традиционный образ жизни, осуществляет традиционную хозяйственную деятельность и занимается традиционными промыслами коренных </w:t>
      </w:r>
      <w:r w:rsidRPr="00105F33">
        <w:rPr>
          <w:sz w:val="20"/>
          <w:szCs w:val="20"/>
        </w:rPr>
        <w:lastRenderedPageBreak/>
        <w:t>малочисленных народов Российской Федерации;</w:t>
      </w:r>
    </w:p>
    <w:p w:rsidR="00105F33" w:rsidRPr="00105F33" w:rsidRDefault="00105F33" w:rsidP="00105F33">
      <w:pPr>
        <w:ind w:firstLine="709"/>
        <w:jc w:val="both"/>
        <w:rPr>
          <w:sz w:val="20"/>
          <w:szCs w:val="20"/>
        </w:rPr>
      </w:pPr>
      <w:proofErr w:type="gramStart"/>
      <w:r w:rsidRPr="00105F33">
        <w:rPr>
          <w:sz w:val="20"/>
          <w:szCs w:val="20"/>
        </w:rPr>
        <w:t>б) заявитель не состоит на учете в психоневрологическом и наркологическом диспансерах в связи с лечением от алкоголизма, наркомании, токсикомании, хронических и затяжных психических расстройств;</w:t>
      </w:r>
      <w:proofErr w:type="gramEnd"/>
    </w:p>
    <w:p w:rsidR="00105F33" w:rsidRPr="00105F33" w:rsidRDefault="00105F33" w:rsidP="00105F33">
      <w:pPr>
        <w:ind w:firstLine="709"/>
        <w:jc w:val="both"/>
        <w:rPr>
          <w:sz w:val="20"/>
          <w:szCs w:val="20"/>
        </w:rPr>
      </w:pPr>
      <w:r w:rsidRPr="00105F33">
        <w:rPr>
          <w:sz w:val="20"/>
          <w:szCs w:val="20"/>
        </w:rPr>
        <w:t>в) у заявителя отсутствует задолженность по алиментным обязательствам на дату подачи заявления о выдаче сертификата;</w:t>
      </w:r>
    </w:p>
    <w:p w:rsidR="00105F33" w:rsidRPr="00105F33" w:rsidRDefault="00105F33" w:rsidP="00105F33">
      <w:pPr>
        <w:ind w:firstLine="709"/>
        <w:jc w:val="both"/>
        <w:rPr>
          <w:sz w:val="20"/>
          <w:szCs w:val="20"/>
        </w:rPr>
      </w:pPr>
      <w:r w:rsidRPr="00105F33">
        <w:rPr>
          <w:sz w:val="20"/>
          <w:szCs w:val="20"/>
        </w:rPr>
        <w:t>г) у заявителя отсутствует неснятая или непогашенная судимость за совершение преступления.</w:t>
      </w:r>
    </w:p>
    <w:p w:rsidR="00105F33" w:rsidRPr="00105F33" w:rsidRDefault="00105F33" w:rsidP="00105F33">
      <w:pPr>
        <w:ind w:firstLine="709"/>
        <w:jc w:val="both"/>
        <w:rPr>
          <w:sz w:val="20"/>
          <w:szCs w:val="20"/>
        </w:rPr>
      </w:pPr>
      <w:proofErr w:type="gramStart"/>
      <w:r w:rsidRPr="00105F33">
        <w:rPr>
          <w:sz w:val="20"/>
          <w:szCs w:val="20"/>
        </w:rPr>
        <w:t>Заявление о выдаче сертификата, содержащее согласие на обработку персональных данных заявителя, по форме, утвержденной уполномоченным Правительством края органом исполнительной власти края в области строительства, подается заявителем (представителем заявителя) в орган местного самоуправления по месту жительства заявителя (в Курагинском районе такой орган определен – управление образования администрации Курагинского района в лице отдела опеки и попечительства) либо в краевое государственное бюджетное учреждение "Многофункциональный</w:t>
      </w:r>
      <w:proofErr w:type="gramEnd"/>
      <w:r w:rsidRPr="00105F33">
        <w:rPr>
          <w:sz w:val="20"/>
          <w:szCs w:val="20"/>
        </w:rPr>
        <w:t xml:space="preserve"> центр предоставления государственных и муниципальных услуг" (далее - многофункциональный центр) в период с 10 января по 31 августа текущего года.</w:t>
      </w:r>
    </w:p>
    <w:p w:rsidR="00105F33" w:rsidRPr="00105F33" w:rsidRDefault="00105F33" w:rsidP="00105F33">
      <w:pPr>
        <w:ind w:firstLine="709"/>
        <w:jc w:val="both"/>
        <w:rPr>
          <w:sz w:val="20"/>
          <w:szCs w:val="20"/>
        </w:rPr>
      </w:pPr>
      <w:r w:rsidRPr="00105F33">
        <w:rPr>
          <w:sz w:val="20"/>
          <w:szCs w:val="20"/>
        </w:rPr>
        <w:t>К заявлению о выдаче сертификата прилагаются следующие документы, представляемые заявителем самостоятельно:</w:t>
      </w:r>
    </w:p>
    <w:p w:rsidR="00105F33" w:rsidRPr="00105F33" w:rsidRDefault="00105F33" w:rsidP="00105F33">
      <w:pPr>
        <w:ind w:firstLine="709"/>
        <w:jc w:val="both"/>
        <w:rPr>
          <w:sz w:val="20"/>
          <w:szCs w:val="20"/>
        </w:rPr>
      </w:pPr>
      <w:r w:rsidRPr="00105F33">
        <w:rPr>
          <w:sz w:val="20"/>
          <w:szCs w:val="20"/>
        </w:rPr>
        <w:t>а) копия паспорта или иного документа, удостоверяющего личность заявителя;</w:t>
      </w:r>
    </w:p>
    <w:p w:rsidR="00105F33" w:rsidRPr="00105F33" w:rsidRDefault="00105F33" w:rsidP="00105F33">
      <w:pPr>
        <w:ind w:firstLine="709"/>
        <w:jc w:val="both"/>
        <w:rPr>
          <w:sz w:val="20"/>
          <w:szCs w:val="20"/>
        </w:rPr>
      </w:pPr>
      <w:r w:rsidRPr="00105F33">
        <w:rPr>
          <w:sz w:val="20"/>
          <w:szCs w:val="20"/>
        </w:rPr>
        <w:t>б) копии документов, удостоверяющих личность представителя заявителя и подтверждающих его полномочия (в случае обращения с заявлением представителя заявителя);</w:t>
      </w:r>
    </w:p>
    <w:p w:rsidR="00105F33" w:rsidRPr="00105F33" w:rsidRDefault="00105F33" w:rsidP="00105F33">
      <w:pPr>
        <w:ind w:firstLine="709"/>
        <w:jc w:val="both"/>
        <w:rPr>
          <w:sz w:val="20"/>
          <w:szCs w:val="20"/>
        </w:rPr>
      </w:pPr>
      <w:r w:rsidRPr="00105F33">
        <w:rPr>
          <w:sz w:val="20"/>
          <w:szCs w:val="20"/>
        </w:rPr>
        <w:t xml:space="preserve">в) копия трудовой книжки заявителя, заверенная по месту его работы, </w:t>
      </w:r>
      <w:r w:rsidRPr="00105F33">
        <w:rPr>
          <w:sz w:val="20"/>
          <w:szCs w:val="20"/>
        </w:rPr>
        <w:lastRenderedPageBreak/>
        <w:t>- при осуществлении трудовой деятельности до 1 января 2020 года (в случае, предусмотренном абзацем вторым подпункта "а" пункта 1 статьи 3 настоящего Закона);</w:t>
      </w:r>
    </w:p>
    <w:p w:rsidR="00105F33" w:rsidRPr="00105F33" w:rsidRDefault="00105F33" w:rsidP="00105F33">
      <w:pPr>
        <w:ind w:firstLine="709"/>
        <w:jc w:val="both"/>
        <w:rPr>
          <w:sz w:val="20"/>
          <w:szCs w:val="20"/>
        </w:rPr>
      </w:pPr>
      <w:proofErr w:type="gramStart"/>
      <w:r w:rsidRPr="00105F33">
        <w:rPr>
          <w:sz w:val="20"/>
          <w:szCs w:val="20"/>
        </w:rPr>
        <w:t>г) письменное согласие заявителя на заключение мирового соглашения о замене установленного судебным решением обязательства о предоставлении благоустроенного жилого помещения на обязательство о предоставлении социальной выплаты, удостоверенной сертификатом (далее - мировое соглашение), по форме, утвержденной уполномоченным Правительством края органом исполнительной власти края в области строительства (для заявителей, в отношении которых имеется вступившее в законную силу решение суда о предоставлении благоустроенного жилого помещения</w:t>
      </w:r>
      <w:proofErr w:type="gramEnd"/>
      <w:r w:rsidRPr="00105F33">
        <w:rPr>
          <w:sz w:val="20"/>
          <w:szCs w:val="20"/>
        </w:rPr>
        <w:t xml:space="preserve"> специализированного жилищного фонда по договору найма специализированных жилых помещений);</w:t>
      </w:r>
    </w:p>
    <w:p w:rsidR="00105F33" w:rsidRPr="00105F33" w:rsidRDefault="00105F33" w:rsidP="00105F33">
      <w:pPr>
        <w:ind w:firstLine="709"/>
        <w:jc w:val="both"/>
        <w:rPr>
          <w:sz w:val="20"/>
          <w:szCs w:val="20"/>
        </w:rPr>
      </w:pPr>
      <w:proofErr w:type="spellStart"/>
      <w:r w:rsidRPr="00105F33">
        <w:rPr>
          <w:sz w:val="20"/>
          <w:szCs w:val="20"/>
        </w:rPr>
        <w:t>д</w:t>
      </w:r>
      <w:proofErr w:type="spellEnd"/>
      <w:r w:rsidRPr="00105F33">
        <w:rPr>
          <w:sz w:val="20"/>
          <w:szCs w:val="20"/>
        </w:rPr>
        <w:t>) копии документов, подтверждающих прохождение военной или альтернативной гражданской службы (в случае, предусмотренном абзацем третьим подпункта "а" пункта 1 статьи 3 настоящего Закона);</w:t>
      </w:r>
    </w:p>
    <w:p w:rsidR="00105F33" w:rsidRPr="00105F33" w:rsidRDefault="00105F33" w:rsidP="00105F33">
      <w:pPr>
        <w:ind w:firstLine="709"/>
        <w:jc w:val="both"/>
        <w:rPr>
          <w:sz w:val="20"/>
          <w:szCs w:val="20"/>
        </w:rPr>
      </w:pPr>
      <w:r w:rsidRPr="00105F33">
        <w:rPr>
          <w:sz w:val="20"/>
          <w:szCs w:val="20"/>
        </w:rPr>
        <w:t>е) копия свидетельства об усыновлении ребенка (в случае, предусмотренном абзацем шестым подпункта "а" пункта 1 статьи 3 настоящего Закона).</w:t>
      </w:r>
    </w:p>
    <w:p w:rsidR="00105F33" w:rsidRPr="00105F33" w:rsidRDefault="00105F33" w:rsidP="00105F33">
      <w:pPr>
        <w:ind w:firstLine="709"/>
        <w:jc w:val="both"/>
        <w:rPr>
          <w:sz w:val="20"/>
          <w:szCs w:val="20"/>
        </w:rPr>
      </w:pPr>
      <w:r w:rsidRPr="00105F33">
        <w:rPr>
          <w:sz w:val="20"/>
          <w:szCs w:val="20"/>
        </w:rPr>
        <w:t>Заявитель по собственной инициативе может представить с заявлением о выдаче сертификата документы, указанные в п. 2.1 ст. 4 Закона.</w:t>
      </w:r>
    </w:p>
    <w:p w:rsidR="00105F33" w:rsidRPr="00105F33" w:rsidRDefault="00105F33" w:rsidP="00105F33">
      <w:pPr>
        <w:ind w:firstLine="540"/>
        <w:jc w:val="both"/>
        <w:rPr>
          <w:sz w:val="20"/>
          <w:szCs w:val="20"/>
        </w:rPr>
      </w:pPr>
      <w:r w:rsidRPr="00105F33">
        <w:rPr>
          <w:sz w:val="20"/>
          <w:szCs w:val="20"/>
        </w:rPr>
        <w:t>Орган местного самоуправления по месту жительства заявителя в течение 30 рабочих дней со дня регистрации заявления о выдаче сертификата принимает решение о приеме заявления о выдаче сертификата к рассмотрению либо об отказе в приеме заявления о выдаче сертификата к рассмотрению.</w:t>
      </w:r>
    </w:p>
    <w:p w:rsidR="00105F33" w:rsidRPr="00105F33" w:rsidRDefault="00105F33" w:rsidP="00105F33">
      <w:pPr>
        <w:ind w:firstLine="709"/>
        <w:jc w:val="both"/>
        <w:rPr>
          <w:sz w:val="20"/>
          <w:szCs w:val="20"/>
        </w:rPr>
      </w:pPr>
      <w:r w:rsidRPr="00105F33">
        <w:rPr>
          <w:sz w:val="20"/>
          <w:szCs w:val="20"/>
        </w:rPr>
        <w:t xml:space="preserve">Сформированный пакет документов </w:t>
      </w:r>
      <w:proofErr w:type="gramStart"/>
      <w:r w:rsidRPr="00105F33">
        <w:rPr>
          <w:sz w:val="20"/>
          <w:szCs w:val="20"/>
        </w:rPr>
        <w:t>в течение пяти рабочих дней со дня принятия решения о приеме заявления о выдаче сертификата к рассмотрению</w:t>
      </w:r>
      <w:proofErr w:type="gramEnd"/>
      <w:r w:rsidRPr="00105F33">
        <w:rPr>
          <w:sz w:val="20"/>
          <w:szCs w:val="20"/>
        </w:rPr>
        <w:t xml:space="preserve"> направляется в Министерство строительства края.</w:t>
      </w:r>
    </w:p>
    <w:p w:rsidR="00105F33" w:rsidRPr="00105F33" w:rsidRDefault="00105F33" w:rsidP="00105F33">
      <w:pPr>
        <w:ind w:firstLine="709"/>
        <w:jc w:val="both"/>
        <w:rPr>
          <w:sz w:val="20"/>
          <w:szCs w:val="20"/>
        </w:rPr>
      </w:pPr>
      <w:r w:rsidRPr="00105F33">
        <w:rPr>
          <w:sz w:val="20"/>
          <w:szCs w:val="20"/>
        </w:rPr>
        <w:t>Министерство строительства края в течение 20 рабочих дней со дня поступления заявления о выдаче сертификата и приложенных к нему документов принимает решение о выдаче сертификата либо об отказе в выдаче сертификата.</w:t>
      </w:r>
    </w:p>
    <w:p w:rsidR="00A42E83" w:rsidRPr="00A42E83" w:rsidRDefault="00105F33" w:rsidP="00A42E83">
      <w:pPr>
        <w:ind w:firstLine="709"/>
        <w:jc w:val="both"/>
        <w:rPr>
          <w:rFonts w:ascii="Roboto" w:hAnsi="Roboto"/>
          <w:color w:val="000000"/>
          <w:sz w:val="18"/>
          <w:szCs w:val="18"/>
          <w:lang w:eastAsia="ru-RU"/>
        </w:rPr>
      </w:pPr>
      <w:r w:rsidRPr="00105F33">
        <w:rPr>
          <w:sz w:val="20"/>
          <w:szCs w:val="20"/>
        </w:rPr>
        <w:t xml:space="preserve">Срок действия сертификата исчисляется </w:t>
      </w:r>
      <w:proofErr w:type="gramStart"/>
      <w:r w:rsidRPr="00105F33">
        <w:rPr>
          <w:sz w:val="20"/>
          <w:szCs w:val="20"/>
        </w:rPr>
        <w:t>с даты</w:t>
      </w:r>
      <w:proofErr w:type="gramEnd"/>
      <w:r w:rsidRPr="00105F33">
        <w:rPr>
          <w:sz w:val="20"/>
          <w:szCs w:val="20"/>
        </w:rPr>
        <w:t xml:space="preserve"> его выдачи, указанной в сертификате, и составляет один год.</w:t>
      </w:r>
    </w:p>
    <w:p w:rsidR="005C2EFC" w:rsidRPr="005C2EFC" w:rsidRDefault="005C2EFC" w:rsidP="005C2EFC">
      <w:pPr>
        <w:ind w:firstLine="426"/>
        <w:jc w:val="both"/>
        <w:rPr>
          <w:color w:val="000000"/>
          <w:sz w:val="20"/>
          <w:szCs w:val="20"/>
          <w:lang w:eastAsia="ru-RU"/>
        </w:rPr>
      </w:pPr>
      <w:r w:rsidRPr="005C2EFC">
        <w:rPr>
          <w:color w:val="000000"/>
          <w:sz w:val="20"/>
          <w:szCs w:val="20"/>
          <w:lang w:eastAsia="ru-RU"/>
        </w:rPr>
        <w:lastRenderedPageBreak/>
        <w:t xml:space="preserve">К сведению жителей поселка </w:t>
      </w:r>
      <w:proofErr w:type="gramStart"/>
      <w:r w:rsidRPr="005C2EFC">
        <w:rPr>
          <w:color w:val="000000"/>
          <w:sz w:val="20"/>
          <w:szCs w:val="20"/>
          <w:lang w:eastAsia="ru-RU"/>
        </w:rPr>
        <w:t>Большая</w:t>
      </w:r>
      <w:proofErr w:type="gramEnd"/>
      <w:r w:rsidRPr="005C2EFC">
        <w:rPr>
          <w:color w:val="000000"/>
          <w:sz w:val="20"/>
          <w:szCs w:val="20"/>
          <w:lang w:eastAsia="ru-RU"/>
        </w:rPr>
        <w:t xml:space="preserve"> Ирба Курагинского района Красноярского края</w:t>
      </w:r>
    </w:p>
    <w:p w:rsidR="005C2EFC" w:rsidRPr="005C2EFC" w:rsidRDefault="005C2EFC" w:rsidP="005C2EFC">
      <w:pPr>
        <w:ind w:firstLine="426"/>
        <w:jc w:val="both"/>
        <w:rPr>
          <w:color w:val="000000"/>
          <w:sz w:val="20"/>
          <w:szCs w:val="20"/>
          <w:lang w:eastAsia="ru-RU"/>
        </w:rPr>
      </w:pPr>
      <w:r w:rsidRPr="005C2EFC">
        <w:rPr>
          <w:color w:val="000000"/>
          <w:sz w:val="20"/>
          <w:szCs w:val="20"/>
          <w:lang w:eastAsia="ru-RU"/>
        </w:rPr>
        <w:t>Одним из жизненно важных вопросов местного значения является организация благоустройства территорий муниципального образования. В 2023 году в рамках решения поставленной Губернатором края задачи по проведению комплексного благоустройства территорий Министерством строительства Красноярского края будет продолжена реализация мероприятия «Предоставление субсидий бюджетам муниципальных образований края для реализации комплексных проектов по благоустройству территорий» подпрограммы «Поддержка муниципальных проектов по благоустройству территории и повышению активности населения в решении вопросов местного значения» государственной программы Красноярского края «Содействие развитию местного управления».</w:t>
      </w:r>
    </w:p>
    <w:p w:rsidR="005C2EFC" w:rsidRPr="005C2EFC" w:rsidRDefault="005C2EFC" w:rsidP="005C2EFC">
      <w:pPr>
        <w:ind w:firstLine="426"/>
        <w:jc w:val="both"/>
        <w:rPr>
          <w:color w:val="000000"/>
          <w:sz w:val="20"/>
          <w:szCs w:val="20"/>
          <w:lang w:eastAsia="ru-RU"/>
        </w:rPr>
      </w:pPr>
      <w:r w:rsidRPr="005C2EFC">
        <w:rPr>
          <w:color w:val="000000"/>
          <w:sz w:val="20"/>
          <w:szCs w:val="20"/>
          <w:lang w:eastAsia="ru-RU"/>
        </w:rPr>
        <w:t>Администрация поселка Большая Ирба планирует принять участие в данном мероприятии с проектом комплексного благоустройства улицы Ленина. В настоящее время элементы благоустройства центральной части поселка устарели и нуждаются в комплексном обновлении, в соответствии с современными тенденциями уличного дизайна. Проект позволит полностью преобразить центральную часть поселка и привести ее в современный городской вид.</w:t>
      </w:r>
    </w:p>
    <w:p w:rsidR="005C2EFC" w:rsidRPr="005C2EFC" w:rsidRDefault="005C2EFC" w:rsidP="005C2EFC">
      <w:pPr>
        <w:ind w:firstLine="426"/>
        <w:jc w:val="both"/>
        <w:rPr>
          <w:color w:val="000000"/>
          <w:sz w:val="20"/>
          <w:szCs w:val="20"/>
          <w:lang w:eastAsia="ru-RU"/>
        </w:rPr>
      </w:pPr>
      <w:r w:rsidRPr="005C2EFC">
        <w:rPr>
          <w:color w:val="000000"/>
          <w:sz w:val="20"/>
          <w:szCs w:val="20"/>
          <w:lang w:eastAsia="ru-RU"/>
        </w:rPr>
        <w:t xml:space="preserve">В рамках комплексного благоустройства запланировано проведение мероприятий по замене дорожного покрытия автомобильной и пешеходной зон, озеленение, обустройство парковочных мест, установка скамеек, урн, малых архитектурных форм, а также </w:t>
      </w:r>
      <w:proofErr w:type="spellStart"/>
      <w:r w:rsidRPr="005C2EFC">
        <w:rPr>
          <w:color w:val="000000"/>
          <w:sz w:val="20"/>
          <w:szCs w:val="20"/>
          <w:lang w:eastAsia="ru-RU"/>
        </w:rPr>
        <w:t>арт-объектов</w:t>
      </w:r>
      <w:proofErr w:type="spellEnd"/>
      <w:r w:rsidRPr="005C2EFC">
        <w:rPr>
          <w:color w:val="000000"/>
          <w:sz w:val="20"/>
          <w:szCs w:val="20"/>
          <w:lang w:eastAsia="ru-RU"/>
        </w:rPr>
        <w:t xml:space="preserve"> и современного уличного освещения по типу «одна опора». </w:t>
      </w:r>
    </w:p>
    <w:p w:rsidR="005C2EFC" w:rsidRPr="005C2EFC" w:rsidRDefault="005C2EFC" w:rsidP="005C2EFC">
      <w:pPr>
        <w:ind w:firstLine="426"/>
        <w:jc w:val="both"/>
        <w:rPr>
          <w:color w:val="000000"/>
          <w:sz w:val="20"/>
          <w:szCs w:val="20"/>
          <w:lang w:eastAsia="ru-RU"/>
        </w:rPr>
      </w:pPr>
      <w:r w:rsidRPr="005C2EFC">
        <w:rPr>
          <w:color w:val="000000"/>
          <w:sz w:val="20"/>
          <w:szCs w:val="20"/>
          <w:lang w:eastAsia="ru-RU"/>
        </w:rPr>
        <w:t>Для обеспечения комплексности вышеуказанные работы будут синхронизированы и выполнены за один строительный сезон.</w:t>
      </w:r>
    </w:p>
    <w:p w:rsidR="00DB6867" w:rsidRDefault="005C2EFC" w:rsidP="005C2EFC">
      <w:pPr>
        <w:jc w:val="right"/>
        <w:rPr>
          <w:noProof/>
          <w:lang w:eastAsia="ru-RU"/>
        </w:rPr>
      </w:pPr>
      <w:r w:rsidRPr="005C2EFC">
        <w:rPr>
          <w:color w:val="000000"/>
          <w:sz w:val="20"/>
          <w:szCs w:val="20"/>
          <w:lang w:eastAsia="ru-RU"/>
        </w:rPr>
        <w:t xml:space="preserve">Администрация поселка </w:t>
      </w:r>
      <w:proofErr w:type="gramStart"/>
      <w:r w:rsidRPr="005C2EFC">
        <w:rPr>
          <w:color w:val="000000"/>
          <w:sz w:val="20"/>
          <w:szCs w:val="20"/>
          <w:lang w:eastAsia="ru-RU"/>
        </w:rPr>
        <w:t>Большая</w:t>
      </w:r>
      <w:proofErr w:type="gramEnd"/>
      <w:r w:rsidRPr="005C2EFC">
        <w:rPr>
          <w:color w:val="000000"/>
          <w:sz w:val="20"/>
          <w:szCs w:val="20"/>
          <w:lang w:eastAsia="ru-RU"/>
        </w:rPr>
        <w:t xml:space="preserve"> Ирба</w:t>
      </w:r>
      <w:r>
        <w:rPr>
          <w:color w:val="000000"/>
          <w:sz w:val="28"/>
          <w:szCs w:val="28"/>
          <w:lang w:eastAsia="ru-RU"/>
        </w:rPr>
        <w:t>.</w:t>
      </w:r>
      <w:r w:rsidRPr="005C2EFC">
        <w:rPr>
          <w:noProof/>
          <w:lang w:eastAsia="ru-RU"/>
        </w:rPr>
        <w:t xml:space="preserve"> </w:t>
      </w:r>
      <w:r w:rsidRPr="005C2EFC">
        <w:rPr>
          <w:noProof/>
          <w:color w:val="000000"/>
          <w:sz w:val="28"/>
          <w:szCs w:val="28"/>
          <w:lang w:eastAsia="ru-RU"/>
        </w:rPr>
        <w:drawing>
          <wp:inline distT="0" distB="0" distL="0" distR="0">
            <wp:extent cx="2370455" cy="1158682"/>
            <wp:effectExtent l="19050" t="0" r="0" b="0"/>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763" t="26438" r="21037" b="36781"/>
                    <a:stretch/>
                  </pic:blipFill>
                  <pic:spPr bwMode="auto">
                    <a:xfrm>
                      <a:off x="0" y="0"/>
                      <a:ext cx="2370455" cy="1158682"/>
                    </a:xfrm>
                    <a:prstGeom prst="rect">
                      <a:avLst/>
                    </a:prstGeom>
                    <a:ln>
                      <a:noFill/>
                    </a:ln>
                    <a:effectLst>
                      <a:softEdge rad="112500"/>
                    </a:effectLst>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chemeClr val="accent1"/>
                          </a:solidFill>
                        </a14:hiddenFill>
                      </a:ext>
                    </a:extLst>
                  </pic:spPr>
                </pic:pic>
              </a:graphicData>
            </a:graphic>
          </wp:inline>
        </w:drawing>
      </w:r>
    </w:p>
    <w:p w:rsidR="005C2EFC" w:rsidRDefault="005C2EFC" w:rsidP="005C2EFC">
      <w:pPr>
        <w:jc w:val="right"/>
        <w:rPr>
          <w:noProof/>
          <w:lang w:eastAsia="ru-RU"/>
        </w:rPr>
      </w:pPr>
    </w:p>
    <w:p w:rsidR="002B0A17" w:rsidRPr="002B0A17" w:rsidRDefault="002B0A17" w:rsidP="002B0A17">
      <w:pPr>
        <w:spacing w:after="120"/>
        <w:jc w:val="center"/>
        <w:rPr>
          <w:b/>
          <w:sz w:val="18"/>
          <w:szCs w:val="18"/>
        </w:rPr>
      </w:pPr>
      <w:r w:rsidRPr="002B0A17">
        <w:rPr>
          <w:b/>
          <w:sz w:val="18"/>
          <w:szCs w:val="18"/>
        </w:rPr>
        <w:t>АДМИНИСТРАЦИЯ ПОСЕЛКА БОЛЬШАЯ ИРБА</w:t>
      </w:r>
    </w:p>
    <w:p w:rsidR="002B0A17" w:rsidRPr="002B0A17" w:rsidRDefault="002B0A17" w:rsidP="002B0A17">
      <w:pPr>
        <w:spacing w:after="120"/>
        <w:jc w:val="center"/>
        <w:rPr>
          <w:b/>
          <w:sz w:val="18"/>
          <w:szCs w:val="18"/>
        </w:rPr>
      </w:pPr>
      <w:r w:rsidRPr="002B0A17">
        <w:rPr>
          <w:b/>
          <w:sz w:val="18"/>
          <w:szCs w:val="18"/>
        </w:rPr>
        <w:lastRenderedPageBreak/>
        <w:t>КУРАГИНСКОГО РАЙОНА</w:t>
      </w:r>
    </w:p>
    <w:p w:rsidR="002B0A17" w:rsidRPr="002B0A17" w:rsidRDefault="002B0A17" w:rsidP="002B0A17">
      <w:pPr>
        <w:spacing w:after="120"/>
        <w:jc w:val="center"/>
        <w:rPr>
          <w:b/>
          <w:sz w:val="18"/>
          <w:szCs w:val="18"/>
        </w:rPr>
      </w:pPr>
      <w:r w:rsidRPr="002B0A17">
        <w:rPr>
          <w:b/>
          <w:sz w:val="18"/>
          <w:szCs w:val="18"/>
        </w:rPr>
        <w:t>КРАСНОЯРСКОГО КРАЯ</w:t>
      </w:r>
    </w:p>
    <w:p w:rsidR="002B0A17" w:rsidRPr="002B0A17" w:rsidRDefault="002B0A17" w:rsidP="002B0A17">
      <w:pPr>
        <w:spacing w:after="120"/>
        <w:jc w:val="center"/>
        <w:rPr>
          <w:b/>
          <w:sz w:val="18"/>
          <w:szCs w:val="18"/>
        </w:rPr>
      </w:pPr>
      <w:r w:rsidRPr="002B0A17">
        <w:rPr>
          <w:b/>
          <w:sz w:val="18"/>
          <w:szCs w:val="18"/>
        </w:rPr>
        <w:t>ПОСТАНОВЛЕНИЕ</w:t>
      </w:r>
    </w:p>
    <w:p w:rsidR="002B0A17" w:rsidRPr="002B0A17" w:rsidRDefault="002B0A17" w:rsidP="002B0A17">
      <w:pPr>
        <w:rPr>
          <w:sz w:val="18"/>
          <w:szCs w:val="18"/>
        </w:rPr>
      </w:pPr>
    </w:p>
    <w:p w:rsidR="002B0A17" w:rsidRPr="002B0A17" w:rsidRDefault="002B0A17" w:rsidP="002B0A17">
      <w:pPr>
        <w:rPr>
          <w:sz w:val="18"/>
          <w:szCs w:val="18"/>
        </w:rPr>
      </w:pPr>
      <w:r w:rsidRPr="002B0A17">
        <w:rPr>
          <w:sz w:val="18"/>
          <w:szCs w:val="18"/>
        </w:rPr>
        <w:t xml:space="preserve"> 08.02.2023</w:t>
      </w:r>
      <w:r>
        <w:rPr>
          <w:sz w:val="18"/>
          <w:szCs w:val="18"/>
        </w:rPr>
        <w:t xml:space="preserve">      </w:t>
      </w:r>
      <w:r w:rsidRPr="002B0A17">
        <w:rPr>
          <w:sz w:val="18"/>
          <w:szCs w:val="18"/>
        </w:rPr>
        <w:t xml:space="preserve"> </w:t>
      </w:r>
      <w:proofErr w:type="spellStart"/>
      <w:r w:rsidRPr="002B0A17">
        <w:rPr>
          <w:sz w:val="18"/>
          <w:szCs w:val="18"/>
        </w:rPr>
        <w:t>пгт</w:t>
      </w:r>
      <w:proofErr w:type="spellEnd"/>
      <w:r w:rsidRPr="002B0A17">
        <w:rPr>
          <w:sz w:val="18"/>
          <w:szCs w:val="18"/>
        </w:rPr>
        <w:t xml:space="preserve"> Большая Ирба        </w:t>
      </w:r>
      <w:r w:rsidR="00CA2EAE">
        <w:rPr>
          <w:sz w:val="18"/>
          <w:szCs w:val="18"/>
        </w:rPr>
        <w:t xml:space="preserve">    </w:t>
      </w:r>
      <w:r w:rsidRPr="002B0A17">
        <w:rPr>
          <w:sz w:val="18"/>
          <w:szCs w:val="18"/>
        </w:rPr>
        <w:t xml:space="preserve">  № 8-п</w:t>
      </w:r>
    </w:p>
    <w:p w:rsidR="002B0A17" w:rsidRPr="002B0A17" w:rsidRDefault="002B0A17" w:rsidP="002B0A17">
      <w:pPr>
        <w:rPr>
          <w:sz w:val="18"/>
          <w:szCs w:val="18"/>
        </w:rPr>
      </w:pPr>
    </w:p>
    <w:p w:rsidR="002B0A17" w:rsidRPr="002B0A17" w:rsidRDefault="002B0A17" w:rsidP="002B0A17">
      <w:pPr>
        <w:jc w:val="both"/>
        <w:rPr>
          <w:sz w:val="18"/>
          <w:szCs w:val="18"/>
        </w:rPr>
      </w:pPr>
      <w:r w:rsidRPr="002B0A17">
        <w:rPr>
          <w:sz w:val="18"/>
          <w:szCs w:val="18"/>
        </w:rPr>
        <w:t xml:space="preserve">О внесении изменений в постановление от 16.06.2017 №135-п «Об утверждении Положения о порядке размещения временных сооружений на территории муниципального образования поселок </w:t>
      </w:r>
      <w:proofErr w:type="gramStart"/>
      <w:r w:rsidRPr="002B0A17">
        <w:rPr>
          <w:sz w:val="18"/>
          <w:szCs w:val="18"/>
        </w:rPr>
        <w:t>Большая</w:t>
      </w:r>
      <w:proofErr w:type="gramEnd"/>
      <w:r w:rsidRPr="002B0A17">
        <w:rPr>
          <w:sz w:val="18"/>
          <w:szCs w:val="18"/>
        </w:rPr>
        <w:t xml:space="preserve"> Ирба»</w:t>
      </w:r>
    </w:p>
    <w:p w:rsidR="002B0A17" w:rsidRPr="002B0A17" w:rsidRDefault="002B0A17" w:rsidP="002B0A17">
      <w:pPr>
        <w:jc w:val="center"/>
        <w:rPr>
          <w:sz w:val="18"/>
          <w:szCs w:val="18"/>
        </w:rPr>
      </w:pPr>
    </w:p>
    <w:p w:rsidR="002B0A17" w:rsidRPr="002B0A17" w:rsidRDefault="002B0A17" w:rsidP="002B0A17">
      <w:pPr>
        <w:ind w:firstLine="709"/>
        <w:jc w:val="both"/>
        <w:rPr>
          <w:sz w:val="18"/>
          <w:szCs w:val="18"/>
        </w:rPr>
      </w:pPr>
      <w:r w:rsidRPr="002B0A17">
        <w:rPr>
          <w:sz w:val="18"/>
          <w:szCs w:val="18"/>
        </w:rPr>
        <w:t xml:space="preserve">С целью совершенствования процесса размещения временных сооружений на территории муниципального образования поселок Большая Ирба, в соответствии со ст. 209 Гражданского кодекса Российской Федерации, ст. 14 Федерального закона от 06.10.2003 №131-ФЗ «Об общих принципах организации местного самоуправления в Российской Федерации», руководствуясь Уставом муниципального </w:t>
      </w:r>
      <w:proofErr w:type="gramStart"/>
      <w:r w:rsidRPr="002B0A17">
        <w:rPr>
          <w:sz w:val="18"/>
          <w:szCs w:val="18"/>
        </w:rPr>
        <w:t>образования</w:t>
      </w:r>
      <w:proofErr w:type="gramEnd"/>
      <w:r w:rsidRPr="002B0A17">
        <w:rPr>
          <w:sz w:val="18"/>
          <w:szCs w:val="18"/>
        </w:rPr>
        <w:t xml:space="preserve"> поселок Большая Ирба Курагинского района Красноярского края, ПОСТАНОВЛЯЮ:</w:t>
      </w:r>
    </w:p>
    <w:p w:rsidR="002B0A17" w:rsidRPr="002B0A17" w:rsidRDefault="002B0A17" w:rsidP="002B0A17">
      <w:pPr>
        <w:ind w:firstLine="709"/>
        <w:jc w:val="both"/>
        <w:rPr>
          <w:sz w:val="18"/>
          <w:szCs w:val="18"/>
        </w:rPr>
      </w:pPr>
      <w:r w:rsidRPr="002B0A17">
        <w:rPr>
          <w:sz w:val="18"/>
          <w:szCs w:val="18"/>
        </w:rPr>
        <w:t xml:space="preserve">1. Положение о порядке размещения временных сооружений на территории муниципального образования поселок </w:t>
      </w:r>
      <w:proofErr w:type="gramStart"/>
      <w:r w:rsidRPr="002B0A17">
        <w:rPr>
          <w:sz w:val="18"/>
          <w:szCs w:val="18"/>
        </w:rPr>
        <w:t>Большая</w:t>
      </w:r>
      <w:proofErr w:type="gramEnd"/>
      <w:r w:rsidRPr="002B0A17">
        <w:rPr>
          <w:sz w:val="18"/>
          <w:szCs w:val="18"/>
        </w:rPr>
        <w:t xml:space="preserve"> Ирба изложить в новой редакции, согласно приложения № 1.</w:t>
      </w:r>
    </w:p>
    <w:p w:rsidR="002B0A17" w:rsidRPr="002B0A17" w:rsidRDefault="002B0A17" w:rsidP="002B0A17">
      <w:pPr>
        <w:ind w:firstLine="709"/>
        <w:jc w:val="both"/>
        <w:rPr>
          <w:sz w:val="18"/>
          <w:szCs w:val="18"/>
        </w:rPr>
      </w:pPr>
      <w:r w:rsidRPr="002B0A17">
        <w:rPr>
          <w:sz w:val="18"/>
          <w:szCs w:val="18"/>
        </w:rPr>
        <w:t xml:space="preserve">2. </w:t>
      </w:r>
      <w:proofErr w:type="gramStart"/>
      <w:r w:rsidRPr="002B0A17">
        <w:rPr>
          <w:bCs/>
          <w:sz w:val="18"/>
          <w:szCs w:val="18"/>
        </w:rPr>
        <w:t>Контроль за</w:t>
      </w:r>
      <w:proofErr w:type="gramEnd"/>
      <w:r w:rsidRPr="002B0A17">
        <w:rPr>
          <w:bCs/>
          <w:sz w:val="18"/>
          <w:szCs w:val="18"/>
        </w:rPr>
        <w:t xml:space="preserve"> исполнением настоящего постановления </w:t>
      </w:r>
      <w:r w:rsidRPr="002B0A17">
        <w:rPr>
          <w:sz w:val="18"/>
          <w:szCs w:val="18"/>
        </w:rPr>
        <w:t>оставляю за собой.</w:t>
      </w:r>
    </w:p>
    <w:p w:rsidR="002B0A17" w:rsidRPr="002B0A17" w:rsidRDefault="002B0A17" w:rsidP="002B0A17">
      <w:pPr>
        <w:ind w:firstLine="709"/>
        <w:jc w:val="both"/>
        <w:rPr>
          <w:bCs/>
          <w:sz w:val="18"/>
          <w:szCs w:val="18"/>
        </w:rPr>
      </w:pPr>
      <w:r w:rsidRPr="002B0A17">
        <w:rPr>
          <w:sz w:val="18"/>
          <w:szCs w:val="18"/>
        </w:rPr>
        <w:t>3. Постановление вступает в силу со дня, следующего за днем его официального опубликования в газете «Ирбинский вестник».</w:t>
      </w:r>
    </w:p>
    <w:p w:rsidR="002B0A17" w:rsidRDefault="002B0A17" w:rsidP="002B0A17">
      <w:pPr>
        <w:spacing w:after="200" w:line="276" w:lineRule="auto"/>
        <w:rPr>
          <w:sz w:val="18"/>
          <w:szCs w:val="18"/>
        </w:rPr>
      </w:pPr>
      <w:r w:rsidRPr="002B0A17">
        <w:rPr>
          <w:sz w:val="18"/>
          <w:szCs w:val="18"/>
        </w:rPr>
        <w:t>Глава поселка                          М.В. Конюхова</w:t>
      </w:r>
    </w:p>
    <w:p w:rsidR="002B0A17" w:rsidRPr="002B0A17" w:rsidRDefault="002B0A17" w:rsidP="002B0A17">
      <w:pPr>
        <w:spacing w:after="200" w:line="276" w:lineRule="auto"/>
        <w:rPr>
          <w:sz w:val="18"/>
          <w:szCs w:val="18"/>
        </w:rPr>
      </w:pPr>
      <w:r w:rsidRPr="002B0A17">
        <w:rPr>
          <w:sz w:val="18"/>
          <w:szCs w:val="18"/>
        </w:rPr>
        <w:t>Приложение № 1</w:t>
      </w:r>
      <w:r>
        <w:rPr>
          <w:sz w:val="18"/>
          <w:szCs w:val="18"/>
        </w:rPr>
        <w:t xml:space="preserve"> </w:t>
      </w:r>
      <w:r w:rsidRPr="002B0A17">
        <w:rPr>
          <w:sz w:val="18"/>
          <w:szCs w:val="18"/>
        </w:rPr>
        <w:t xml:space="preserve">к постановлению администрации поселка </w:t>
      </w:r>
      <w:proofErr w:type="gramStart"/>
      <w:r w:rsidRPr="002B0A17">
        <w:rPr>
          <w:sz w:val="18"/>
          <w:szCs w:val="18"/>
        </w:rPr>
        <w:t>Большая</w:t>
      </w:r>
      <w:proofErr w:type="gramEnd"/>
      <w:r w:rsidRPr="002B0A17">
        <w:rPr>
          <w:sz w:val="18"/>
          <w:szCs w:val="18"/>
        </w:rPr>
        <w:t xml:space="preserve"> Ирба от 08.02.2023 № 8-п</w:t>
      </w:r>
    </w:p>
    <w:p w:rsidR="002B0A17" w:rsidRPr="002B0A17" w:rsidRDefault="002B0A17" w:rsidP="002B0A17">
      <w:pPr>
        <w:ind w:left="5103"/>
        <w:rPr>
          <w:sz w:val="18"/>
          <w:szCs w:val="18"/>
        </w:rPr>
      </w:pPr>
    </w:p>
    <w:p w:rsidR="002B0A17" w:rsidRPr="002B0A17" w:rsidRDefault="002B0A17" w:rsidP="002B0A17">
      <w:pPr>
        <w:jc w:val="center"/>
        <w:rPr>
          <w:b/>
          <w:sz w:val="18"/>
          <w:szCs w:val="18"/>
        </w:rPr>
      </w:pPr>
      <w:r w:rsidRPr="002B0A17">
        <w:rPr>
          <w:b/>
          <w:sz w:val="18"/>
          <w:szCs w:val="18"/>
        </w:rPr>
        <w:t xml:space="preserve">Положение о порядке размещения временных сооружений на территории муниципального образования поселок </w:t>
      </w:r>
      <w:proofErr w:type="gramStart"/>
      <w:r w:rsidRPr="002B0A17">
        <w:rPr>
          <w:b/>
          <w:sz w:val="18"/>
          <w:szCs w:val="18"/>
        </w:rPr>
        <w:t>Большая</w:t>
      </w:r>
      <w:proofErr w:type="gramEnd"/>
      <w:r w:rsidRPr="002B0A17">
        <w:rPr>
          <w:b/>
          <w:sz w:val="18"/>
          <w:szCs w:val="18"/>
        </w:rPr>
        <w:t xml:space="preserve"> Ирба</w:t>
      </w:r>
    </w:p>
    <w:p w:rsidR="002B0A17" w:rsidRPr="002B0A17" w:rsidRDefault="002B0A17" w:rsidP="002B0A17">
      <w:pPr>
        <w:pStyle w:val="formattext"/>
        <w:spacing w:before="0" w:beforeAutospacing="0" w:after="0" w:afterAutospacing="0"/>
        <w:ind w:firstLine="480"/>
        <w:jc w:val="center"/>
        <w:textAlignment w:val="baseline"/>
        <w:rPr>
          <w:b/>
          <w:sz w:val="18"/>
          <w:szCs w:val="18"/>
        </w:rPr>
      </w:pPr>
    </w:p>
    <w:p w:rsidR="002B0A17" w:rsidRPr="002B0A17" w:rsidRDefault="002B0A17" w:rsidP="002B0A17">
      <w:pPr>
        <w:pStyle w:val="formattext"/>
        <w:spacing w:before="0" w:beforeAutospacing="0" w:after="0" w:afterAutospacing="0"/>
        <w:ind w:firstLine="480"/>
        <w:jc w:val="center"/>
        <w:textAlignment w:val="baseline"/>
        <w:rPr>
          <w:b/>
          <w:sz w:val="18"/>
          <w:szCs w:val="18"/>
        </w:rPr>
      </w:pPr>
      <w:r w:rsidRPr="002B0A17">
        <w:rPr>
          <w:b/>
          <w:sz w:val="18"/>
          <w:szCs w:val="18"/>
          <w:lang w:val="en-US"/>
        </w:rPr>
        <w:t>I</w:t>
      </w:r>
      <w:r w:rsidRPr="002B0A17">
        <w:rPr>
          <w:b/>
          <w:sz w:val="18"/>
          <w:szCs w:val="18"/>
        </w:rPr>
        <w:t>. Общие положения</w:t>
      </w:r>
    </w:p>
    <w:p w:rsidR="002B0A17" w:rsidRPr="002B0A17" w:rsidRDefault="002B0A17" w:rsidP="002B0A17">
      <w:pPr>
        <w:pStyle w:val="formattext"/>
        <w:spacing w:before="0" w:beforeAutospacing="0" w:after="0" w:afterAutospacing="0"/>
        <w:ind w:firstLine="480"/>
        <w:jc w:val="center"/>
        <w:textAlignment w:val="baseline"/>
        <w:rPr>
          <w:b/>
          <w:sz w:val="18"/>
          <w:szCs w:val="18"/>
        </w:rPr>
      </w:pP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1. Настоящее Положение устанавливает порядок размещения временных сооружений, в том числе нестационарных торговых объектов на землях и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поселок Большая Ирба.</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Размещение временных сооружений осуществляется на платной основе. Размер и порядок взимания платы, условия освобождения от ее уплаты устанавливаются настоящим Положением.</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 xml:space="preserve">2. Под временными сооружениями в настоящем Положении понимаются сборно-разборные сооружения, не связанные прочно с земельным участком, вне зависимости от присоединения или неприсоединения к сетям </w:t>
      </w:r>
      <w:r w:rsidRPr="002B0A17">
        <w:rPr>
          <w:sz w:val="18"/>
          <w:szCs w:val="18"/>
        </w:rPr>
        <w:lastRenderedPageBreak/>
        <w:t>инженерно-технического обеспечения, перемещение которых возможно без несоразмерного ущерба их назначению, в том числе нестационарные торговые объекты.</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 xml:space="preserve">3. Временные сооружения должны размещаться в одноэтажном исполнении, без подвального этажа, без организации котлована, за исключением случаев, предусмотренных подпунктами 4, 36 пункта 4 настоящего Положения. </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 xml:space="preserve">Размещение временных сооружений на территории поселка Большая Ирба, за исключением нестационарных торговых объектов, осуществляется в соответствии с утвержденной схемой размещения временных сооружений на территории поселка Большая Ирба. </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 xml:space="preserve">Размещение нестационарных торговых объектов осуществляется в соответствии со схемой размещения нестационарных торговых объектов на территории поселка </w:t>
      </w:r>
      <w:proofErr w:type="gramStart"/>
      <w:r w:rsidRPr="002B0A17">
        <w:rPr>
          <w:sz w:val="18"/>
          <w:szCs w:val="18"/>
        </w:rPr>
        <w:t>Большая</w:t>
      </w:r>
      <w:proofErr w:type="gramEnd"/>
      <w:r w:rsidRPr="002B0A17">
        <w:rPr>
          <w:sz w:val="18"/>
          <w:szCs w:val="18"/>
        </w:rPr>
        <w:t xml:space="preserve"> Ирба.</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Размещение временных сооружений на территории поселка осуществляется по результатам торгов, за исключением временных сооружений, размещение которых осуществляется в ином порядке, установленном настоящим Положением.</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Размещение временных сооружений на земельных участках, предоставленных на праве пользования, праве аренды, ином вещном праве, осуществляется без проведения аукционов.</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4. К временным сооружениям относятся: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1) автодром - временное сооружение, предназначенное для обучения вождению транспортных средств;</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2) автоматический киоск самообслуживания (далее - АКС) - автоматизированное устройство, предназначенное для продажи газированной воды и иных продовольственных товаров населению;</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3) автостоянка - временное сооружение со специально оборудованной прилегающей территорией для стоянки и хранения автомобильного транспорта, с организацией помещения охранного пункта высотой не более двух этажей;</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 xml:space="preserve">4) </w:t>
      </w:r>
      <w:proofErr w:type="gramStart"/>
      <w:r w:rsidRPr="002B0A17">
        <w:rPr>
          <w:sz w:val="18"/>
          <w:szCs w:val="18"/>
        </w:rPr>
        <w:t>дизель-генераторная</w:t>
      </w:r>
      <w:proofErr w:type="gramEnd"/>
      <w:r w:rsidRPr="002B0A17">
        <w:rPr>
          <w:sz w:val="18"/>
          <w:szCs w:val="18"/>
        </w:rPr>
        <w:t xml:space="preserve"> </w:t>
      </w:r>
      <w:proofErr w:type="spellStart"/>
      <w:r w:rsidRPr="002B0A17">
        <w:rPr>
          <w:sz w:val="18"/>
          <w:szCs w:val="18"/>
        </w:rPr>
        <w:t>электроподстанция</w:t>
      </w:r>
      <w:proofErr w:type="spellEnd"/>
      <w:r w:rsidRPr="002B0A17">
        <w:rPr>
          <w:sz w:val="18"/>
          <w:szCs w:val="18"/>
        </w:rPr>
        <w:t xml:space="preserve"> - временное сооружение контейнерного типа, включающее в себя дизель-генераторную установку в сборе со щитами автоматики, предназначенное для бесперебойного электроснабжения в период аварийных ситуаций;</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5) индивидуальный железобетонный гараж - временное сооружение закрытого типа, выполненное из сборных железобетонных конструкций, предназначенное для хранения личного автомобильного транспорта;</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6) индивидуальный металлический гараж - временное сооружение закрытого типа, выполненное из сборных металлических конструкций, предназначенное для хранения личного автомобильного транспорта;</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7) киоск - временное сооружение закрытого типа без зала обслуживания и подсобного помещения;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lastRenderedPageBreak/>
        <w:t>8) комплекс временных объектов - комплекс временных сооружений, выполненный в едином архитектурно-пространственном исполнении;</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9) комплектная трансформаторная подстанция (КТП) - временное сооружение контейнерного типа, предназначенное для электроснабжения;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10) сезонное кафе - временное сооружение общественного питания сезонного функционирования, возводимое с использованием легких тентовых конструкций, торгово-технологического, холодильного оборудования и мебели;</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11) мастерская по обслуживанию автомобилей - временное сооружение закрытого типа с рабочей зоной, подсобным помещением и специально оборудованной площадкой на прилегающей территории, предназначенное для выполнения шиномонтажных работ;</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12) открытый склад - временное сооружение, выполненное в едином архитектурно-пространственном исполнении, состоящее из навесов, павильонов, предназначенное для складирования;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13) павильон - временное сооружение закрытого типа с залом для обслуживания и подсобным помещением;</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14) перрон - специально оборудованная и благоустроенная площадка для организации посадки-высадки пассажиров маршрутного пригородного и междугородного автотранспорта;</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15) плоскостное спортивное сооружение - временное сооружение с навесом или без такового, предназначенное для подготовки и проведения летних и (или) зимних физкультурных и спортивных мероприятий;</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16) причал - временное сооружение из облегченных конструкций, предназначенное для причаливания маломерных судов, с организацией или без организации оборудованного места вблизи водоема для стоянки и хранения маломерных судов;</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17) производственная база - открытое временное сооружение, выполненное в едином архитектурно-пространственном исполнении, предназначенное для производства;</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 xml:space="preserve">18) специализированное техническое средство оповещения и информирования населения - наземный отдельно стоящий на собственной опоре или размещаемый на зданиях и сооружениях </w:t>
      </w:r>
      <w:proofErr w:type="spellStart"/>
      <w:r w:rsidRPr="002B0A17">
        <w:rPr>
          <w:sz w:val="18"/>
          <w:szCs w:val="18"/>
        </w:rPr>
        <w:t>полноцветный</w:t>
      </w:r>
      <w:proofErr w:type="spellEnd"/>
      <w:r w:rsidRPr="002B0A17">
        <w:rPr>
          <w:sz w:val="18"/>
          <w:szCs w:val="18"/>
        </w:rPr>
        <w:t xml:space="preserve"> светодиодный экран, устанавливаемый в местах массового пребывания людей, предназначенный для информирования населения об угрозе возникновения или о возникновении чрезвычайных ситуаций;</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19) телекоммуникационный контейнер - временное сооружение контейнерного типа из металлических конструкций, предназначенное для размещения технологического оборудования: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автономных телефонных станций и шкафов;</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телефонных концентраторов;</w:t>
      </w:r>
    </w:p>
    <w:p w:rsidR="002B0A17" w:rsidRPr="002B0A17" w:rsidRDefault="002B0A17" w:rsidP="002B0A17">
      <w:pPr>
        <w:pStyle w:val="formattext"/>
        <w:spacing w:before="0" w:beforeAutospacing="0" w:after="0" w:afterAutospacing="0"/>
        <w:ind w:firstLine="480"/>
        <w:jc w:val="both"/>
        <w:textAlignment w:val="baseline"/>
        <w:rPr>
          <w:sz w:val="18"/>
          <w:szCs w:val="18"/>
        </w:rPr>
      </w:pPr>
      <w:proofErr w:type="spellStart"/>
      <w:r w:rsidRPr="002B0A17">
        <w:rPr>
          <w:sz w:val="18"/>
          <w:szCs w:val="18"/>
        </w:rPr>
        <w:t>телематических</w:t>
      </w:r>
      <w:proofErr w:type="spellEnd"/>
      <w:r w:rsidRPr="002B0A17">
        <w:rPr>
          <w:sz w:val="18"/>
          <w:szCs w:val="18"/>
        </w:rPr>
        <w:t xml:space="preserve"> узлов;</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узлов передачи данных;</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lastRenderedPageBreak/>
        <w:t>узлов маршрутизации пакетов информации;</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узлов передачи речевой информации по сетям передачи данных;</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20) овощехранилище - временное сооружение, предназначенное для хранения овощей;</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21) передвижная торговая точка - передвижной объект, оборудованный шасси, передвижение которого осуществляется на собственных колесах, предназначенный для мелкорозничной торговли либо предоставления услуг общественного питания, за исключением торговли с использованием передвижных бочек;</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22) летняя веранда - временное сооружение сезонного функционирования, возводимое на прилегающей территории объектов питания с использованием легких тентовых конструкций и мебели;</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23) спортивный павильон - временное сооружение закрытого типа с залами для физкультурно-оздоровительных занятий и подсобными помещениями;</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24) площадка для парковки (парковка) - специально отведенная площадка, обозначенная разметкой и не имеющая в своем составе каких-либо конструктивных элементов (в том числе механизмов), препятствующих въезду/выезду на нее, предназначенная для неохраняемой стоянки автотранспорта без взимания платы;</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25) служебные станции - временные сооружения, предназначенные для отдыха водителей и кондукторов общественного транспорта, размещенные на конечных пунктах городских маршрутов;</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 xml:space="preserve">26) </w:t>
      </w:r>
      <w:proofErr w:type="spellStart"/>
      <w:r w:rsidRPr="002B0A17">
        <w:rPr>
          <w:sz w:val="18"/>
          <w:szCs w:val="18"/>
        </w:rPr>
        <w:t>павильон-трансформер</w:t>
      </w:r>
      <w:proofErr w:type="spellEnd"/>
      <w:r w:rsidRPr="002B0A17">
        <w:rPr>
          <w:sz w:val="18"/>
          <w:szCs w:val="18"/>
        </w:rPr>
        <w:t xml:space="preserve"> - сборно-разборное сооружение административного, спортивного или рекреационного назначения из облегченных конструкций, состоящее из двух и более конструктивных частей (открытого или закрытого типа), с возможностью трансформации планировочного решения;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proofErr w:type="gramStart"/>
      <w:r w:rsidRPr="002B0A17">
        <w:rPr>
          <w:sz w:val="18"/>
          <w:szCs w:val="18"/>
        </w:rPr>
        <w:t>27) многофункциональный центр самообслуживания - временное сооружение модульного типа, выполненное в едином архитектурно-пространственном стиле, имеющее в составе зону ожидания общественного транспорта, раздельный общественный туалет, помещения, оборудованные автоматизированными устройствами для приема наличных денег, проведения банковских операций, автоматизированной розничной торговли, с возможностью предоставления электронных и информационных услуг, в том числе услуг широкополосного доступа в Интернет посредством беспроводной связи, без оборудованных рабочих мест, площадью</w:t>
      </w:r>
      <w:proofErr w:type="gramEnd"/>
      <w:r w:rsidRPr="002B0A17">
        <w:rPr>
          <w:sz w:val="18"/>
          <w:szCs w:val="18"/>
        </w:rPr>
        <w:t xml:space="preserve"> не более 120 кв. м;</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 xml:space="preserve">28) блочная автоматическая </w:t>
      </w:r>
      <w:proofErr w:type="spellStart"/>
      <w:r w:rsidRPr="002B0A17">
        <w:rPr>
          <w:sz w:val="18"/>
          <w:szCs w:val="18"/>
        </w:rPr>
        <w:t>мини-АЗС</w:t>
      </w:r>
      <w:proofErr w:type="spellEnd"/>
      <w:r w:rsidRPr="002B0A17">
        <w:rPr>
          <w:sz w:val="18"/>
          <w:szCs w:val="18"/>
        </w:rPr>
        <w:t xml:space="preserve"> - временное сооружение модульного типа, состоящее из подземного резервуара, разделенного на отсеки для хранения жидкого топлива, сбора ливнестоков и аварийного пролива, расположенного на плите со стальной опалубкой, технологического островка с линией раздачи топлива без оборудованных рабочих </w:t>
      </w:r>
      <w:r w:rsidRPr="002B0A17">
        <w:rPr>
          <w:sz w:val="18"/>
          <w:szCs w:val="18"/>
        </w:rPr>
        <w:lastRenderedPageBreak/>
        <w:t>мест, сливного устройства, системы сбора аварийных проливов, трубопроводов;</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29) стоянка маломерных судов - комплекс временных сооружений, расположенных на земельном участке в непосредственной близости к водоему, включающий в себя базы-стоянки маломерных судов и объекты инфраструктуры, предназначенные для их эксплуатации;</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 xml:space="preserve">30) </w:t>
      </w:r>
      <w:proofErr w:type="spellStart"/>
      <w:r w:rsidRPr="002B0A17">
        <w:rPr>
          <w:sz w:val="18"/>
          <w:szCs w:val="18"/>
        </w:rPr>
        <w:t>автомойка</w:t>
      </w:r>
      <w:proofErr w:type="spellEnd"/>
      <w:r w:rsidRPr="002B0A17">
        <w:rPr>
          <w:sz w:val="18"/>
          <w:szCs w:val="18"/>
        </w:rPr>
        <w:t xml:space="preserve"> замкнутого цикла - временное сооружение, предназначенное для мойки транспортных средств, без подключения к внешнему водоснабжению и канализации.</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Временные сооружения, указанные в подпунктах 3, 7, 8, 10, 11, 13, 14, 18, 19, 21, 25, 27, 28, 30 настоящего пункта, могут использоваться в качестве объектов дорожного сервиса.</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5. Настоящее Положение является обязательным для исполнения физическими и юридическими лицами вне зависимости от их организационно-правовой формы.</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6. Размещение временных сооружений не допускается на земельном участке, включающем охранную зону инженерных сетей, за исключением случаев, предусмотренных настоящим пунктом.</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На земельном участке, включающем охранную зону инженерных сетей, возможно размещение временных сооружений, указанных в подпунктах 1, 2, 3, 7, 8, 10, 11, 12, 13, 14, 15, 21, 22, 23, 24, 25, 26, 27 пункта 4 настоящего Положения. Установка конструкций и оборудования, входящих в состав временного сооружения, осуществляется за границами охранных зон за исключением случаев, когда установка таких конструкций и оборудования в охранной зоне согласована собственником сетей либо лицом, им уполномоченным.</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 xml:space="preserve">Настоящий пункт действует в части, не противоречащей </w:t>
      </w:r>
      <w:hyperlink r:id="rId10" w:history="1">
        <w:r w:rsidRPr="002B0A17">
          <w:rPr>
            <w:rStyle w:val="a5"/>
            <w:sz w:val="18"/>
            <w:szCs w:val="18"/>
          </w:rPr>
          <w:t xml:space="preserve">Постановлению Правительства Российской Федерации от 24.02.2009 N 160 "О порядке установления охранных зон объектов </w:t>
        </w:r>
        <w:proofErr w:type="spellStart"/>
        <w:r w:rsidRPr="002B0A17">
          <w:rPr>
            <w:rStyle w:val="a5"/>
            <w:sz w:val="18"/>
            <w:szCs w:val="18"/>
          </w:rPr>
          <w:t>электросетевого</w:t>
        </w:r>
        <w:proofErr w:type="spellEnd"/>
        <w:r w:rsidRPr="002B0A17">
          <w:rPr>
            <w:rStyle w:val="a5"/>
            <w:sz w:val="18"/>
            <w:szCs w:val="18"/>
          </w:rPr>
          <w:t xml:space="preserve"> хозяйства и особых условий использования земельных участков, расположенных в границах таких зон"</w:t>
        </w:r>
      </w:hyperlink>
      <w:r w:rsidRPr="002B0A17">
        <w:rPr>
          <w:sz w:val="18"/>
          <w:szCs w:val="18"/>
        </w:rPr>
        <w:t>.</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7. Органом, уполномоченным на принятие заявлений о размещении временных сооружений и принятие решений об отказе в размещении временных сооружений, заключение и расторжение договоров на размещение временных сооружений, в том числе заключение и расторжение договоров по итогам проведенных аукционов, является Администрация поселка (далее - Уполномоченный орган).</w:t>
      </w:r>
    </w:p>
    <w:p w:rsidR="002B0A17" w:rsidRPr="002B0A17" w:rsidRDefault="002B0A17" w:rsidP="002B0A17">
      <w:pPr>
        <w:pStyle w:val="ConsPlusTitle"/>
        <w:widowControl/>
        <w:ind w:firstLine="709"/>
        <w:jc w:val="both"/>
        <w:rPr>
          <w:rFonts w:ascii="Times New Roman" w:hAnsi="Times New Roman" w:cs="Times New Roman"/>
          <w:sz w:val="18"/>
          <w:szCs w:val="18"/>
        </w:rPr>
      </w:pPr>
      <w:r w:rsidRPr="002B0A17">
        <w:rPr>
          <w:rFonts w:ascii="Times New Roman" w:hAnsi="Times New Roman" w:cs="Times New Roman"/>
          <w:b w:val="0"/>
          <w:sz w:val="18"/>
          <w:szCs w:val="18"/>
        </w:rPr>
        <w:t xml:space="preserve">8. </w:t>
      </w:r>
      <w:proofErr w:type="gramStart"/>
      <w:r w:rsidRPr="002B0A17">
        <w:rPr>
          <w:rFonts w:ascii="Times New Roman" w:hAnsi="Times New Roman" w:cs="Times New Roman"/>
          <w:b w:val="0"/>
          <w:sz w:val="18"/>
          <w:szCs w:val="18"/>
        </w:rPr>
        <w:t>Продажа права на размещение временного сооружения осуществляется путем проведения аукционов, в том числе аукционов в электронной форме, в порядке, предусмотренном административным Регламентом от 02.11.2016 № 171-п «</w:t>
      </w:r>
      <w:r w:rsidRPr="002B0A17">
        <w:rPr>
          <w:rFonts w:ascii="Times New Roman" w:hAnsi="Times New Roman" w:cs="Times New Roman"/>
          <w:b w:val="0"/>
          <w:color w:val="000000"/>
          <w:sz w:val="18"/>
          <w:szCs w:val="18"/>
        </w:rPr>
        <w:t xml:space="preserve">Об утверждении административного регламента предоставления муниципальной услуги </w:t>
      </w:r>
      <w:r w:rsidRPr="002B0A17">
        <w:rPr>
          <w:rFonts w:ascii="Times New Roman" w:hAnsi="Times New Roman" w:cs="Times New Roman"/>
          <w:b w:val="0"/>
          <w:bCs w:val="0"/>
          <w:color w:val="000000"/>
          <w:sz w:val="18"/>
          <w:szCs w:val="18"/>
        </w:rPr>
        <w:t>«</w:t>
      </w:r>
      <w:r w:rsidRPr="002B0A17">
        <w:rPr>
          <w:rFonts w:ascii="Times New Roman" w:hAnsi="Times New Roman" w:cs="Times New Roman"/>
          <w:b w:val="0"/>
          <w:bCs w:val="0"/>
          <w:sz w:val="18"/>
          <w:szCs w:val="18"/>
        </w:rPr>
        <w:t>Предоставление земельных участков,</w:t>
      </w:r>
      <w:r w:rsidRPr="002B0A17">
        <w:rPr>
          <w:rFonts w:ascii="Times New Roman" w:hAnsi="Times New Roman" w:cs="Times New Roman"/>
          <w:b w:val="0"/>
          <w:color w:val="000000"/>
          <w:sz w:val="18"/>
          <w:szCs w:val="18"/>
        </w:rPr>
        <w:t xml:space="preserve"> </w:t>
      </w:r>
      <w:r w:rsidRPr="002B0A17">
        <w:rPr>
          <w:rFonts w:ascii="Times New Roman" w:hAnsi="Times New Roman" w:cs="Times New Roman"/>
          <w:b w:val="0"/>
          <w:bCs w:val="0"/>
          <w:sz w:val="18"/>
          <w:szCs w:val="18"/>
        </w:rPr>
        <w:t>находящихся в собственности</w:t>
      </w:r>
      <w:r w:rsidRPr="002B0A17">
        <w:rPr>
          <w:rFonts w:ascii="Times New Roman" w:hAnsi="Times New Roman" w:cs="Times New Roman"/>
          <w:b w:val="0"/>
          <w:color w:val="000000"/>
          <w:sz w:val="18"/>
          <w:szCs w:val="18"/>
        </w:rPr>
        <w:t xml:space="preserve"> </w:t>
      </w:r>
      <w:r w:rsidRPr="002B0A17">
        <w:rPr>
          <w:rFonts w:ascii="Times New Roman" w:hAnsi="Times New Roman" w:cs="Times New Roman"/>
          <w:b w:val="0"/>
          <w:bCs w:val="0"/>
          <w:sz w:val="18"/>
          <w:szCs w:val="18"/>
        </w:rPr>
        <w:t>муниципального образования,</w:t>
      </w:r>
      <w:r w:rsidRPr="002B0A17">
        <w:rPr>
          <w:rFonts w:ascii="Times New Roman" w:hAnsi="Times New Roman" w:cs="Times New Roman"/>
          <w:b w:val="0"/>
          <w:color w:val="000000"/>
          <w:sz w:val="18"/>
          <w:szCs w:val="18"/>
        </w:rPr>
        <w:t xml:space="preserve"> </w:t>
      </w:r>
      <w:r w:rsidRPr="002B0A17">
        <w:rPr>
          <w:rFonts w:ascii="Times New Roman" w:hAnsi="Times New Roman" w:cs="Times New Roman"/>
          <w:b w:val="0"/>
          <w:bCs w:val="0"/>
          <w:sz w:val="18"/>
          <w:szCs w:val="18"/>
        </w:rPr>
        <w:t>земельных участков</w:t>
      </w:r>
      <w:r w:rsidRPr="002B0A17">
        <w:rPr>
          <w:rFonts w:ascii="Times New Roman" w:hAnsi="Times New Roman" w:cs="Times New Roman"/>
          <w:b w:val="0"/>
          <w:color w:val="000000"/>
          <w:sz w:val="18"/>
          <w:szCs w:val="18"/>
        </w:rPr>
        <w:t xml:space="preserve"> </w:t>
      </w:r>
      <w:r w:rsidRPr="002B0A17">
        <w:rPr>
          <w:rFonts w:ascii="Times New Roman" w:hAnsi="Times New Roman" w:cs="Times New Roman"/>
          <w:b w:val="0"/>
          <w:bCs w:val="0"/>
          <w:sz w:val="18"/>
          <w:szCs w:val="18"/>
        </w:rPr>
        <w:t>государственная собственность</w:t>
      </w:r>
      <w:r w:rsidRPr="002B0A17">
        <w:rPr>
          <w:rFonts w:ascii="Times New Roman" w:hAnsi="Times New Roman" w:cs="Times New Roman"/>
          <w:b w:val="0"/>
          <w:color w:val="000000"/>
          <w:sz w:val="18"/>
          <w:szCs w:val="18"/>
        </w:rPr>
        <w:t xml:space="preserve"> </w:t>
      </w:r>
      <w:r w:rsidRPr="002B0A17">
        <w:rPr>
          <w:rFonts w:ascii="Times New Roman" w:hAnsi="Times New Roman" w:cs="Times New Roman"/>
          <w:b w:val="0"/>
          <w:bCs w:val="0"/>
          <w:sz w:val="18"/>
          <w:szCs w:val="18"/>
        </w:rPr>
        <w:t xml:space="preserve">на которые не </w:t>
      </w:r>
      <w:r w:rsidRPr="002B0A17">
        <w:rPr>
          <w:rFonts w:ascii="Times New Roman" w:hAnsi="Times New Roman" w:cs="Times New Roman"/>
          <w:b w:val="0"/>
          <w:bCs w:val="0"/>
          <w:sz w:val="18"/>
          <w:szCs w:val="18"/>
        </w:rPr>
        <w:lastRenderedPageBreak/>
        <w:t>разграничена в аренду на торгах</w:t>
      </w:r>
      <w:r w:rsidRPr="002B0A17">
        <w:rPr>
          <w:rFonts w:ascii="Times New Roman" w:hAnsi="Times New Roman" w:cs="Times New Roman"/>
          <w:b w:val="0"/>
          <w:bCs w:val="0"/>
          <w:color w:val="000000"/>
          <w:sz w:val="18"/>
          <w:szCs w:val="18"/>
        </w:rPr>
        <w:t>»</w:t>
      </w:r>
      <w:r w:rsidRPr="002B0A17">
        <w:rPr>
          <w:rFonts w:ascii="Times New Roman" w:hAnsi="Times New Roman" w:cs="Times New Roman"/>
          <w:b w:val="0"/>
          <w:sz w:val="18"/>
          <w:szCs w:val="18"/>
        </w:rPr>
        <w:t>, за исключением временных сооружений, указанных в подпунктах 5</w:t>
      </w:r>
      <w:proofErr w:type="gramEnd"/>
      <w:r w:rsidRPr="002B0A17">
        <w:rPr>
          <w:rFonts w:ascii="Times New Roman" w:hAnsi="Times New Roman" w:cs="Times New Roman"/>
          <w:b w:val="0"/>
          <w:sz w:val="18"/>
          <w:szCs w:val="18"/>
        </w:rPr>
        <w:t>, 24 пункта 4 настоящего Положения, для лиц, имеющих льготы на внеочередное предоставление вблизи места жительства права на размещение временного сооружения в соответствии со статьей 15 </w:t>
      </w:r>
      <w:hyperlink r:id="rId11" w:anchor="7D20K3" w:history="1">
        <w:r w:rsidRPr="002B0A17">
          <w:rPr>
            <w:rStyle w:val="a5"/>
            <w:rFonts w:ascii="Times New Roman" w:hAnsi="Times New Roman" w:cs="Times New Roman"/>
            <w:b w:val="0"/>
            <w:sz w:val="18"/>
            <w:szCs w:val="18"/>
          </w:rPr>
          <w:t>Федерального закона от 24.11.1995 N 181-ФЗ "О социальной защите инвалидов в Российской Федерации"</w:t>
        </w:r>
      </w:hyperlink>
      <w:r w:rsidRPr="002B0A17">
        <w:rPr>
          <w:rFonts w:ascii="Times New Roman" w:hAnsi="Times New Roman" w:cs="Times New Roman"/>
          <w:b w:val="0"/>
          <w:sz w:val="18"/>
          <w:szCs w:val="18"/>
        </w:rPr>
        <w:t>.</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Размещение временных сооружений, указанных в подпунктах 4, 9, 13, 19, 21, 22, 24, 25, 29, 30 пункта 4 настоящего Положения, осуществляется без проведения аукциона.</w:t>
      </w:r>
    </w:p>
    <w:p w:rsidR="002B0A17" w:rsidRPr="002B0A17" w:rsidRDefault="002B0A17" w:rsidP="002B0A17">
      <w:pPr>
        <w:pStyle w:val="formattext"/>
        <w:spacing w:before="0" w:beforeAutospacing="0" w:after="0" w:afterAutospacing="0"/>
        <w:ind w:firstLine="480"/>
        <w:jc w:val="both"/>
        <w:textAlignment w:val="baseline"/>
        <w:rPr>
          <w:sz w:val="18"/>
          <w:szCs w:val="18"/>
        </w:rPr>
      </w:pPr>
      <w:proofErr w:type="gramStart"/>
      <w:r w:rsidRPr="002B0A17">
        <w:rPr>
          <w:sz w:val="18"/>
          <w:szCs w:val="18"/>
        </w:rPr>
        <w:t>Договор на размещение временных сооружений, указанных в подпунктах 1, 12, 14, 15, 18, 23, 24, 26 пункта 4 настоящего Положения, заключается без проведения аукциона с государственными или муниципальными учреждениями, казенными предприятиями, центрами исторического наследия президентов Российской Федерации, прекративших исполнение своих полномочий, а также органами государственной власти и органами местного самоуправления без взимания платы.</w:t>
      </w:r>
      <w:proofErr w:type="gramEnd"/>
    </w:p>
    <w:p w:rsidR="002B0A17" w:rsidRPr="002B0A17" w:rsidRDefault="002B0A17" w:rsidP="002B0A17">
      <w:pPr>
        <w:pStyle w:val="formattext"/>
        <w:spacing w:before="0" w:beforeAutospacing="0" w:after="0" w:afterAutospacing="0"/>
        <w:ind w:firstLine="480"/>
        <w:jc w:val="both"/>
        <w:textAlignment w:val="baseline"/>
        <w:rPr>
          <w:sz w:val="18"/>
          <w:szCs w:val="18"/>
        </w:rPr>
      </w:pPr>
      <w:proofErr w:type="gramStart"/>
      <w:r w:rsidRPr="002B0A17">
        <w:rPr>
          <w:sz w:val="18"/>
          <w:szCs w:val="18"/>
        </w:rPr>
        <w:t>Договор на размещение временного сооружения, указанного в подпункте 22 пункта 4 настоящего Положения, заключается Уполномоченным органом с владельцем (лицом, обладающим правом пользования) объекта общественного питания, к которому примыкает летняя веранда, на основании заявления с приложением документов, подтверждающих право владения и (или) пользования стационарным объектом общественного питания, адреса стационарного объекта общественного питания.</w:t>
      </w:r>
      <w:proofErr w:type="gramEnd"/>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Размещение временных сооружений, указанных в подпункте 8 пункта 4 настоящего Положения, в целях обустройства организуемых администрацией поселка мест расширенных продаж для реализации гражданами сельскохозяйственной продукции, выращенной на приусадебных, дачных, садовых земельных участках, произведенной в личных подсобных хозяйствах, а также изделий народных художественных промыслов осуществляется без проведения торгов.</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Размещение временных сооружений в случаях предоставления компенсационных мест при досрочном расторжении договора по основаниям, предусмотренным подпунктами 1, 2 пункта 20 настоящего Положения, осуществляется без проведения торгов.</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8.1. Размещение временных сооружений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поселка Большая Ирба, предоставленных муниципальному учреждению, предприятию, осуществляется в соответствии с пунктом 3 настоящего Положения.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8.2. Размер годовой платы за размещение (продление размещения) временных сооружений определяется по формуле:</w:t>
      </w:r>
    </w:p>
    <w:p w:rsidR="002B0A17" w:rsidRPr="002B0A17" w:rsidRDefault="002B0A17" w:rsidP="002B0A17">
      <w:pPr>
        <w:pStyle w:val="formattext"/>
        <w:spacing w:before="0" w:beforeAutospacing="0" w:after="0" w:afterAutospacing="0"/>
        <w:ind w:firstLine="480"/>
        <w:jc w:val="center"/>
        <w:textAlignment w:val="baseline"/>
        <w:rPr>
          <w:sz w:val="18"/>
          <w:szCs w:val="18"/>
        </w:rPr>
      </w:pPr>
      <w:r w:rsidRPr="002B0A17">
        <w:rPr>
          <w:sz w:val="18"/>
          <w:szCs w:val="18"/>
        </w:rPr>
        <w:t xml:space="preserve">А = </w:t>
      </w:r>
      <w:proofErr w:type="spellStart"/>
      <w:r w:rsidRPr="002B0A17">
        <w:rPr>
          <w:sz w:val="18"/>
          <w:szCs w:val="18"/>
        </w:rPr>
        <w:t>Сср</w:t>
      </w:r>
      <w:proofErr w:type="spellEnd"/>
      <w:r w:rsidRPr="002B0A17">
        <w:rPr>
          <w:sz w:val="18"/>
          <w:szCs w:val="18"/>
        </w:rPr>
        <w:t xml:space="preserve"> </w:t>
      </w:r>
      <w:proofErr w:type="spellStart"/>
      <w:r w:rsidRPr="002B0A17">
        <w:rPr>
          <w:sz w:val="18"/>
          <w:szCs w:val="18"/>
        </w:rPr>
        <w:t>x</w:t>
      </w:r>
      <w:proofErr w:type="spellEnd"/>
      <w:r w:rsidRPr="002B0A17">
        <w:rPr>
          <w:sz w:val="18"/>
          <w:szCs w:val="18"/>
        </w:rPr>
        <w:t xml:space="preserve"> S </w:t>
      </w:r>
      <w:proofErr w:type="spellStart"/>
      <w:r w:rsidRPr="002B0A17">
        <w:rPr>
          <w:sz w:val="18"/>
          <w:szCs w:val="18"/>
        </w:rPr>
        <w:t>x</w:t>
      </w:r>
      <w:proofErr w:type="spellEnd"/>
      <w:r w:rsidRPr="002B0A17">
        <w:rPr>
          <w:sz w:val="18"/>
          <w:szCs w:val="18"/>
        </w:rPr>
        <w:t xml:space="preserve"> К</w:t>
      </w:r>
      <w:proofErr w:type="gramStart"/>
      <w:r w:rsidRPr="002B0A17">
        <w:rPr>
          <w:sz w:val="18"/>
          <w:szCs w:val="18"/>
        </w:rPr>
        <w:t>1</w:t>
      </w:r>
      <w:proofErr w:type="gramEnd"/>
      <w:r w:rsidRPr="002B0A17">
        <w:rPr>
          <w:sz w:val="18"/>
          <w:szCs w:val="18"/>
        </w:rPr>
        <w:t xml:space="preserve"> </w:t>
      </w:r>
      <w:proofErr w:type="spellStart"/>
      <w:r w:rsidRPr="002B0A17">
        <w:rPr>
          <w:sz w:val="18"/>
          <w:szCs w:val="18"/>
        </w:rPr>
        <w:t>x</w:t>
      </w:r>
      <w:proofErr w:type="spellEnd"/>
      <w:r w:rsidRPr="002B0A17">
        <w:rPr>
          <w:sz w:val="18"/>
          <w:szCs w:val="18"/>
        </w:rPr>
        <w:t xml:space="preserve"> К2,</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lastRenderedPageBreak/>
        <w:t>где:</w:t>
      </w:r>
      <w:r w:rsidRPr="002B0A17">
        <w:rPr>
          <w:sz w:val="18"/>
          <w:szCs w:val="18"/>
        </w:rPr>
        <w:br/>
      </w:r>
    </w:p>
    <w:p w:rsidR="002B0A17" w:rsidRPr="002B0A17" w:rsidRDefault="002B0A17" w:rsidP="002B0A17">
      <w:pPr>
        <w:pStyle w:val="formattext"/>
        <w:spacing w:before="0" w:beforeAutospacing="0" w:after="0" w:afterAutospacing="0"/>
        <w:jc w:val="both"/>
        <w:textAlignment w:val="baseline"/>
        <w:rPr>
          <w:sz w:val="18"/>
          <w:szCs w:val="18"/>
        </w:rPr>
      </w:pPr>
      <w:r w:rsidRPr="002B0A17">
        <w:rPr>
          <w:sz w:val="18"/>
          <w:szCs w:val="18"/>
        </w:rPr>
        <w:t>А - сумма оплаты в год (рублей);</w:t>
      </w:r>
    </w:p>
    <w:p w:rsidR="002B0A17" w:rsidRPr="002B0A17" w:rsidRDefault="002B0A17" w:rsidP="002B0A17">
      <w:pPr>
        <w:pStyle w:val="formattext"/>
        <w:spacing w:before="0" w:beforeAutospacing="0" w:after="0" w:afterAutospacing="0"/>
        <w:ind w:firstLine="480"/>
        <w:jc w:val="both"/>
        <w:textAlignment w:val="baseline"/>
        <w:rPr>
          <w:sz w:val="18"/>
          <w:szCs w:val="18"/>
        </w:rPr>
      </w:pPr>
    </w:p>
    <w:p w:rsidR="002B0A17" w:rsidRPr="002B0A17" w:rsidRDefault="002B0A17" w:rsidP="002B0A17">
      <w:pPr>
        <w:pStyle w:val="formattext"/>
        <w:spacing w:before="0" w:beforeAutospacing="0" w:after="0" w:afterAutospacing="0"/>
        <w:jc w:val="both"/>
        <w:textAlignment w:val="baseline"/>
        <w:rPr>
          <w:sz w:val="18"/>
          <w:szCs w:val="18"/>
        </w:rPr>
      </w:pPr>
      <w:proofErr w:type="spellStart"/>
      <w:r w:rsidRPr="002B0A17">
        <w:rPr>
          <w:sz w:val="18"/>
          <w:szCs w:val="18"/>
        </w:rPr>
        <w:t>Сср</w:t>
      </w:r>
      <w:proofErr w:type="spellEnd"/>
      <w:r w:rsidRPr="002B0A17">
        <w:rPr>
          <w:sz w:val="18"/>
          <w:szCs w:val="18"/>
        </w:rPr>
        <w:t xml:space="preserve"> - средний уровень кадастровой стоимости 1 кв. м земель с учетом сегмента использования временного сооружения, установленного </w:t>
      </w:r>
      <w:hyperlink r:id="rId12" w:history="1">
        <w:r w:rsidRPr="002B0A17">
          <w:rPr>
            <w:rStyle w:val="a5"/>
            <w:sz w:val="18"/>
            <w:szCs w:val="18"/>
          </w:rPr>
          <w:t>Постановлением Правительства Красноярского края от 17.11.2020 N 784-п "Об утверждении среднего уровня кадастровой стоимости земель населенных пунктов по муниципальным районам (муниципальным округам, городским округам) Красноярского края"</w:t>
        </w:r>
      </w:hyperlink>
      <w:r w:rsidRPr="002B0A17">
        <w:rPr>
          <w:sz w:val="18"/>
          <w:szCs w:val="18"/>
        </w:rPr>
        <w:t> (рублей);</w:t>
      </w:r>
    </w:p>
    <w:p w:rsidR="002B0A17" w:rsidRPr="002B0A17" w:rsidRDefault="002B0A17" w:rsidP="002B0A17">
      <w:pPr>
        <w:pStyle w:val="formattext"/>
        <w:spacing w:before="0" w:beforeAutospacing="0" w:after="0" w:afterAutospacing="0"/>
        <w:jc w:val="both"/>
        <w:textAlignment w:val="baseline"/>
        <w:rPr>
          <w:sz w:val="18"/>
          <w:szCs w:val="18"/>
        </w:rPr>
      </w:pPr>
    </w:p>
    <w:p w:rsidR="002B0A17" w:rsidRPr="002B0A17" w:rsidRDefault="002B0A17" w:rsidP="002B0A17">
      <w:pPr>
        <w:pStyle w:val="formattext"/>
        <w:spacing w:before="0" w:beforeAutospacing="0" w:after="0" w:afterAutospacing="0"/>
        <w:jc w:val="both"/>
        <w:textAlignment w:val="baseline"/>
        <w:rPr>
          <w:sz w:val="18"/>
          <w:szCs w:val="18"/>
        </w:rPr>
      </w:pPr>
      <w:r w:rsidRPr="002B0A17">
        <w:rPr>
          <w:sz w:val="18"/>
          <w:szCs w:val="18"/>
        </w:rPr>
        <w:t>S - площадь временного сооружения согласно Схеме (кв. метров);</w:t>
      </w:r>
    </w:p>
    <w:p w:rsidR="002B0A17" w:rsidRPr="002B0A17" w:rsidRDefault="002B0A17" w:rsidP="002B0A17">
      <w:pPr>
        <w:pStyle w:val="formattext"/>
        <w:spacing w:before="0" w:beforeAutospacing="0" w:after="0" w:afterAutospacing="0"/>
        <w:jc w:val="both"/>
        <w:textAlignment w:val="baseline"/>
        <w:rPr>
          <w:sz w:val="18"/>
          <w:szCs w:val="18"/>
        </w:rPr>
      </w:pPr>
      <w:r w:rsidRPr="002B0A17">
        <w:rPr>
          <w:sz w:val="18"/>
          <w:szCs w:val="18"/>
        </w:rPr>
        <w:t>К</w:t>
      </w:r>
      <w:proofErr w:type="gramStart"/>
      <w:r w:rsidRPr="002B0A17">
        <w:rPr>
          <w:sz w:val="18"/>
          <w:szCs w:val="18"/>
        </w:rPr>
        <w:t>1</w:t>
      </w:r>
      <w:proofErr w:type="gramEnd"/>
      <w:r w:rsidRPr="002B0A17">
        <w:rPr>
          <w:sz w:val="18"/>
          <w:szCs w:val="18"/>
        </w:rPr>
        <w:t xml:space="preserve"> - коэффициент, учитывающий вид разрешенного использования земельного участка. Значения К</w:t>
      </w:r>
      <w:proofErr w:type="gramStart"/>
      <w:r w:rsidRPr="002B0A17">
        <w:rPr>
          <w:sz w:val="18"/>
          <w:szCs w:val="18"/>
        </w:rPr>
        <w:t>1</w:t>
      </w:r>
      <w:proofErr w:type="gramEnd"/>
      <w:r w:rsidRPr="002B0A17">
        <w:rPr>
          <w:sz w:val="18"/>
          <w:szCs w:val="18"/>
        </w:rPr>
        <w:t xml:space="preserve"> признаются равными значениям коэффициента, учитывающего вид разрешенного использования земельного участка (К1);</w:t>
      </w:r>
    </w:p>
    <w:p w:rsidR="002B0A17" w:rsidRPr="002B0A17" w:rsidRDefault="002B0A17" w:rsidP="002B0A17">
      <w:pPr>
        <w:pStyle w:val="formattext"/>
        <w:spacing w:before="0" w:beforeAutospacing="0" w:after="0" w:afterAutospacing="0"/>
        <w:jc w:val="both"/>
        <w:textAlignment w:val="baseline"/>
        <w:rPr>
          <w:sz w:val="18"/>
          <w:szCs w:val="18"/>
        </w:rPr>
      </w:pPr>
      <w:r w:rsidRPr="002B0A17">
        <w:rPr>
          <w:sz w:val="18"/>
          <w:szCs w:val="18"/>
        </w:rPr>
        <w:t>К</w:t>
      </w:r>
      <w:proofErr w:type="gramStart"/>
      <w:r w:rsidRPr="002B0A17">
        <w:rPr>
          <w:sz w:val="18"/>
          <w:szCs w:val="18"/>
        </w:rPr>
        <w:t>2</w:t>
      </w:r>
      <w:proofErr w:type="gramEnd"/>
      <w:r w:rsidRPr="002B0A17">
        <w:rPr>
          <w:sz w:val="18"/>
          <w:szCs w:val="18"/>
        </w:rPr>
        <w:t xml:space="preserve"> - коэффициент, учитывающий категорию владельца. Значения К</w:t>
      </w:r>
      <w:proofErr w:type="gramStart"/>
      <w:r w:rsidRPr="002B0A17">
        <w:rPr>
          <w:sz w:val="18"/>
          <w:szCs w:val="18"/>
        </w:rPr>
        <w:t>2</w:t>
      </w:r>
      <w:proofErr w:type="gramEnd"/>
      <w:r w:rsidRPr="002B0A17">
        <w:rPr>
          <w:sz w:val="18"/>
          <w:szCs w:val="18"/>
        </w:rPr>
        <w:t xml:space="preserve"> признаются равными значениям коэффициента, учитывающего категорию арендатора (К2);</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8.3. Размер и порядки внесения платы, изменения размера платы за размещение временного сооружения устанавливаются договором на размещение временного сооружения.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proofErr w:type="gramStart"/>
      <w:r w:rsidRPr="002B0A17">
        <w:rPr>
          <w:sz w:val="18"/>
          <w:szCs w:val="18"/>
        </w:rPr>
        <w:t>Размер платы за размещение временного сооружения ежегодно, но не ранее чем через год после заключения договора на размещение временного сооружения, изменяется в одностороннем порядке Уполномоченным органом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w:t>
      </w:r>
      <w:proofErr w:type="gramEnd"/>
      <w:r w:rsidRPr="002B0A17">
        <w:rPr>
          <w:sz w:val="18"/>
          <w:szCs w:val="18"/>
        </w:rPr>
        <w:t xml:space="preserve">, в </w:t>
      </w:r>
      <w:proofErr w:type="gramStart"/>
      <w:r w:rsidRPr="002B0A17">
        <w:rPr>
          <w:sz w:val="18"/>
          <w:szCs w:val="18"/>
        </w:rPr>
        <w:t>котором</w:t>
      </w:r>
      <w:proofErr w:type="gramEnd"/>
      <w:r w:rsidRPr="002B0A17">
        <w:rPr>
          <w:sz w:val="18"/>
          <w:szCs w:val="18"/>
        </w:rPr>
        <w:t xml:space="preserve"> заключен договор на размещение временного сооружения.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В случае изменения кадастровой стоимости земельного участка, на котором размещено временное сооружение, размер платы за размещение временного сооружения подлежит перерасчету по состоянию на 1 января года, следующего за годом, в котором произошло изменение кадастровой стоимости земельного участка.</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Перерасчет платы за размещение временного сооружения с учетом размера уровня инфляции в году, в котором произведен перерасчет размера платы за размещение временного сооружения в связи с изменением кадастровой стоимости земельного участка, на котором размещено временное сооружение, не производится.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9. Основаниями для отказа в размещении временного сооружения являются случаи, когда:</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 xml:space="preserve">1) временное сооружение не включено в схему размещения временных сооружений на территории поселка </w:t>
      </w:r>
      <w:proofErr w:type="gramStart"/>
      <w:r w:rsidRPr="002B0A17">
        <w:rPr>
          <w:sz w:val="18"/>
          <w:szCs w:val="18"/>
        </w:rPr>
        <w:t>Большая</w:t>
      </w:r>
      <w:proofErr w:type="gramEnd"/>
      <w:r w:rsidRPr="002B0A17">
        <w:rPr>
          <w:sz w:val="18"/>
          <w:szCs w:val="18"/>
        </w:rPr>
        <w:t xml:space="preserve"> Ирба;</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lastRenderedPageBreak/>
        <w:t xml:space="preserve">2) нестационарный торговый объект не включен в схему размещения нестационарных торговых объектов на территории поселка </w:t>
      </w:r>
      <w:proofErr w:type="gramStart"/>
      <w:r w:rsidRPr="002B0A17">
        <w:rPr>
          <w:sz w:val="18"/>
          <w:szCs w:val="18"/>
        </w:rPr>
        <w:t>Большая</w:t>
      </w:r>
      <w:proofErr w:type="gramEnd"/>
      <w:r w:rsidRPr="002B0A17">
        <w:rPr>
          <w:sz w:val="18"/>
          <w:szCs w:val="18"/>
        </w:rPr>
        <w:t xml:space="preserve"> Ирба;</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3) размещение временного сооружения предполагается на земельном участке, предоставленном иному лицу на праве пользования, праве аренды, ином вещном праве, за исключением случаев, предусмотренных пунктом 8.1 настоящего Положения;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proofErr w:type="gramStart"/>
      <w:r w:rsidRPr="002B0A17">
        <w:rPr>
          <w:sz w:val="18"/>
          <w:szCs w:val="18"/>
        </w:rPr>
        <w:t>4) испрашиваемое место размещения временных сооружений, указанных в подпунктах 5, 24 пункта 4 настоящего Положения, для лиц, имеющих льготы на внеочередное предоставление вблизи места жительства права на размещение временного сооружения в соответствии со статьей 15 </w:t>
      </w:r>
      <w:hyperlink r:id="rId13" w:anchor="7D20K3" w:history="1">
        <w:r w:rsidRPr="002B0A17">
          <w:rPr>
            <w:rStyle w:val="a5"/>
            <w:sz w:val="18"/>
            <w:szCs w:val="18"/>
          </w:rPr>
          <w:t>Федерального закона от 24.11.1995 N 181-ФЗ "О социальной защите инвалидов в Российской Федерации"</w:t>
        </w:r>
      </w:hyperlink>
      <w:r w:rsidRPr="002B0A17">
        <w:rPr>
          <w:sz w:val="18"/>
          <w:szCs w:val="18"/>
        </w:rPr>
        <w:t>, расположено не вблизи места жительства заявителя (при пешеходной доступности более 800 м);</w:t>
      </w:r>
      <w:proofErr w:type="gramEnd"/>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5) при размещении временных сооружений, предусмотренных подпунктами 16, 29 пункта 4 настоящего Положения, не предоставлен договор водопользования;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6) размещение временного сооружения предполагается в границах земельного участка (в границах производства работ), в отношении которого принято решение о выполнении работ по капитальному ремонту, ремонту, благоустройству или озеленению.</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Отказ в размещении временного сооружения оформляется в виде мотивированного письменного ответа с указанием права заявителя обжаловать его в судебном порядке.</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10. Договор на размещение временного сооружения заключается на срок, определенный схемой размещения временных сооружений на территории поселка Большая Ирба, схемой размещения нестационарных торговых объектов на территории поселка Большая Ирба. При продлении срока размещения временного сооружения договор на размещение временного сооружения заключается на срок не более трех лет.</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 xml:space="preserve">При размещении временного сооружения на земельном участке, предоставленном заявителю на праве пользования, праве аренды, ином вещном праве в случае, если срок действия устанавливающего данное право документа меньше срока размещения временного сооружения, определенного схемой размещения нестационарных торговых объектов на территории поселка Большая </w:t>
      </w:r>
      <w:proofErr w:type="gramStart"/>
      <w:r w:rsidRPr="002B0A17">
        <w:rPr>
          <w:sz w:val="18"/>
          <w:szCs w:val="18"/>
        </w:rPr>
        <w:t>Ирба</w:t>
      </w:r>
      <w:proofErr w:type="gramEnd"/>
      <w:r w:rsidRPr="002B0A17">
        <w:rPr>
          <w:sz w:val="18"/>
          <w:szCs w:val="18"/>
        </w:rPr>
        <w:t xml:space="preserve"> либо схемой размещения временных сооружений на территории поселка Большая Ирба, договор на размещение временного сооружения заключается на срок действия документа, устанавливающего право заявителя на земельный участок.</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 xml:space="preserve">11. При переходе права собственности на конструкции временного сооружения новый собственник конструкций обязан в течение тридцати календарных дней обратиться </w:t>
      </w:r>
      <w:proofErr w:type="gramStart"/>
      <w:r w:rsidRPr="002B0A17">
        <w:rPr>
          <w:sz w:val="18"/>
          <w:szCs w:val="18"/>
        </w:rPr>
        <w:t>в Уполномоченный орган с заявлением о внесении изменений в договор на размещение</w:t>
      </w:r>
      <w:proofErr w:type="gramEnd"/>
      <w:r w:rsidRPr="002B0A17">
        <w:rPr>
          <w:sz w:val="18"/>
          <w:szCs w:val="18"/>
        </w:rPr>
        <w:t xml:space="preserve"> </w:t>
      </w:r>
      <w:r w:rsidRPr="002B0A17">
        <w:rPr>
          <w:sz w:val="18"/>
          <w:szCs w:val="18"/>
        </w:rPr>
        <w:lastRenderedPageBreak/>
        <w:t>временного сооружения. К заявлению прикладываются данные заявителя (организационно-правовая форма и наименование юридического лица или Ф.И.О. физического лица), документы, подтверждающие переход права собственности на временное сооружение.</w:t>
      </w:r>
    </w:p>
    <w:p w:rsid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 xml:space="preserve">12. Органы, уполномоченные осуществлять муниципальный земельный контроль, выявляют факты размещения временных сооружений с нарушением требований настоящего Положения, факты размещения временных сооружений, срок размещения которых истек. Порядок взаимодействия органов администрации поселка </w:t>
      </w:r>
      <w:proofErr w:type="gramStart"/>
      <w:r w:rsidRPr="002B0A17">
        <w:rPr>
          <w:sz w:val="18"/>
          <w:szCs w:val="18"/>
        </w:rPr>
        <w:t>Большая</w:t>
      </w:r>
      <w:proofErr w:type="gramEnd"/>
      <w:r w:rsidRPr="002B0A17">
        <w:rPr>
          <w:sz w:val="18"/>
          <w:szCs w:val="18"/>
        </w:rPr>
        <w:t xml:space="preserve"> Ирба при выявлении указанных фактов определяется правовыми актами муниципального образования.</w:t>
      </w:r>
    </w:p>
    <w:p w:rsidR="002B0A17" w:rsidRDefault="002B0A17" w:rsidP="002B0A17">
      <w:pPr>
        <w:pStyle w:val="formattext"/>
        <w:spacing w:before="0" w:beforeAutospacing="0" w:after="0" w:afterAutospacing="0"/>
        <w:ind w:firstLine="480"/>
        <w:jc w:val="both"/>
        <w:textAlignment w:val="baseline"/>
        <w:rPr>
          <w:sz w:val="18"/>
          <w:szCs w:val="18"/>
        </w:rPr>
      </w:pPr>
    </w:p>
    <w:p w:rsidR="002B0A17" w:rsidRPr="002B0A17" w:rsidRDefault="002B0A17" w:rsidP="002B0A17">
      <w:pPr>
        <w:pStyle w:val="formattext"/>
        <w:spacing w:before="0" w:beforeAutospacing="0" w:after="0" w:afterAutospacing="0"/>
        <w:ind w:firstLine="480"/>
        <w:jc w:val="both"/>
        <w:textAlignment w:val="baseline"/>
        <w:rPr>
          <w:b/>
          <w:sz w:val="18"/>
          <w:szCs w:val="18"/>
        </w:rPr>
      </w:pPr>
      <w:r w:rsidRPr="002B0A17">
        <w:rPr>
          <w:b/>
          <w:sz w:val="18"/>
          <w:szCs w:val="18"/>
        </w:rPr>
        <w:t>II. Порядок размещения временных сооружений</w:t>
      </w:r>
    </w:p>
    <w:p w:rsidR="002B0A17" w:rsidRPr="002B0A17" w:rsidRDefault="002B0A17" w:rsidP="002B0A17">
      <w:pPr>
        <w:pStyle w:val="formattext"/>
        <w:spacing w:before="0" w:beforeAutospacing="0" w:after="0" w:afterAutospacing="0"/>
        <w:jc w:val="both"/>
        <w:textAlignment w:val="baseline"/>
        <w:rPr>
          <w:sz w:val="18"/>
          <w:szCs w:val="18"/>
        </w:rPr>
      </w:pPr>
    </w:p>
    <w:p w:rsidR="002B0A17" w:rsidRPr="002B0A17" w:rsidRDefault="002B0A17" w:rsidP="002B0A17">
      <w:pPr>
        <w:pStyle w:val="formattext"/>
        <w:spacing w:before="0" w:beforeAutospacing="0" w:after="0" w:afterAutospacing="0"/>
        <w:ind w:firstLine="709"/>
        <w:jc w:val="both"/>
        <w:textAlignment w:val="baseline"/>
        <w:rPr>
          <w:sz w:val="18"/>
          <w:szCs w:val="18"/>
        </w:rPr>
      </w:pPr>
      <w:r w:rsidRPr="002B0A17">
        <w:rPr>
          <w:sz w:val="18"/>
          <w:szCs w:val="18"/>
        </w:rPr>
        <w:t>13. Юридические и физические лица, заинтересованные в размещении временного сооружения, обращаются в Уполномоченный орган.</w:t>
      </w:r>
    </w:p>
    <w:p w:rsidR="002B0A17" w:rsidRPr="002B0A17" w:rsidRDefault="002B0A17" w:rsidP="002B0A17">
      <w:pPr>
        <w:pStyle w:val="formattext"/>
        <w:spacing w:before="0" w:beforeAutospacing="0" w:after="0" w:afterAutospacing="0"/>
        <w:ind w:firstLine="709"/>
        <w:jc w:val="both"/>
        <w:textAlignment w:val="baseline"/>
        <w:rPr>
          <w:sz w:val="18"/>
          <w:szCs w:val="18"/>
        </w:rPr>
      </w:pPr>
      <w:r w:rsidRPr="002B0A17">
        <w:rPr>
          <w:sz w:val="18"/>
          <w:szCs w:val="18"/>
        </w:rPr>
        <w:t>В заявлении указываются:</w:t>
      </w:r>
    </w:p>
    <w:p w:rsidR="002B0A17" w:rsidRPr="002B0A17" w:rsidRDefault="002B0A17" w:rsidP="002B0A17">
      <w:pPr>
        <w:pStyle w:val="formattext"/>
        <w:spacing w:before="0" w:beforeAutospacing="0" w:after="0" w:afterAutospacing="0"/>
        <w:ind w:firstLine="709"/>
        <w:jc w:val="both"/>
        <w:textAlignment w:val="baseline"/>
        <w:rPr>
          <w:sz w:val="18"/>
          <w:szCs w:val="18"/>
        </w:rPr>
      </w:pPr>
      <w:r w:rsidRPr="002B0A17">
        <w:rPr>
          <w:sz w:val="18"/>
          <w:szCs w:val="18"/>
        </w:rPr>
        <w:t>данные заявителя (организационно-правовая форма и наименование юридического лица или Ф.И.О. физического лица);</w:t>
      </w:r>
    </w:p>
    <w:p w:rsidR="002B0A17" w:rsidRPr="002B0A17" w:rsidRDefault="002B0A17" w:rsidP="002B0A17">
      <w:pPr>
        <w:pStyle w:val="formattext"/>
        <w:spacing w:before="0" w:beforeAutospacing="0" w:after="0" w:afterAutospacing="0"/>
        <w:ind w:firstLine="709"/>
        <w:jc w:val="both"/>
        <w:textAlignment w:val="baseline"/>
        <w:rPr>
          <w:sz w:val="18"/>
          <w:szCs w:val="18"/>
        </w:rPr>
      </w:pPr>
      <w:r w:rsidRPr="002B0A17">
        <w:rPr>
          <w:sz w:val="18"/>
          <w:szCs w:val="18"/>
        </w:rPr>
        <w:t xml:space="preserve">место размещения временного сооружения в соответствии с утвержденной схемой размещения временных сооружений на территории поселка </w:t>
      </w:r>
      <w:proofErr w:type="gramStart"/>
      <w:r w:rsidRPr="002B0A17">
        <w:rPr>
          <w:sz w:val="18"/>
          <w:szCs w:val="18"/>
        </w:rPr>
        <w:t>Большая</w:t>
      </w:r>
      <w:proofErr w:type="gramEnd"/>
      <w:r w:rsidRPr="002B0A17">
        <w:rPr>
          <w:sz w:val="18"/>
          <w:szCs w:val="18"/>
        </w:rPr>
        <w:t xml:space="preserve"> Ирба (для временных сооружений, за исключением нестационарных торговых объектов);</w:t>
      </w:r>
    </w:p>
    <w:p w:rsidR="002B0A17" w:rsidRPr="002B0A17" w:rsidRDefault="002B0A17" w:rsidP="002B0A17">
      <w:pPr>
        <w:pStyle w:val="formattext"/>
        <w:spacing w:before="0" w:beforeAutospacing="0" w:after="0" w:afterAutospacing="0"/>
        <w:ind w:firstLine="709"/>
        <w:jc w:val="both"/>
        <w:textAlignment w:val="baseline"/>
        <w:rPr>
          <w:sz w:val="18"/>
          <w:szCs w:val="18"/>
        </w:rPr>
      </w:pPr>
      <w:r w:rsidRPr="002B0A17">
        <w:rPr>
          <w:sz w:val="18"/>
          <w:szCs w:val="18"/>
        </w:rPr>
        <w:t xml:space="preserve">место размещения нестационарного торгового объекта в соответствии с утвержденной схемой нестационарных торговых объектов на территории поселка </w:t>
      </w:r>
      <w:proofErr w:type="gramStart"/>
      <w:r w:rsidRPr="002B0A17">
        <w:rPr>
          <w:sz w:val="18"/>
          <w:szCs w:val="18"/>
        </w:rPr>
        <w:t>Большая</w:t>
      </w:r>
      <w:proofErr w:type="gramEnd"/>
      <w:r w:rsidRPr="002B0A17">
        <w:rPr>
          <w:sz w:val="18"/>
          <w:szCs w:val="18"/>
        </w:rPr>
        <w:t xml:space="preserve"> Ирба (для нестационарных торговых объектов);</w:t>
      </w:r>
    </w:p>
    <w:p w:rsidR="002B0A17" w:rsidRPr="002B0A17" w:rsidRDefault="002B0A17" w:rsidP="002B0A17">
      <w:pPr>
        <w:pStyle w:val="formattext"/>
        <w:spacing w:before="0" w:beforeAutospacing="0" w:after="0" w:afterAutospacing="0"/>
        <w:ind w:firstLine="709"/>
        <w:jc w:val="both"/>
        <w:textAlignment w:val="baseline"/>
        <w:rPr>
          <w:sz w:val="18"/>
          <w:szCs w:val="18"/>
        </w:rPr>
      </w:pPr>
      <w:r w:rsidRPr="002B0A17">
        <w:rPr>
          <w:sz w:val="18"/>
          <w:szCs w:val="18"/>
        </w:rPr>
        <w:t>вид реализуемых товаров и/или предоставляемых услуг либо функциональное назначение временного сооружения.</w:t>
      </w:r>
    </w:p>
    <w:p w:rsidR="002B0A17" w:rsidRPr="002B0A17" w:rsidRDefault="002B0A17" w:rsidP="002B0A17">
      <w:pPr>
        <w:pStyle w:val="formattext"/>
        <w:spacing w:before="0" w:beforeAutospacing="0" w:after="0" w:afterAutospacing="0"/>
        <w:ind w:firstLine="709"/>
        <w:jc w:val="both"/>
        <w:textAlignment w:val="baseline"/>
        <w:rPr>
          <w:sz w:val="18"/>
          <w:szCs w:val="18"/>
        </w:rPr>
      </w:pPr>
      <w:proofErr w:type="gramStart"/>
      <w:r w:rsidRPr="002B0A17">
        <w:rPr>
          <w:sz w:val="18"/>
          <w:szCs w:val="18"/>
        </w:rPr>
        <w:t>Юридические лица, заинтересованные в размещении временного сооружения, указанного в подпункте 18 пункта 4 настоящего Положения, к заявлению дополнительно прилагают обоснование необходимости установки специализированного технического средства на участке с указанием сроков начала и окончания работ по установке, схему расположения специализированного технического средства, а также техническую документацию.</w:t>
      </w:r>
      <w:proofErr w:type="gramEnd"/>
      <w:r w:rsidRPr="002B0A17">
        <w:rPr>
          <w:sz w:val="18"/>
          <w:szCs w:val="18"/>
        </w:rPr>
        <w:t xml:space="preserve"> Договор на размещение данного временного сооружения может быть заключен только с государственными или муниципальными учреждениями, казенными предприятиями, центрами исторического наследия президентов Российской Федерации, прекративших исполнение своих полномочий, органами государственной власти и органами местного самоуправления.</w:t>
      </w:r>
    </w:p>
    <w:p w:rsidR="002B0A17" w:rsidRPr="002B0A17" w:rsidRDefault="002B0A17" w:rsidP="002B0A17">
      <w:pPr>
        <w:pStyle w:val="formattext"/>
        <w:spacing w:before="0" w:beforeAutospacing="0" w:after="0" w:afterAutospacing="0"/>
        <w:ind w:firstLine="709"/>
        <w:jc w:val="both"/>
        <w:textAlignment w:val="baseline"/>
        <w:rPr>
          <w:sz w:val="18"/>
          <w:szCs w:val="18"/>
        </w:rPr>
      </w:pPr>
      <w:r w:rsidRPr="002B0A17">
        <w:rPr>
          <w:sz w:val="18"/>
          <w:szCs w:val="18"/>
        </w:rPr>
        <w:t xml:space="preserve">Юридические и физические лица, заинтересованные в размещении временного сооружения на земельном участке, предоставленном им на праве пользования, праве аренды, ином вещном праве, к заявлению </w:t>
      </w:r>
      <w:r w:rsidRPr="002B0A17">
        <w:rPr>
          <w:sz w:val="18"/>
          <w:szCs w:val="18"/>
        </w:rPr>
        <w:lastRenderedPageBreak/>
        <w:t>прилагают документы, подтверждающие права на земельный участок.</w:t>
      </w:r>
    </w:p>
    <w:p w:rsidR="002B0A17" w:rsidRPr="002B0A17" w:rsidRDefault="002B0A17" w:rsidP="002B0A17">
      <w:pPr>
        <w:pStyle w:val="formattext"/>
        <w:spacing w:before="0" w:beforeAutospacing="0" w:after="0" w:afterAutospacing="0"/>
        <w:ind w:firstLine="709"/>
        <w:jc w:val="both"/>
        <w:textAlignment w:val="baseline"/>
        <w:rPr>
          <w:sz w:val="18"/>
          <w:szCs w:val="18"/>
        </w:rPr>
      </w:pPr>
      <w:r w:rsidRPr="002B0A17">
        <w:rPr>
          <w:sz w:val="18"/>
          <w:szCs w:val="18"/>
        </w:rPr>
        <w:t>Физические лица, имеющие льготы на внеочередное предоставление права на размещение временных сооружений в случаях, установленных действующим законодательством Российской Федерации, к заявлению дополнительно прилагают документ, подтверждающий отнесение заявителя к льготной категории.</w:t>
      </w:r>
    </w:p>
    <w:p w:rsidR="002B0A17" w:rsidRPr="002B0A17" w:rsidRDefault="002B0A17" w:rsidP="002B0A17">
      <w:pPr>
        <w:pStyle w:val="formattext"/>
        <w:spacing w:before="0" w:beforeAutospacing="0" w:after="0" w:afterAutospacing="0"/>
        <w:ind w:firstLine="709"/>
        <w:jc w:val="both"/>
        <w:textAlignment w:val="baseline"/>
        <w:rPr>
          <w:sz w:val="18"/>
          <w:szCs w:val="18"/>
        </w:rPr>
      </w:pPr>
      <w:r w:rsidRPr="002B0A17">
        <w:rPr>
          <w:sz w:val="18"/>
          <w:szCs w:val="18"/>
        </w:rPr>
        <w:t>Юридические и физические лица, заинтересованные в размещении временных сооружений, указанных в подпунктах 16, 29 пункта 4 настоящего Положения, к заявлению дополнительно прилагают договор водопользования.</w:t>
      </w:r>
    </w:p>
    <w:p w:rsidR="002B0A17" w:rsidRPr="002B0A17" w:rsidRDefault="002B0A17" w:rsidP="002B0A17">
      <w:pPr>
        <w:pStyle w:val="formattext"/>
        <w:spacing w:before="0" w:beforeAutospacing="0" w:after="0" w:afterAutospacing="0"/>
        <w:ind w:firstLine="709"/>
        <w:jc w:val="both"/>
        <w:textAlignment w:val="baseline"/>
        <w:rPr>
          <w:sz w:val="18"/>
          <w:szCs w:val="18"/>
        </w:rPr>
      </w:pPr>
      <w:r w:rsidRPr="002B0A17">
        <w:rPr>
          <w:sz w:val="18"/>
          <w:szCs w:val="18"/>
        </w:rPr>
        <w:t>14. Уполномоченный орган рассматривает заявление и представленные документы.</w:t>
      </w:r>
    </w:p>
    <w:p w:rsidR="002B0A17" w:rsidRPr="002B0A17" w:rsidRDefault="002B0A17" w:rsidP="002B0A17">
      <w:pPr>
        <w:pStyle w:val="formattext"/>
        <w:spacing w:before="0" w:beforeAutospacing="0" w:after="0" w:afterAutospacing="0"/>
        <w:ind w:firstLine="709"/>
        <w:jc w:val="both"/>
        <w:textAlignment w:val="baseline"/>
        <w:rPr>
          <w:sz w:val="18"/>
          <w:szCs w:val="18"/>
        </w:rPr>
      </w:pPr>
      <w:r w:rsidRPr="002B0A17">
        <w:rPr>
          <w:sz w:val="18"/>
          <w:szCs w:val="18"/>
        </w:rPr>
        <w:t>При отсутствии оснований для отказа, предусмотренных пунктом 9 настоящего Положения, Уполномоченный орган осуществляет работы по формированию документации с целью проведения аукциона по продаже права на размещение временного сооружения, за исключением случаев размещения временных сооружений без проведения аукциона, указанных в пункте 8 настоящего Положения.</w:t>
      </w:r>
    </w:p>
    <w:p w:rsidR="002B0A17" w:rsidRPr="002B0A17" w:rsidRDefault="002B0A17" w:rsidP="002B0A17">
      <w:pPr>
        <w:pStyle w:val="formattext"/>
        <w:spacing w:before="0" w:beforeAutospacing="0" w:after="0" w:afterAutospacing="0"/>
        <w:ind w:firstLine="709"/>
        <w:jc w:val="both"/>
        <w:textAlignment w:val="baseline"/>
        <w:rPr>
          <w:sz w:val="18"/>
          <w:szCs w:val="18"/>
        </w:rPr>
      </w:pPr>
      <w:r w:rsidRPr="002B0A17">
        <w:rPr>
          <w:sz w:val="18"/>
          <w:szCs w:val="18"/>
        </w:rPr>
        <w:t>При наличии оснований для отказа в размещении временного сооружения, предусмотренных пунктом 9 настоящего Положения, Уполномоченным органом готовится отказ в размещении временного сооружения.</w:t>
      </w:r>
    </w:p>
    <w:p w:rsidR="002B0A17" w:rsidRPr="002B0A17" w:rsidRDefault="002B0A17" w:rsidP="002B0A17">
      <w:pPr>
        <w:pStyle w:val="formattext"/>
        <w:spacing w:before="0" w:beforeAutospacing="0" w:after="0" w:afterAutospacing="0"/>
        <w:ind w:firstLine="709"/>
        <w:jc w:val="both"/>
        <w:textAlignment w:val="baseline"/>
        <w:rPr>
          <w:sz w:val="18"/>
          <w:szCs w:val="18"/>
        </w:rPr>
      </w:pPr>
      <w:r w:rsidRPr="002B0A17">
        <w:rPr>
          <w:sz w:val="18"/>
          <w:szCs w:val="18"/>
        </w:rPr>
        <w:t xml:space="preserve">Отказ либо информационное письмо о формировании документации с целью проведения аукциона направляется заявителю в течение тридцати календарных дней </w:t>
      </w:r>
      <w:proofErr w:type="gramStart"/>
      <w:r w:rsidRPr="002B0A17">
        <w:rPr>
          <w:sz w:val="18"/>
          <w:szCs w:val="18"/>
        </w:rPr>
        <w:t>с даты регистрации</w:t>
      </w:r>
      <w:proofErr w:type="gramEnd"/>
      <w:r w:rsidRPr="002B0A17">
        <w:rPr>
          <w:sz w:val="18"/>
          <w:szCs w:val="18"/>
        </w:rPr>
        <w:t xml:space="preserve"> заявления.</w:t>
      </w:r>
    </w:p>
    <w:p w:rsidR="002B0A17" w:rsidRPr="002B0A17" w:rsidRDefault="002B0A17" w:rsidP="002B0A17">
      <w:pPr>
        <w:pStyle w:val="formattext"/>
        <w:spacing w:before="0" w:beforeAutospacing="0" w:after="0" w:afterAutospacing="0"/>
        <w:ind w:firstLine="709"/>
        <w:jc w:val="both"/>
        <w:textAlignment w:val="baseline"/>
        <w:rPr>
          <w:sz w:val="18"/>
          <w:szCs w:val="18"/>
        </w:rPr>
      </w:pPr>
      <w:r w:rsidRPr="002B0A17">
        <w:rPr>
          <w:sz w:val="18"/>
          <w:szCs w:val="18"/>
        </w:rPr>
        <w:t xml:space="preserve">В случае размещения временных сооружений без проведения аукциона в случаях, указанных в абзаце пятом пункта 3, пункте 8 настоящего Положения, Уполномоченный орган заключает договор на размещение временного сооружения без проведения аукциона. </w:t>
      </w:r>
      <w:proofErr w:type="gramStart"/>
      <w:r w:rsidRPr="002B0A17">
        <w:rPr>
          <w:sz w:val="18"/>
          <w:szCs w:val="18"/>
        </w:rPr>
        <w:t>Если в течение 14 дней с даты регистрации заявления о размещении временных сооружений, указанных в подпунктах 5, 24 пункта 4 настоящего Положения, в Уполномоченный орган поступает заявление о размещении временного сооружения от лица, имеющего льготы на внеочередное предоставление права на размещение временного сооружения вблизи места жительства в соответствии со статьей 15 Федерального закона от 24.11.1995 N 181-ФЗ "О социальной защите</w:t>
      </w:r>
      <w:proofErr w:type="gramEnd"/>
      <w:r w:rsidRPr="002B0A17">
        <w:rPr>
          <w:sz w:val="18"/>
          <w:szCs w:val="18"/>
        </w:rPr>
        <w:t xml:space="preserve"> инвалидов в Российской Федерации", Уполномоченный орган заключает договор на размещение временного сооружения с лицом, имеющим льготы на внеочередное предоставление права на размещение временного сооружения вблизи места жительства.</w:t>
      </w:r>
    </w:p>
    <w:p w:rsidR="002B0A17" w:rsidRPr="002B0A17" w:rsidRDefault="002B0A17" w:rsidP="002B0A17">
      <w:pPr>
        <w:pStyle w:val="formattext"/>
        <w:spacing w:before="0" w:beforeAutospacing="0" w:after="0" w:afterAutospacing="0"/>
        <w:ind w:firstLine="709"/>
        <w:jc w:val="both"/>
        <w:textAlignment w:val="baseline"/>
        <w:rPr>
          <w:sz w:val="18"/>
          <w:szCs w:val="18"/>
        </w:rPr>
      </w:pPr>
      <w:r w:rsidRPr="002B0A17">
        <w:rPr>
          <w:sz w:val="18"/>
          <w:szCs w:val="18"/>
        </w:rPr>
        <w:t xml:space="preserve">Уполномоченный орган до объявления аукциона по продаже права на размещение временного сооружения или до заключения договора на размещение временного сооружения без проведения аукциона </w:t>
      </w:r>
      <w:r w:rsidRPr="002B0A17">
        <w:rPr>
          <w:sz w:val="18"/>
          <w:szCs w:val="18"/>
        </w:rPr>
        <w:lastRenderedPageBreak/>
        <w:t>организует работу по оценке соблюдения санитарно-эпидемиологических и гигиенических требований мест размещения временных сооружений (получение санитарно-эпидемиологических заключений).</w:t>
      </w:r>
    </w:p>
    <w:p w:rsidR="002B0A17" w:rsidRPr="002B0A17" w:rsidRDefault="002B0A17" w:rsidP="002B0A17">
      <w:pPr>
        <w:pStyle w:val="formattext"/>
        <w:spacing w:before="0" w:beforeAutospacing="0" w:after="0" w:afterAutospacing="0"/>
        <w:ind w:firstLine="709"/>
        <w:jc w:val="both"/>
        <w:textAlignment w:val="baseline"/>
        <w:rPr>
          <w:sz w:val="18"/>
          <w:szCs w:val="18"/>
        </w:rPr>
      </w:pPr>
      <w:r w:rsidRPr="002B0A17">
        <w:rPr>
          <w:sz w:val="18"/>
          <w:szCs w:val="18"/>
        </w:rPr>
        <w:t xml:space="preserve">15. Владелец временного сооружения обязан направить в Уполномоченный орган в письменной форме извещение об установке временного сооружения. К извещению прикладывается исполнительная съемка земельного участка, выполненная по факту установки временного сооружения, за исключением случаев размещения временных сооружений, указанных в подпункте 21 пункта 4 настоящего Положения. </w:t>
      </w:r>
      <w:proofErr w:type="gramStart"/>
      <w:r w:rsidRPr="002B0A17">
        <w:rPr>
          <w:sz w:val="18"/>
          <w:szCs w:val="18"/>
        </w:rPr>
        <w:t>На основании извещения Уполномоченный орган организует обследование установленного временного сооружения для оценки его соответствия схеме размещения временных сооружений на территории города Красноярска, схеме размещения нестационарных торговых объектов на территории города Красноярска, договору на размещение временного сооружения, требованиям, предъявляемым к временным сооружениям настоящим Положением, проекту ремонта, модернизации временного сооружения в случае проведения работ по ремонту, модернизации временного сооружения.</w:t>
      </w:r>
      <w:proofErr w:type="gramEnd"/>
    </w:p>
    <w:p w:rsidR="002B0A17" w:rsidRPr="002B0A17" w:rsidRDefault="002B0A17" w:rsidP="002B0A17">
      <w:pPr>
        <w:pStyle w:val="formattext"/>
        <w:spacing w:before="0" w:beforeAutospacing="0" w:after="0" w:afterAutospacing="0"/>
        <w:ind w:firstLine="709"/>
        <w:jc w:val="both"/>
        <w:textAlignment w:val="baseline"/>
        <w:rPr>
          <w:sz w:val="18"/>
          <w:szCs w:val="18"/>
        </w:rPr>
      </w:pPr>
      <w:r w:rsidRPr="002B0A17">
        <w:rPr>
          <w:sz w:val="18"/>
          <w:szCs w:val="18"/>
        </w:rPr>
        <w:t xml:space="preserve">Уполномоченный орган уведомляет Владельца временного сооружения о дате и времени обследования не менее чем за 5 календарных дней до даты его проведения путем направления уведомления по почтовому адресу, или адресу электронной почты, или посредством </w:t>
      </w:r>
      <w:proofErr w:type="spellStart"/>
      <w:r w:rsidRPr="002B0A17">
        <w:rPr>
          <w:sz w:val="18"/>
          <w:szCs w:val="18"/>
        </w:rPr>
        <w:t>СМС-сообщения</w:t>
      </w:r>
      <w:proofErr w:type="spellEnd"/>
      <w:r w:rsidRPr="002B0A17">
        <w:rPr>
          <w:sz w:val="18"/>
          <w:szCs w:val="18"/>
        </w:rPr>
        <w:t xml:space="preserve"> на телефонный номер, указанным в разделе "Реквизиты сторон" договора на размещение временного сооружения.</w:t>
      </w:r>
    </w:p>
    <w:p w:rsidR="002B0A17" w:rsidRPr="002B0A17" w:rsidRDefault="002B0A17" w:rsidP="002B0A17">
      <w:pPr>
        <w:pStyle w:val="formattext"/>
        <w:spacing w:before="0" w:beforeAutospacing="0" w:after="0" w:afterAutospacing="0"/>
        <w:ind w:firstLine="709"/>
        <w:jc w:val="both"/>
        <w:textAlignment w:val="baseline"/>
        <w:rPr>
          <w:sz w:val="18"/>
          <w:szCs w:val="18"/>
        </w:rPr>
      </w:pPr>
      <w:r w:rsidRPr="002B0A17">
        <w:rPr>
          <w:sz w:val="18"/>
          <w:szCs w:val="18"/>
        </w:rPr>
        <w:t>Владелец временного сооружения вправе присутствовать при обследовании соответствующего объекта лично или направить своего уполномоченного представителя. Отсутствие владельца временного сооружения (или его уполномоченного представителя), извещенного о дате и времени обследования установленного временного сооружения, не является основанием для отложения обследования соответствующего временного сооружения.</w:t>
      </w:r>
    </w:p>
    <w:p w:rsidR="002B0A17" w:rsidRPr="002B0A17" w:rsidRDefault="002B0A17" w:rsidP="002B0A17">
      <w:pPr>
        <w:pStyle w:val="formattext"/>
        <w:spacing w:before="0" w:beforeAutospacing="0" w:after="0" w:afterAutospacing="0"/>
        <w:ind w:firstLine="709"/>
        <w:jc w:val="both"/>
        <w:textAlignment w:val="baseline"/>
        <w:rPr>
          <w:sz w:val="18"/>
          <w:szCs w:val="18"/>
        </w:rPr>
      </w:pPr>
      <w:proofErr w:type="gramStart"/>
      <w:r w:rsidRPr="002B0A17">
        <w:rPr>
          <w:sz w:val="18"/>
          <w:szCs w:val="18"/>
        </w:rPr>
        <w:t>По результатам обследования временного сооружения в десятидневный срок составляется акт обследования, содержащий информацию: о дате проведения обследования, месте размещения обследуемого объекта, владельце объекта, правоустанавливающих документах на размещение объекта, соответствии/несоответствии установленного объекта схеме размещения временных сооружений на территории поселка Большая Ирба, схеме размещения нестационарных торговых объектов на территории поселка Большая Ирба, договору на размещение временного сооружения, иным требованиям, предъявляемым к</w:t>
      </w:r>
      <w:proofErr w:type="gramEnd"/>
      <w:r w:rsidRPr="002B0A17">
        <w:rPr>
          <w:sz w:val="18"/>
          <w:szCs w:val="18"/>
        </w:rPr>
        <w:t xml:space="preserve"> временным сооружениям настоящим Положением, перечень выявленных несоответствий. Акт обследования направляется Владельцу временного сооружения в день его составления по </w:t>
      </w:r>
      <w:r w:rsidRPr="002B0A17">
        <w:rPr>
          <w:sz w:val="18"/>
          <w:szCs w:val="18"/>
        </w:rPr>
        <w:lastRenderedPageBreak/>
        <w:t xml:space="preserve">почтовому адресу или адресу электронной почты, </w:t>
      </w:r>
      <w:proofErr w:type="gramStart"/>
      <w:r w:rsidRPr="002B0A17">
        <w:rPr>
          <w:sz w:val="18"/>
          <w:szCs w:val="18"/>
        </w:rPr>
        <w:t>указанным</w:t>
      </w:r>
      <w:proofErr w:type="gramEnd"/>
      <w:r w:rsidRPr="002B0A17">
        <w:rPr>
          <w:sz w:val="18"/>
          <w:szCs w:val="18"/>
        </w:rPr>
        <w:t xml:space="preserve"> в разделе "Реквизиты сторон" договора на размещение временного сооружения.</w:t>
      </w:r>
    </w:p>
    <w:p w:rsidR="002B0A17" w:rsidRPr="002B0A17" w:rsidRDefault="002B0A17" w:rsidP="002B0A17">
      <w:pPr>
        <w:pStyle w:val="formattext"/>
        <w:spacing w:before="0" w:beforeAutospacing="0" w:after="0" w:afterAutospacing="0"/>
        <w:ind w:firstLine="709"/>
        <w:jc w:val="both"/>
        <w:textAlignment w:val="baseline"/>
        <w:rPr>
          <w:sz w:val="18"/>
          <w:szCs w:val="18"/>
        </w:rPr>
      </w:pPr>
      <w:r w:rsidRPr="002B0A17">
        <w:rPr>
          <w:sz w:val="18"/>
          <w:szCs w:val="18"/>
        </w:rPr>
        <w:t>Владелец временного сооружения обязан устранить выявленные несоответствия (недостатки) и уведомить об этом Уполномоченный орган в месячный срок со дня получения акта обследования. После этого обследование временного объекта осуществляется повторно в порядке, предусмотренном настоящим пунктом.</w:t>
      </w:r>
    </w:p>
    <w:p w:rsidR="002B0A17" w:rsidRPr="002B0A17" w:rsidRDefault="002B0A17" w:rsidP="002B0A17">
      <w:pPr>
        <w:pStyle w:val="formattext"/>
        <w:spacing w:before="0" w:beforeAutospacing="0" w:after="0" w:afterAutospacing="0"/>
        <w:ind w:firstLine="709"/>
        <w:jc w:val="both"/>
        <w:textAlignment w:val="baseline"/>
        <w:rPr>
          <w:sz w:val="18"/>
          <w:szCs w:val="18"/>
        </w:rPr>
      </w:pPr>
      <w:r w:rsidRPr="002B0A17">
        <w:rPr>
          <w:sz w:val="18"/>
          <w:szCs w:val="18"/>
        </w:rPr>
        <w:t>16. Продление срока размещения временного сооружения, установленного правовым актом администрации муниципального образования либо договором на размещение временного сооружения, осуществляется на основании обращения заявителя в Уполномоченный орган.</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В заявлении о продлении срока размещения временного сооружения указываются: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данные заявителя (организационно-правовая форма, наименование юридического лица или Ф.И.О. физического лица);</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место размещения временного сооружения в соответствии с правовым актом администрации города либо договором на размещение временного сооружения;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площадь временного сооружения.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К заявлению прикладывается фотоизображение временного сооружения на день подачи заявления.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В случае продления срока размещения временного сооружения, расположенного на земельном участке, предоставленном заявителю на праве пользования, праве аренды, ином вещном праве, к заявлению прикладываются документы, подтверждающие права на земельный участок.</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В случае продления срока размещения временного сооружения, конструкции и оборудование которого расположены на земельном участке, включающем охранную зону инженерных сетей, к заявлению прикладываются документы, подтверждающие согласование собственника сетей либо лица, им уполномоченного на установку таких конструкций и оборудования в охранной зоне.</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17. Продление срока размещения временного сооружения осуществляется путем заключения договора на размещение временного сооружения.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18. Уполномоченный орган рассматривает заявление и приложенные к нему документы.</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 xml:space="preserve">В течение семи рабочих дней </w:t>
      </w:r>
      <w:proofErr w:type="gramStart"/>
      <w:r w:rsidRPr="002B0A17">
        <w:rPr>
          <w:sz w:val="18"/>
          <w:szCs w:val="18"/>
        </w:rPr>
        <w:t>с даты поступления</w:t>
      </w:r>
      <w:proofErr w:type="gramEnd"/>
      <w:r w:rsidRPr="002B0A17">
        <w:rPr>
          <w:sz w:val="18"/>
          <w:szCs w:val="18"/>
        </w:rPr>
        <w:t xml:space="preserve"> заявления Уполномоченный орган направляет заявление и приложенные к нему документы ведущему специалисту для рассмотрения. </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 xml:space="preserve">Ведущий специалист рассматривает заявление и приложенные документы и в течение семи рабочих дней со дня поступления указанных выше материалов предоставляет Уполномоченному органу сведения о соответствии либо несоответствии временного сооружения требованиям правовых актов, </w:t>
      </w:r>
      <w:r w:rsidRPr="002B0A17">
        <w:rPr>
          <w:sz w:val="18"/>
          <w:szCs w:val="18"/>
        </w:rPr>
        <w:lastRenderedPageBreak/>
        <w:t>регламентирующих внешний облик временных сооружений.</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 xml:space="preserve">При наличии оснований для отказа в продлении срока размещения временного сооружения, предусмотренных пунктом 19 настоящего Положения, Уполномоченным органом в течение тридцати календарных дней </w:t>
      </w:r>
      <w:proofErr w:type="gramStart"/>
      <w:r w:rsidRPr="002B0A17">
        <w:rPr>
          <w:sz w:val="18"/>
          <w:szCs w:val="18"/>
        </w:rPr>
        <w:t>с даты регистрации</w:t>
      </w:r>
      <w:proofErr w:type="gramEnd"/>
      <w:r w:rsidRPr="002B0A17">
        <w:rPr>
          <w:sz w:val="18"/>
          <w:szCs w:val="18"/>
        </w:rPr>
        <w:t xml:space="preserve"> заявления готовится отказ в продлении срока размещения временного сооружения.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В случае отсутствия оснований для отказа в продлении срока размещения временного сооружения, предусмотренных пунктом 19 настоящего Положения, Уполномоченным органом готовится проект договора на размещение временного сооружения.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 xml:space="preserve">Подписанный Уполномоченным органом проект договора на размещение временного сооружения выдается заявителю для рассмотрения и подписания в течение тридцати календарных дней </w:t>
      </w:r>
      <w:proofErr w:type="gramStart"/>
      <w:r w:rsidRPr="002B0A17">
        <w:rPr>
          <w:sz w:val="18"/>
          <w:szCs w:val="18"/>
        </w:rPr>
        <w:t>с даты обращения</w:t>
      </w:r>
      <w:proofErr w:type="gramEnd"/>
      <w:r w:rsidRPr="002B0A17">
        <w:rPr>
          <w:sz w:val="18"/>
          <w:szCs w:val="18"/>
        </w:rPr>
        <w:t xml:space="preserve"> о продлении срока размещения временного сооружения.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19. Основаниями для отказа в продлении срока размещения временного сооружения являются: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1) размещение временного сооружения на земельном участке, в отношении которого имеется распоряжение о предварительном согласовании предоставления земельного участка;</w:t>
      </w:r>
    </w:p>
    <w:p w:rsidR="002B0A17" w:rsidRPr="002B0A17" w:rsidRDefault="002B0A17" w:rsidP="002B0A17">
      <w:pPr>
        <w:pStyle w:val="formattext"/>
        <w:spacing w:before="0" w:beforeAutospacing="0" w:after="0" w:afterAutospacing="0"/>
        <w:ind w:firstLine="480"/>
        <w:jc w:val="both"/>
        <w:textAlignment w:val="baseline"/>
        <w:rPr>
          <w:sz w:val="18"/>
          <w:szCs w:val="18"/>
        </w:rPr>
      </w:pPr>
      <w:proofErr w:type="gramStart"/>
      <w:r w:rsidRPr="002B0A17">
        <w:rPr>
          <w:sz w:val="18"/>
          <w:szCs w:val="18"/>
        </w:rPr>
        <w:t>2) истечение срока (периода) размещения временного сооружения, установленного в схеме размещения временных сооружений на территории поселка Большая Ирба, в том числе истечение срока (периода) размещения нестационарного торгового объекта в схеме размещения нестационарных торговых объектов на территории поселка Большая Ирба, либо исключение временного сооружения, в том числе нестационарного торгового объекта, из соответствующей схемы;</w:t>
      </w:r>
      <w:proofErr w:type="gramEnd"/>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3) размещение временного сооружения в границах земельного участка (в границах производства работ), в отношении которого издан правовой акт о строительстве либо реконструкции объектов, признанных муниципальной или государственной нуждой, а также если в отношении земельного участка принято решение о выполнении работ по капитальному ремонту, ремонту, благоустройству или озеленению;</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4) непредставление или представление заявителем не в полном объеме документов, указанных в пункте 16 настоящего Положения;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5) наличие в отношении данного временного сооружения определения суда о принятии к рассмотрению иска либо решения суда о сносе или об устранении препятствий в пользовании земельным участком;</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6) размещение временного сооружения с нарушением требований, предусмотренных пунктом 6 настоящего Положения;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7) в случае если временное сооружение размещалось по результатам торгов;</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8) расторгнутый договор на размещение временного сооружения, в отношении которого поступило обращение;</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lastRenderedPageBreak/>
        <w:t>9) истечение срока действия договора на размещение временного сооружения;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10) наличие оснований для расторжения договора, предусмотренных настоящим Положением и (или) договором;</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11) несоответствие временного сооружения требованиям правовых актов, регламентирующих внешний облик временных сооружений.</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20. Основаниями для досрочного расторжения договора на размещение временного сооружения являются: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1) наличие у иного лица в отношении земельного участка, на котором размещается временное сооружение, заключенного договора аренды, договора безвозмездного пользования земельным участком, либо иных прав на земельный участок, предусмотренных земельным и гражданским законодательством, за исключением случаев, предусмотренных пунктом 8.1 настоящего Положения;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proofErr w:type="gramStart"/>
      <w:r w:rsidRPr="002B0A17">
        <w:rPr>
          <w:sz w:val="18"/>
          <w:szCs w:val="18"/>
        </w:rPr>
        <w:t>2) размещение временного сооружения в границах земельного участка (в границах производства работ), в отношении которого издан правовой акт о строительстве либо реконструкции объектов, признанных муниципальной или государственной нуждой, а также если в отношении земельного участка (в границах производства работ), в отношении которого принято решение о выполнении работ по капитальному ремонту, ремонту, благоустройству или озеленению;</w:t>
      </w:r>
      <w:proofErr w:type="gramEnd"/>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3) наличие двух аналогичных актов проверки уполномоченного на проведение такой проверки органа, свидетельствующих о несоответствии временного сооружения схеме размещения временных сооружений, схеме размещения нестационарных торговых объектов, договору на размещение временного сооружения, иным требованиям, предъявляемым к временным сооружениям, датированных с разницей во времени не менее одного месяца;</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 xml:space="preserve">4) наличие вступившего в законную силу постановления по делу об административном </w:t>
      </w:r>
      <w:proofErr w:type="gramStart"/>
      <w:r w:rsidRPr="002B0A17">
        <w:rPr>
          <w:sz w:val="18"/>
          <w:szCs w:val="18"/>
        </w:rPr>
        <w:t>правонарушении</w:t>
      </w:r>
      <w:proofErr w:type="gramEnd"/>
      <w:r w:rsidRPr="002B0A17">
        <w:rPr>
          <w:sz w:val="18"/>
          <w:szCs w:val="18"/>
        </w:rPr>
        <w:t xml:space="preserve"> о назначении административного наказания за выявленные нарушения законодательства в сфере торговли и оборота этилового спирта, алкогольной и спиртосодержащей продукции; в сфере торговли табачной продукцией, табачными изделиями, </w:t>
      </w:r>
      <w:proofErr w:type="spellStart"/>
      <w:r w:rsidRPr="002B0A17">
        <w:rPr>
          <w:sz w:val="18"/>
          <w:szCs w:val="18"/>
        </w:rPr>
        <w:t>никотинсодержащей</w:t>
      </w:r>
      <w:proofErr w:type="spellEnd"/>
      <w:r w:rsidRPr="002B0A17">
        <w:rPr>
          <w:sz w:val="18"/>
          <w:szCs w:val="18"/>
        </w:rPr>
        <w:t xml:space="preserve"> продукцией;</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4.1) нарушение установленного договором на размещение временного сооружения порядка и сроков внесения платы за размещение временного сооружения более двух раз подряд;</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4.2) отказ от подписания дополнительного соглашения в связи с изменением размера платы за размещение временного сооружения;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5) иные случаи, предусмотренные договором.</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 xml:space="preserve">В случае расторжения договора по основаниям, предусмотренным подпунктами 1, 2, 3, 5 настоящего пункта, уполномоченный орган уведомляет владельца временного сооружения в письменной форме о досрочном расторжении договора на размещение </w:t>
      </w:r>
      <w:r w:rsidRPr="002B0A17">
        <w:rPr>
          <w:sz w:val="18"/>
          <w:szCs w:val="18"/>
        </w:rPr>
        <w:lastRenderedPageBreak/>
        <w:t>временного сооружения не менее чем за девяносто календарных дней до даты расторжения договора.</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В случае расторжения договора по основанию, предусмотренному подпунктами 4, 4.1, 4.2 настоящего пункта, уполномоченный орган уведомляет владельца временного сооружения в письменной форме о досрочном расторжении договора на размещение временного сооружения не менее чем за тридцать календарных дней до даты расторжения договора.</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 xml:space="preserve">20.1. </w:t>
      </w:r>
      <w:proofErr w:type="gramStart"/>
      <w:r w:rsidRPr="002B0A17">
        <w:rPr>
          <w:sz w:val="18"/>
          <w:szCs w:val="18"/>
        </w:rPr>
        <w:t>Юридические и физические лица, получившие уведомление о расторжении договора по инициативе Уполномоченного органа по основаниям, предусмотренным подпунктами 1, 2 пункта 20 настоящего Положения, в течение 1 года со дня получения такого уведомления вправе обратиться в Уполномоченный орган с заявлением о предоставлении компенсационного места размещения временного сооружения аналогичного вида со схожими параметрами (площадью) в пределах поселка Большая Ирба без проведения аукциона.</w:t>
      </w:r>
      <w:proofErr w:type="gramEnd"/>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В заявлении указываются: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данные заявителя (организационно-правовая форма и наименование юридического лица или Ф.И.О. физического лица);</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предполагаемое место размещения временного сооружения либо нестационарного торгового объекта;</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вид реализуемых товаров и/или предоставляемых услуг либо функциональное назначение временного сооружения.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20.2. Уполномоченный орган рассматривает заявление и представленные документы.</w:t>
      </w:r>
    </w:p>
    <w:p w:rsidR="002B0A17" w:rsidRPr="002B0A17" w:rsidRDefault="002B0A17" w:rsidP="002B0A17">
      <w:pPr>
        <w:pStyle w:val="formattext"/>
        <w:spacing w:before="0" w:beforeAutospacing="0" w:after="0" w:afterAutospacing="0"/>
        <w:ind w:firstLine="480"/>
        <w:jc w:val="both"/>
        <w:textAlignment w:val="baseline"/>
        <w:rPr>
          <w:sz w:val="18"/>
          <w:szCs w:val="18"/>
        </w:rPr>
      </w:pPr>
      <w:proofErr w:type="gramStart"/>
      <w:r w:rsidRPr="002B0A17">
        <w:rPr>
          <w:sz w:val="18"/>
          <w:szCs w:val="18"/>
        </w:rPr>
        <w:t>При отсутствии оснований для отказа, предусмотренных пунктом 20.3 настоящего Положения, Уполномоченный орган рассматривает вопрос включения компенсационного места размещения временного сооружения в схему размещения нестационарных торговых объектов на территории поселка Большая Ирба либо схему размещения временных сооружений на территории поселка Большая Ирба, о чем уведомляет заявителя в срок не более 14 календарных дней со дня поступления заявления о предоставлении компенсационного места</w:t>
      </w:r>
      <w:proofErr w:type="gramEnd"/>
      <w:r w:rsidRPr="002B0A17">
        <w:rPr>
          <w:sz w:val="18"/>
          <w:szCs w:val="18"/>
        </w:rPr>
        <w:t xml:space="preserve"> размещения временного сооружения.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Рассмотрение вопроса включения компенсационного места в соответствующую схему осуществляется Уполномоченным органом в порядке, предусмотренном для разработки и утверждения схемы размещения временных сооружений на территории поселка Большая Ирба, схемы размещения нестационарных торговых объектов на территории поселка Большая Ирба.</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Положительным результатом рассмотрения заявления о предоставлении компенсационного места размещения временного сооружения является включение такого компенсационного места в соответствующую схему и заключение договора на размещение временного сооружения без проведения аукциона.</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lastRenderedPageBreak/>
        <w:t>При наличии оснований для отказа в предоставлении компенсационного места размещения временного сооружения, предусмотренных пунктом 20.3 настоящего Положения, Уполномоченным органом готовится отказ в предоставлении компенсационного места размещения временного сооружения.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Уполномоченный орган до заключения договора на размещение временного сооружения на компенсационное место организует работу по оценке соблюдения санитарно-эпидемиологических и гигиенических требований мест размещения временных сооружений (получение санитарно-эпидемиологических заключений).</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Срок рассмотрения заявления о предоставлении компенсационного места размещения временного сооружения составляет 30 календарных дней.</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20.3. Основаниями для отказа в предоставлении компенсационного места являются случаи, когда:</w:t>
      </w:r>
    </w:p>
    <w:p w:rsidR="002B0A17" w:rsidRPr="002B0A17" w:rsidRDefault="002B0A17" w:rsidP="002B0A17">
      <w:pPr>
        <w:pStyle w:val="formattext"/>
        <w:numPr>
          <w:ilvl w:val="0"/>
          <w:numId w:val="24"/>
        </w:numPr>
        <w:spacing w:before="0" w:beforeAutospacing="0" w:after="0" w:afterAutospacing="0"/>
        <w:ind w:left="0" w:firstLine="426"/>
        <w:jc w:val="both"/>
        <w:textAlignment w:val="baseline"/>
        <w:rPr>
          <w:sz w:val="18"/>
          <w:szCs w:val="18"/>
        </w:rPr>
      </w:pPr>
      <w:r w:rsidRPr="002B0A17">
        <w:rPr>
          <w:sz w:val="18"/>
          <w:szCs w:val="18"/>
        </w:rPr>
        <w:t>размещение временного сооружения предполагается на земельном участке, предоставленном иному лицу на праве пользования, праве аренды, ином вещном праве;</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2) заявление подано по истечении срока, предусмотренного пунктом 20.1 настоящего Положения;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3) юридическое лицо, указанное в пункте 20.1 настоящего Положения, находится в процессе ликвидации либо в отношении него введена процедура банкротства;</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4) физическое лицо, зарегистрированное в качестве индивидуального предпринимателя, указанное в пункте 20.1 настоящего Положения, на день подачи заявления о предоставлении компенсационного места размещения временного сооружения прекратило свою деятельность в качестве индивидуального предпринимателя.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Отказ в предоставлении компенсационного места размещения временного сооружения оформляется в письменном виде и направляется заявителю не позднее 30 календарных дней со дня обращения с заявлением о предоставлении компенсационного места размещения временного сооружения.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 xml:space="preserve">21. </w:t>
      </w:r>
      <w:proofErr w:type="gramStart"/>
      <w:r w:rsidRPr="002B0A17">
        <w:rPr>
          <w:sz w:val="18"/>
          <w:szCs w:val="18"/>
        </w:rPr>
        <w:t>При проведении работ по ремонту, модернизации временных сооружений, указанных в подпунктах 3, 7, 8, 11, 12, 13, 17, 27 пункта 4 настоящего Положения, допускается изменение вида временного сооружения и его площади, в случае если это предусмотрено проектом работ по ремонту, модернизации временного сооружения и если внесение изменений в схему размещения временных сооружений на территории поселка Большая Ирба, схему размещения нестационарных</w:t>
      </w:r>
      <w:proofErr w:type="gramEnd"/>
      <w:r w:rsidRPr="002B0A17">
        <w:rPr>
          <w:sz w:val="18"/>
          <w:szCs w:val="18"/>
        </w:rPr>
        <w:t xml:space="preserve"> торговых объектов на территории поселка </w:t>
      </w:r>
      <w:proofErr w:type="gramStart"/>
      <w:r w:rsidRPr="002B0A17">
        <w:rPr>
          <w:sz w:val="18"/>
          <w:szCs w:val="18"/>
        </w:rPr>
        <w:t>Большая</w:t>
      </w:r>
      <w:proofErr w:type="gramEnd"/>
      <w:r w:rsidRPr="002B0A17">
        <w:rPr>
          <w:sz w:val="18"/>
          <w:szCs w:val="18"/>
        </w:rPr>
        <w:t xml:space="preserve"> Ирба возможно в порядке, предусмотренном для разработки и утверждения таких схем. При этом изменение вида временного сооружения возможно только в рамках той схемы, в которую включено временное сооружение. Исключение объекта из </w:t>
      </w:r>
      <w:r w:rsidRPr="002B0A17">
        <w:rPr>
          <w:sz w:val="18"/>
          <w:szCs w:val="18"/>
        </w:rPr>
        <w:lastRenderedPageBreak/>
        <w:t>одной схемы и включение его в другую схему при проведении работ по ремонту, модернизации временного сооружения, в случае если меняется вид временного сооружения, не допускается.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Проведение работ по ремонту, модернизации временного сооружения, влекущих за собой изменение вида временного сооружения и увеличение его площади не допускается для временных сооружений, размещение которых осуществлялось по результатам торгов.</w:t>
      </w:r>
    </w:p>
    <w:p w:rsidR="002B0A17" w:rsidRPr="002B0A17" w:rsidRDefault="002B0A17" w:rsidP="002B0A17">
      <w:pPr>
        <w:pStyle w:val="formattext"/>
        <w:spacing w:before="0" w:beforeAutospacing="0" w:after="0" w:afterAutospacing="0"/>
        <w:ind w:firstLine="480"/>
        <w:jc w:val="both"/>
        <w:textAlignment w:val="baseline"/>
        <w:rPr>
          <w:sz w:val="18"/>
          <w:szCs w:val="18"/>
        </w:rPr>
      </w:pPr>
      <w:proofErr w:type="gramStart"/>
      <w:r w:rsidRPr="002B0A17">
        <w:rPr>
          <w:sz w:val="18"/>
          <w:szCs w:val="18"/>
        </w:rPr>
        <w:t>Под модернизацией в настоящем Положении понимается комплекс мероприятий, предусматривающих обновление функционально устаревшего временного сооружения, в том числе приведение к современным требованиям его объемно-планировочных решений, улучшение его потребительских качеств путем повышения уровня благоустройства, а также приведение временного сооружения в соответствие с функциональными требованиями путем применения современных строительных конструкций, материалов и т.п.</w:t>
      </w:r>
      <w:proofErr w:type="gramEnd"/>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22. Для рассмотрения вопроса, указанного в пункте 21 настоящего Положения, владелец временного сооружения обращается в Уполномоченный орган с заявлением о возможности проведения работ по ремонту, модернизации временного сооружения с изменением площади временного сооружения и его вида, в случае если меняется вид временного сооружения. В заявлении указываются: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данные заявителя (организационно-правовая форма, наименование юридического лица или Ф.И.О. физического лица);</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вид временного сооружения, место его размещения и площадь в соответствии с правовым актом администрации муниципального образования либо договором на размещение временного сооружения;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вид временного сооружения, который предполагается после проведения работ по ремонту, модернизации временного сооружения, в случае если меняется вид временного сооружения;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площадь временного сооружения, которая предполагается после проведения работ по ремонту, модернизации временного сооружения.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К заявлению прикладываются: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фотоизображение временного сооружения на день подачи заявления;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копия правового акта муниципального образования либо договора на размещение временного сооружения;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копия топографического плана местности (масштаб 1:500) с указанием места размещения временного сооружения до проведения работ по ремонту, модернизации временного сооружения и места размещения временного сооружения с учетом изменения площади после проведения таких работ.</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Основаниями для отказа в согласовании проведения работ по ремонту, модернизации временного сооружения являются: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lastRenderedPageBreak/>
        <w:t>размещение временного сооружения после проведения работ по ремонту, модернизации предполагается на земельном участке, предоставленном иному лицу на праве пользования, праве аренды, ином вещном праве;</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размещение временного сооружения после проведения работ по ремонту, модернизации предполагается на земельном участке, в отношении которого имеется распоряжение о предварительном согласовании предоставления земельного участка;</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наличие в отношении данного временного сооружения определения суда о принятии к рассмотрению иска либо решения суда о сносе или об устранении препятствий в пользовании земельным участком;</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размещение временного сооружения с нарушением требований, предусмотренных пунктом 6 настоящего Положения;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proofErr w:type="gramStart"/>
      <w:r w:rsidRPr="002B0A17">
        <w:rPr>
          <w:sz w:val="18"/>
          <w:szCs w:val="18"/>
        </w:rPr>
        <w:t>договор на размещение временного сооружения расторгнут</w:t>
      </w:r>
      <w:proofErr w:type="gramEnd"/>
      <w:r w:rsidRPr="002B0A17">
        <w:rPr>
          <w:sz w:val="18"/>
          <w:szCs w:val="18"/>
        </w:rPr>
        <w:t>;</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истечение срока действия договора на размещение временного сооружения;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наличие оснований для расторжения договора, предусмотренных настоящим Положением.</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Уполномоченный орган рассматривает возможность внесения изменений в схему размещения временных сооружений (в том числе схему размещения нестационарных торговых объектов) на территории поселка Большая Ирба, которой предусмотрено размещение указанного в заявлении временного сооружения, в порядке, предусмотренном для разработки и утверждения таких схем.</w:t>
      </w:r>
    </w:p>
    <w:p w:rsidR="002B0A17" w:rsidRPr="002B0A17" w:rsidRDefault="002B0A17" w:rsidP="002B0A17">
      <w:pPr>
        <w:pStyle w:val="formattext"/>
        <w:spacing w:before="0" w:beforeAutospacing="0" w:after="0" w:afterAutospacing="0"/>
        <w:ind w:firstLine="480"/>
        <w:jc w:val="both"/>
        <w:textAlignment w:val="baseline"/>
        <w:rPr>
          <w:sz w:val="18"/>
          <w:szCs w:val="18"/>
        </w:rPr>
      </w:pPr>
      <w:proofErr w:type="gramStart"/>
      <w:r w:rsidRPr="002B0A17">
        <w:rPr>
          <w:sz w:val="18"/>
          <w:szCs w:val="18"/>
        </w:rPr>
        <w:t>При наличии оснований для отказа во внесении изменений в схему размещения временных сооружений на территории поселка Большая Ирба, схему размещения нестационарных торговых объектов на территории поселка Большая Ирба в соответствии с порядком, предусмотренным для разработки и утверждения данных схем, Уполномоченным органом готовится отказ в согласовании проведения работ по ремонту, модернизации временного сооружения с изменением площади временного сооружения и его вида</w:t>
      </w:r>
      <w:proofErr w:type="gramEnd"/>
      <w:r w:rsidRPr="002B0A17">
        <w:rPr>
          <w:sz w:val="18"/>
          <w:szCs w:val="18"/>
        </w:rPr>
        <w:t>, в случае если меняется вид временного сооружения.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В случае если внесение изменений в соответствующую схему возможно, уполномоченным органом готовится информационное письмо (заключение) о возможности внесения таких изменений и проведении работы по внесению изменений в соответствующую схему в установленном порядке с приложением схемы возможного размещения временного сооружения.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proofErr w:type="gramStart"/>
      <w:r w:rsidRPr="002B0A17">
        <w:rPr>
          <w:sz w:val="18"/>
          <w:szCs w:val="18"/>
        </w:rPr>
        <w:t xml:space="preserve">Отказ либо информационное письмо (заключение) о возможности внесения изменений в схему размещения временных сооружений на территории поселка Большая Ирба, схему размещения нестационарных торговых объектов на территории поселка Большая Ирба с целью проведения работ по ремонту, модернизации временного сооружения с приложением схемы возможного размещения временного сооружения направляется </w:t>
      </w:r>
      <w:r w:rsidRPr="002B0A17">
        <w:rPr>
          <w:sz w:val="18"/>
          <w:szCs w:val="18"/>
        </w:rPr>
        <w:lastRenderedPageBreak/>
        <w:t>заявителю в течение тридцати дней с даты регистрации заявления.</w:t>
      </w:r>
      <w:proofErr w:type="gramEnd"/>
    </w:p>
    <w:p w:rsidR="002B0A17" w:rsidRPr="002B0A17" w:rsidRDefault="002B0A17" w:rsidP="002B0A17">
      <w:pPr>
        <w:pStyle w:val="formattext"/>
        <w:spacing w:before="0" w:beforeAutospacing="0" w:after="0" w:afterAutospacing="0"/>
        <w:ind w:firstLine="480"/>
        <w:jc w:val="both"/>
        <w:textAlignment w:val="baseline"/>
        <w:rPr>
          <w:sz w:val="18"/>
          <w:szCs w:val="18"/>
        </w:rPr>
      </w:pPr>
      <w:proofErr w:type="gramStart"/>
      <w:r w:rsidRPr="002B0A17">
        <w:rPr>
          <w:sz w:val="18"/>
          <w:szCs w:val="18"/>
        </w:rPr>
        <w:t>Заявитель в течение двух месяцев с момента получения информационного письма о возможности внесения соответствующих изменений в схему размещения временных сооружений на территории поселка Большая Ирба, схему размещения нестационарных торговых объектов на территории поселка Большая Ирба направляет в Уполномоченный орган проект ремонта, модернизации временного сооружения, влекущий за собой изменение площади временного сооружения и его вида, в случае если меняется вид временного</w:t>
      </w:r>
      <w:proofErr w:type="gramEnd"/>
      <w:r w:rsidRPr="002B0A17">
        <w:rPr>
          <w:sz w:val="18"/>
          <w:szCs w:val="18"/>
        </w:rPr>
        <w:t xml:space="preserve"> сооружения.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Проект должен содержать следующие разделы проектной документации:</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Раздел 1 "Схема планировочной организации земельного участка" должен содержать:</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в текстовой части:</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а) характеристику земельного участка, предоставленного для размещения временного сооружения;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б) технико-экономические показатели земельного участка, предоставленного для размещения временного сооружения;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в) описание организации рельефа вертикальной планировкой;</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г) описание решений по благоустройству территории;</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в графической части:</w:t>
      </w:r>
    </w:p>
    <w:p w:rsidR="002B0A17" w:rsidRPr="002B0A17" w:rsidRDefault="002B0A17" w:rsidP="002B0A17">
      <w:pPr>
        <w:pStyle w:val="formattext"/>
        <w:spacing w:before="0" w:beforeAutospacing="0" w:after="0" w:afterAutospacing="0"/>
        <w:ind w:firstLine="480"/>
        <w:jc w:val="both"/>
        <w:textAlignment w:val="baseline"/>
        <w:rPr>
          <w:sz w:val="18"/>
          <w:szCs w:val="18"/>
        </w:rPr>
      </w:pPr>
      <w:proofErr w:type="spellStart"/>
      <w:r w:rsidRPr="002B0A17">
        <w:rPr>
          <w:sz w:val="18"/>
          <w:szCs w:val="18"/>
        </w:rPr>
        <w:t>д</w:t>
      </w:r>
      <w:proofErr w:type="spellEnd"/>
      <w:r w:rsidRPr="002B0A17">
        <w:rPr>
          <w:sz w:val="18"/>
          <w:szCs w:val="18"/>
        </w:rPr>
        <w:t>) схему планировочной организации земельного участка с отображением:</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мест размещения существующих объектов капитального строительства, временных сооружений и предполагаемого к размещению временного сооружения с указанием существующих и проектируемых подъездов и подходов к ним;</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решений по планировке, благоустройству, озеленению и освещению территории;</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е) ситуационный план размещения временного сооружения в границах земельного участка, предоставленного для размещения этого объекта, с отображением существующих инженерных коммуникаций.</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Раздел 2 "</w:t>
      </w:r>
      <w:proofErr w:type="gramStart"/>
      <w:r w:rsidRPr="002B0A17">
        <w:rPr>
          <w:sz w:val="18"/>
          <w:szCs w:val="18"/>
        </w:rPr>
        <w:t>Архитектурные решения</w:t>
      </w:r>
      <w:proofErr w:type="gramEnd"/>
      <w:r w:rsidRPr="002B0A17">
        <w:rPr>
          <w:sz w:val="18"/>
          <w:szCs w:val="18"/>
        </w:rPr>
        <w:t>" должен содержать:</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в текстовой части:</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а) описание и обоснование внешнего и внутреннего вида временного сооружения, его пространственной, планировочной и функциональной организации;</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б) описание и обоснование использованных композиционных приемов при оформлении фасадов и интерьеров временного сооружения;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в) описание решений по отделке помещений основного, вспомогательного, обслуживающего и технического назначения;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в графической части:</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г) отображение фасадов;</w:t>
      </w:r>
    </w:p>
    <w:p w:rsidR="002B0A17" w:rsidRPr="002B0A17" w:rsidRDefault="002B0A17" w:rsidP="002B0A17">
      <w:pPr>
        <w:pStyle w:val="formattext"/>
        <w:spacing w:before="0" w:beforeAutospacing="0" w:after="0" w:afterAutospacing="0"/>
        <w:ind w:firstLine="480"/>
        <w:jc w:val="both"/>
        <w:textAlignment w:val="baseline"/>
        <w:rPr>
          <w:sz w:val="18"/>
          <w:szCs w:val="18"/>
        </w:rPr>
      </w:pPr>
      <w:proofErr w:type="spellStart"/>
      <w:r w:rsidRPr="002B0A17">
        <w:rPr>
          <w:sz w:val="18"/>
          <w:szCs w:val="18"/>
        </w:rPr>
        <w:t>д</w:t>
      </w:r>
      <w:proofErr w:type="spellEnd"/>
      <w:r w:rsidRPr="002B0A17">
        <w:rPr>
          <w:sz w:val="18"/>
          <w:szCs w:val="18"/>
        </w:rPr>
        <w:t>) цветовое решение фасадов;</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е) план временного сооружения с приведением экспликации помещений;</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ж) иные графические и экспозиционные материалы (при необходимости).</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lastRenderedPageBreak/>
        <w:t>Уполномоченный орган рассматривает проект ремонта, модернизации временного сооружения на предмет его содержания и соответствия проектных решений схеме возможного размещения временного сооружения.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Основанием для отказа в согласовании проекта ремонта, модернизации временного сооружения, влекущего за собой изменение площади временного сооружения и его вида, в случае если меняется вид временного сооружения, является несоответствие проекта схеме возможного размещения временного сооружения.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proofErr w:type="gramStart"/>
      <w:r w:rsidRPr="002B0A17">
        <w:rPr>
          <w:sz w:val="18"/>
          <w:szCs w:val="18"/>
        </w:rPr>
        <w:t>В случае согласования проекта Уполномоченным органом в течение тридцати календарных дней с момента обращения владельца временного сооружения с заявлением о согласовании такого проекта, но не ранее даты вступления в силу правового акта о внесении изменений в схему размещения временных сооружений на территории поселка Большая Ирба либо схему размещения нестационарных торговых объектов на территории поселка Большая Ирба, вносятся соответствующие изменения в</w:t>
      </w:r>
      <w:proofErr w:type="gramEnd"/>
      <w:r w:rsidRPr="002B0A17">
        <w:rPr>
          <w:sz w:val="18"/>
          <w:szCs w:val="18"/>
        </w:rPr>
        <w:t xml:space="preserve"> договор на размещение временного сооружения.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В течение пятнадцати календарных дней после завершения работ, повлекших за собой изменение площади временного сооружения, владелец временного сооружения направляет в Уполномоченный орган соответствующее извещение в порядке, предусмотренном пунктом 15 настоящего Положения.</w:t>
      </w:r>
    </w:p>
    <w:p w:rsidR="002B0A17" w:rsidRPr="002B0A17" w:rsidRDefault="002B0A17" w:rsidP="002B0A17">
      <w:pPr>
        <w:pStyle w:val="formattext"/>
        <w:spacing w:before="0" w:beforeAutospacing="0" w:after="0" w:afterAutospacing="0"/>
        <w:ind w:firstLine="480"/>
        <w:jc w:val="both"/>
        <w:textAlignment w:val="baseline"/>
        <w:rPr>
          <w:sz w:val="18"/>
          <w:szCs w:val="18"/>
        </w:rPr>
      </w:pPr>
      <w:r w:rsidRPr="002B0A17">
        <w:rPr>
          <w:sz w:val="18"/>
          <w:szCs w:val="18"/>
        </w:rPr>
        <w:t>Срок договора на размещение временного сооружения при ремонте, модернизации временного сооружения устанавливается в соответствии со схемой размещения временных сооружений на территории поселка Большая Ирба, схемой размещения нестационарных торговых объектов на территории поселка Большая Ирба и не может составлять более 7 лет.</w:t>
      </w:r>
    </w:p>
    <w:p w:rsidR="002B0A17" w:rsidRDefault="002B0A17" w:rsidP="002B0A17">
      <w:pPr>
        <w:rPr>
          <w:sz w:val="28"/>
          <w:szCs w:val="28"/>
        </w:rPr>
      </w:pPr>
    </w:p>
    <w:p w:rsidR="002B0A17" w:rsidRDefault="002B0A17" w:rsidP="002B0A17">
      <w:pPr>
        <w:rPr>
          <w:sz w:val="28"/>
          <w:szCs w:val="28"/>
        </w:rPr>
      </w:pPr>
    </w:p>
    <w:p w:rsidR="005C2EFC" w:rsidRDefault="005C2EFC" w:rsidP="005C2EFC">
      <w:pPr>
        <w:jc w:val="right"/>
        <w:rPr>
          <w:sz w:val="28"/>
          <w:szCs w:val="28"/>
        </w:rPr>
        <w:sectPr w:rsidR="005C2EFC" w:rsidSect="00626872">
          <w:headerReference w:type="default" r:id="rId14"/>
          <w:type w:val="continuous"/>
          <w:pgSz w:w="11906" w:h="16838"/>
          <w:pgMar w:top="357" w:right="140" w:bottom="1134" w:left="284" w:header="720" w:footer="720" w:gutter="0"/>
          <w:cols w:num="3" w:space="141"/>
          <w:docGrid w:linePitch="360"/>
        </w:sectPr>
      </w:pPr>
    </w:p>
    <w:tbl>
      <w:tblPr>
        <w:tblW w:w="15877" w:type="dxa"/>
        <w:tblInd w:w="-743" w:type="dxa"/>
        <w:tblLayout w:type="fixed"/>
        <w:tblLook w:val="0000"/>
      </w:tblPr>
      <w:tblGrid>
        <w:gridCol w:w="6238"/>
        <w:gridCol w:w="9639"/>
      </w:tblGrid>
      <w:tr w:rsidR="005709EB" w:rsidRPr="008216BB" w:rsidTr="0011345E">
        <w:trPr>
          <w:trHeight w:val="1095"/>
        </w:trPr>
        <w:tc>
          <w:tcPr>
            <w:tcW w:w="6238"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0" w:name="_GoBack"/>
            <w:bookmarkEnd w:id="0"/>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w:t>
            </w:r>
            <w:proofErr w:type="gramStart"/>
            <w:r w:rsidRPr="008216BB">
              <w:rPr>
                <w:rFonts w:ascii="Times New Roman" w:hAnsi="Times New Roman" w:cs="Times New Roman"/>
              </w:rPr>
              <w:t>Большая</w:t>
            </w:r>
            <w:proofErr w:type="gramEnd"/>
            <w:r w:rsidRPr="008216BB">
              <w:rPr>
                <w:rFonts w:ascii="Times New Roman" w:hAnsi="Times New Roman" w:cs="Times New Roman"/>
              </w:rPr>
              <w:t xml:space="preserve">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proofErr w:type="spellStart"/>
            <w:r w:rsidR="0049458C" w:rsidRPr="008216BB">
              <w:rPr>
                <w:rFonts w:ascii="Times New Roman" w:hAnsi="Times New Roman" w:cs="Times New Roman"/>
              </w:rPr>
              <w:t>пгт</w:t>
            </w:r>
            <w:proofErr w:type="spellEnd"/>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401A70">
              <w:rPr>
                <w:rFonts w:ascii="Times New Roman" w:hAnsi="Times New Roman" w:cs="Times New Roman"/>
              </w:rPr>
              <w:t>10.02</w:t>
            </w:r>
            <w:r w:rsidR="00B558A6">
              <w:rPr>
                <w:rFonts w:ascii="Times New Roman" w:hAnsi="Times New Roman" w:cs="Times New Roman"/>
              </w:rPr>
              <w:t>.202</w:t>
            </w:r>
            <w:r w:rsidR="009060CA">
              <w:rPr>
                <w:rFonts w:ascii="Times New Roman" w:hAnsi="Times New Roman" w:cs="Times New Roman"/>
              </w:rPr>
              <w:t>3</w:t>
            </w:r>
          </w:p>
          <w:p w:rsidR="005709EB" w:rsidRPr="008216BB" w:rsidRDefault="00A6236D" w:rsidP="009060CA">
            <w:pPr>
              <w:rPr>
                <w:sz w:val="20"/>
                <w:szCs w:val="20"/>
              </w:rPr>
            </w:pPr>
            <w:r w:rsidRPr="008216BB">
              <w:rPr>
                <w:sz w:val="20"/>
                <w:szCs w:val="20"/>
              </w:rPr>
              <w:t>Отпечатано</w:t>
            </w:r>
            <w:r w:rsidR="000E3F63">
              <w:rPr>
                <w:sz w:val="20"/>
                <w:szCs w:val="20"/>
              </w:rPr>
              <w:t xml:space="preserve">: </w:t>
            </w:r>
            <w:r w:rsidR="00401A70">
              <w:rPr>
                <w:sz w:val="20"/>
                <w:szCs w:val="20"/>
              </w:rPr>
              <w:t>10.02</w:t>
            </w:r>
            <w:r w:rsidR="0011345E">
              <w:rPr>
                <w:sz w:val="20"/>
                <w:szCs w:val="20"/>
              </w:rPr>
              <w:t>.202</w:t>
            </w:r>
            <w:r w:rsidR="009060CA">
              <w:rPr>
                <w:sz w:val="20"/>
                <w:szCs w:val="20"/>
              </w:rPr>
              <w:t>3</w:t>
            </w:r>
          </w:p>
        </w:tc>
      </w:tr>
    </w:tbl>
    <w:p w:rsidR="00DF3D20" w:rsidRDefault="00DF3D20" w:rsidP="0087789B">
      <w:pPr>
        <w:jc w:val="right"/>
      </w:pPr>
    </w:p>
    <w:p w:rsidR="00DF3D20" w:rsidRPr="00DF3D20" w:rsidRDefault="00DF3D20" w:rsidP="00DF3D20"/>
    <w:p w:rsidR="00DF3D20" w:rsidRPr="00DF3D20" w:rsidRDefault="00DF3D20" w:rsidP="00DF3D20"/>
    <w:p w:rsidR="00DF3D20" w:rsidRPr="00DF3D20" w:rsidRDefault="00DF3D20" w:rsidP="00DF3D20"/>
    <w:p w:rsidR="00DF3D20" w:rsidRPr="00DF3D20" w:rsidRDefault="00DF3D20" w:rsidP="00DF3D20"/>
    <w:p w:rsidR="00DF3D20" w:rsidRPr="00DF3D20" w:rsidRDefault="00DF3D20" w:rsidP="00DF3D20"/>
    <w:sectPr w:rsidR="00DF3D20" w:rsidRPr="00DF3D20" w:rsidSect="0087789B">
      <w:pgSz w:w="16838" w:h="11906" w:orient="landscape"/>
      <w:pgMar w:top="170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49E" w:rsidRDefault="0047449E">
      <w:r>
        <w:separator/>
      </w:r>
    </w:p>
  </w:endnote>
  <w:endnote w:type="continuationSeparator" w:id="0">
    <w:p w:rsidR="0047449E" w:rsidRDefault="004744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49E" w:rsidRDefault="0047449E">
      <w:r>
        <w:separator/>
      </w:r>
    </w:p>
  </w:footnote>
  <w:footnote w:type="continuationSeparator" w:id="0">
    <w:p w:rsidR="0047449E" w:rsidRDefault="004744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599139"/>
    </w:sdtPr>
    <w:sdtContent>
      <w:p w:rsidR="00AA1275" w:rsidRDefault="006C0FDE">
        <w:pPr>
          <w:pStyle w:val="aff"/>
          <w:jc w:val="center"/>
        </w:pPr>
        <w:fldSimple w:instr=" PAGE   \* MERGEFORMAT ">
          <w:r w:rsidR="00401A70">
            <w:rPr>
              <w:noProof/>
            </w:rPr>
            <w:t>8</w:t>
          </w:r>
        </w:fldSimple>
      </w:p>
    </w:sdtContent>
  </w:sdt>
  <w:p w:rsidR="00AA1275" w:rsidRDefault="00AA1275">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8187BA2"/>
    <w:multiLevelType w:val="hybridMultilevel"/>
    <w:tmpl w:val="EC38B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8">
    <w:nsid w:val="58742E6C"/>
    <w:multiLevelType w:val="hybridMultilevel"/>
    <w:tmpl w:val="74C41106"/>
    <w:lvl w:ilvl="0" w:tplc="D8B2D358">
      <w:start w:val="1"/>
      <w:numFmt w:val="decimal"/>
      <w:lvlText w:val="%1)"/>
      <w:lvlJc w:val="left"/>
      <w:pPr>
        <w:ind w:left="1380" w:hanging="90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7">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29">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20"/>
  </w:num>
  <w:num w:numId="3">
    <w:abstractNumId w:val="13"/>
  </w:num>
  <w:num w:numId="4">
    <w:abstractNumId w:val="10"/>
  </w:num>
  <w:num w:numId="5">
    <w:abstractNumId w:val="14"/>
  </w:num>
  <w:num w:numId="6">
    <w:abstractNumId w:val="28"/>
  </w:num>
  <w:num w:numId="7">
    <w:abstractNumId w:val="26"/>
  </w:num>
  <w:num w:numId="8">
    <w:abstractNumId w:val="2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3"/>
  </w:num>
  <w:num w:numId="12">
    <w:abstractNumId w:val="19"/>
  </w:num>
  <w:num w:numId="13">
    <w:abstractNumId w:val="0"/>
  </w:num>
  <w:num w:numId="14">
    <w:abstractNumId w:val="21"/>
  </w:num>
  <w:num w:numId="15">
    <w:abstractNumId w:val="25"/>
  </w:num>
  <w:num w:numId="16">
    <w:abstractNumId w:val="12"/>
  </w:num>
  <w:num w:numId="17">
    <w:abstractNumId w:val="9"/>
  </w:num>
  <w:num w:numId="18">
    <w:abstractNumId w:val="16"/>
  </w:num>
  <w:num w:numId="19">
    <w:abstractNumId w:val="1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1"/>
  </w:num>
  <w:num w:numId="23">
    <w:abstractNumId w:val="15"/>
  </w:num>
  <w:num w:numId="24">
    <w:abstractNumId w:val="1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456706">
      <o:colormenu v:ext="edit" fillcolor="none [4]" strokecolor="none [1]" shadowcolor="none [2]"/>
    </o:shapedefaults>
  </w:hdrShapeDefaults>
  <w:footnotePr>
    <w:footnote w:id="-1"/>
    <w:footnote w:id="0"/>
  </w:footnotePr>
  <w:endnotePr>
    <w:endnote w:id="-1"/>
    <w:endnote w:id="0"/>
  </w:endnotePr>
  <w:compat/>
  <w:rsids>
    <w:rsidRoot w:val="00A6236D"/>
    <w:rsid w:val="000015AC"/>
    <w:rsid w:val="00002306"/>
    <w:rsid w:val="000069C2"/>
    <w:rsid w:val="00006C90"/>
    <w:rsid w:val="00007E00"/>
    <w:rsid w:val="00011E2E"/>
    <w:rsid w:val="00011EF3"/>
    <w:rsid w:val="00013A23"/>
    <w:rsid w:val="00013B77"/>
    <w:rsid w:val="00015191"/>
    <w:rsid w:val="000207D0"/>
    <w:rsid w:val="00025084"/>
    <w:rsid w:val="00026482"/>
    <w:rsid w:val="0002651F"/>
    <w:rsid w:val="00031275"/>
    <w:rsid w:val="000314F9"/>
    <w:rsid w:val="0003164E"/>
    <w:rsid w:val="00032B2C"/>
    <w:rsid w:val="00032F7A"/>
    <w:rsid w:val="000332B3"/>
    <w:rsid w:val="00033788"/>
    <w:rsid w:val="00037115"/>
    <w:rsid w:val="000432C6"/>
    <w:rsid w:val="00052416"/>
    <w:rsid w:val="00053D69"/>
    <w:rsid w:val="000570E0"/>
    <w:rsid w:val="00062EDD"/>
    <w:rsid w:val="00063D3C"/>
    <w:rsid w:val="0006489E"/>
    <w:rsid w:val="000649F1"/>
    <w:rsid w:val="00070E57"/>
    <w:rsid w:val="00071FB1"/>
    <w:rsid w:val="000724E9"/>
    <w:rsid w:val="0007295E"/>
    <w:rsid w:val="0007491E"/>
    <w:rsid w:val="00077DEA"/>
    <w:rsid w:val="0008058A"/>
    <w:rsid w:val="0008289F"/>
    <w:rsid w:val="0008419E"/>
    <w:rsid w:val="00084B4F"/>
    <w:rsid w:val="00087112"/>
    <w:rsid w:val="000955D0"/>
    <w:rsid w:val="000A066D"/>
    <w:rsid w:val="000A193E"/>
    <w:rsid w:val="000A3DCC"/>
    <w:rsid w:val="000A55F3"/>
    <w:rsid w:val="000A677D"/>
    <w:rsid w:val="000B2562"/>
    <w:rsid w:val="000B45D8"/>
    <w:rsid w:val="000B5EBF"/>
    <w:rsid w:val="000B6101"/>
    <w:rsid w:val="000C0CC7"/>
    <w:rsid w:val="000C2933"/>
    <w:rsid w:val="000C59B9"/>
    <w:rsid w:val="000C66E3"/>
    <w:rsid w:val="000C7C9D"/>
    <w:rsid w:val="000D0567"/>
    <w:rsid w:val="000D086D"/>
    <w:rsid w:val="000D2617"/>
    <w:rsid w:val="000D61D5"/>
    <w:rsid w:val="000E213D"/>
    <w:rsid w:val="000E3F63"/>
    <w:rsid w:val="000F1477"/>
    <w:rsid w:val="000F772C"/>
    <w:rsid w:val="000F7A6F"/>
    <w:rsid w:val="00101C2D"/>
    <w:rsid w:val="001035C1"/>
    <w:rsid w:val="00105F33"/>
    <w:rsid w:val="00110CCA"/>
    <w:rsid w:val="001126CD"/>
    <w:rsid w:val="0011345E"/>
    <w:rsid w:val="0011379B"/>
    <w:rsid w:val="00116FAD"/>
    <w:rsid w:val="00117735"/>
    <w:rsid w:val="001220C3"/>
    <w:rsid w:val="00135CE1"/>
    <w:rsid w:val="001402F2"/>
    <w:rsid w:val="00142B83"/>
    <w:rsid w:val="00150DC7"/>
    <w:rsid w:val="001523F5"/>
    <w:rsid w:val="001549A3"/>
    <w:rsid w:val="00156332"/>
    <w:rsid w:val="00171CC2"/>
    <w:rsid w:val="001742BE"/>
    <w:rsid w:val="00174EC9"/>
    <w:rsid w:val="001752FF"/>
    <w:rsid w:val="00177F4F"/>
    <w:rsid w:val="0018508C"/>
    <w:rsid w:val="00185897"/>
    <w:rsid w:val="00185D82"/>
    <w:rsid w:val="0019247A"/>
    <w:rsid w:val="001941D4"/>
    <w:rsid w:val="00194CCB"/>
    <w:rsid w:val="00196A1C"/>
    <w:rsid w:val="001A293D"/>
    <w:rsid w:val="001A32F4"/>
    <w:rsid w:val="001A380D"/>
    <w:rsid w:val="001A63FD"/>
    <w:rsid w:val="001B274A"/>
    <w:rsid w:val="001C145B"/>
    <w:rsid w:val="001C64AB"/>
    <w:rsid w:val="001C72DC"/>
    <w:rsid w:val="001D103C"/>
    <w:rsid w:val="001D73BB"/>
    <w:rsid w:val="001E0D5A"/>
    <w:rsid w:val="001E14CD"/>
    <w:rsid w:val="001E34D6"/>
    <w:rsid w:val="001E3711"/>
    <w:rsid w:val="001E6F80"/>
    <w:rsid w:val="001F124E"/>
    <w:rsid w:val="001F4527"/>
    <w:rsid w:val="001F787B"/>
    <w:rsid w:val="00203C8A"/>
    <w:rsid w:val="00207CC5"/>
    <w:rsid w:val="002217BA"/>
    <w:rsid w:val="00224CF7"/>
    <w:rsid w:val="00227131"/>
    <w:rsid w:val="00227F6F"/>
    <w:rsid w:val="0023333A"/>
    <w:rsid w:val="002335FB"/>
    <w:rsid w:val="0023595D"/>
    <w:rsid w:val="00235A2C"/>
    <w:rsid w:val="00237F24"/>
    <w:rsid w:val="00243298"/>
    <w:rsid w:val="00243CCC"/>
    <w:rsid w:val="00250CA8"/>
    <w:rsid w:val="00256233"/>
    <w:rsid w:val="0025762B"/>
    <w:rsid w:val="00257855"/>
    <w:rsid w:val="00264B33"/>
    <w:rsid w:val="00266CEA"/>
    <w:rsid w:val="00266D1E"/>
    <w:rsid w:val="0026750F"/>
    <w:rsid w:val="0026798B"/>
    <w:rsid w:val="0027084D"/>
    <w:rsid w:val="00272379"/>
    <w:rsid w:val="00274D1C"/>
    <w:rsid w:val="002758B0"/>
    <w:rsid w:val="002778C4"/>
    <w:rsid w:val="002812A7"/>
    <w:rsid w:val="00287B0D"/>
    <w:rsid w:val="002936FF"/>
    <w:rsid w:val="00294A24"/>
    <w:rsid w:val="00296985"/>
    <w:rsid w:val="00296B88"/>
    <w:rsid w:val="002A4D5E"/>
    <w:rsid w:val="002B0A17"/>
    <w:rsid w:val="002B6239"/>
    <w:rsid w:val="002C0A78"/>
    <w:rsid w:val="002C2607"/>
    <w:rsid w:val="002C268B"/>
    <w:rsid w:val="002D2E2D"/>
    <w:rsid w:val="002E40D3"/>
    <w:rsid w:val="002E6209"/>
    <w:rsid w:val="002F2007"/>
    <w:rsid w:val="002F23D3"/>
    <w:rsid w:val="002F4542"/>
    <w:rsid w:val="002F77E7"/>
    <w:rsid w:val="003001CF"/>
    <w:rsid w:val="00301EB4"/>
    <w:rsid w:val="003025D9"/>
    <w:rsid w:val="00302F07"/>
    <w:rsid w:val="00304363"/>
    <w:rsid w:val="0030484E"/>
    <w:rsid w:val="00306BDC"/>
    <w:rsid w:val="00312C0A"/>
    <w:rsid w:val="0032189C"/>
    <w:rsid w:val="00324981"/>
    <w:rsid w:val="003272A6"/>
    <w:rsid w:val="00327C1C"/>
    <w:rsid w:val="00330142"/>
    <w:rsid w:val="00330AA2"/>
    <w:rsid w:val="00335E17"/>
    <w:rsid w:val="003363E9"/>
    <w:rsid w:val="00344759"/>
    <w:rsid w:val="00347D65"/>
    <w:rsid w:val="003517DA"/>
    <w:rsid w:val="0035210E"/>
    <w:rsid w:val="003539AB"/>
    <w:rsid w:val="00366746"/>
    <w:rsid w:val="00367FA9"/>
    <w:rsid w:val="003706CB"/>
    <w:rsid w:val="00374AF3"/>
    <w:rsid w:val="003860D1"/>
    <w:rsid w:val="00390025"/>
    <w:rsid w:val="003919D8"/>
    <w:rsid w:val="00396201"/>
    <w:rsid w:val="003A0A76"/>
    <w:rsid w:val="003B02BA"/>
    <w:rsid w:val="003B10F0"/>
    <w:rsid w:val="003B3294"/>
    <w:rsid w:val="003B7C0B"/>
    <w:rsid w:val="003C0236"/>
    <w:rsid w:val="003C04C8"/>
    <w:rsid w:val="003C12B7"/>
    <w:rsid w:val="003C3463"/>
    <w:rsid w:val="003C599F"/>
    <w:rsid w:val="003C7960"/>
    <w:rsid w:val="003D0140"/>
    <w:rsid w:val="003E3CBF"/>
    <w:rsid w:val="003E5438"/>
    <w:rsid w:val="003E5787"/>
    <w:rsid w:val="003F2800"/>
    <w:rsid w:val="003F5041"/>
    <w:rsid w:val="00400D6E"/>
    <w:rsid w:val="00401A70"/>
    <w:rsid w:val="00402396"/>
    <w:rsid w:val="0040387C"/>
    <w:rsid w:val="00404716"/>
    <w:rsid w:val="00404E75"/>
    <w:rsid w:val="00405198"/>
    <w:rsid w:val="004072E6"/>
    <w:rsid w:val="0042179F"/>
    <w:rsid w:val="00427D10"/>
    <w:rsid w:val="00431CCE"/>
    <w:rsid w:val="00433147"/>
    <w:rsid w:val="00433951"/>
    <w:rsid w:val="00435FDE"/>
    <w:rsid w:val="0043709B"/>
    <w:rsid w:val="0044586D"/>
    <w:rsid w:val="00445AE7"/>
    <w:rsid w:val="00451061"/>
    <w:rsid w:val="004524BC"/>
    <w:rsid w:val="00453F93"/>
    <w:rsid w:val="004549A7"/>
    <w:rsid w:val="00456FDF"/>
    <w:rsid w:val="00465C75"/>
    <w:rsid w:val="00465D31"/>
    <w:rsid w:val="0046619A"/>
    <w:rsid w:val="00467AD4"/>
    <w:rsid w:val="00471F68"/>
    <w:rsid w:val="0047449E"/>
    <w:rsid w:val="00476067"/>
    <w:rsid w:val="00477FD0"/>
    <w:rsid w:val="0048117D"/>
    <w:rsid w:val="00485CA0"/>
    <w:rsid w:val="00491AB7"/>
    <w:rsid w:val="0049458C"/>
    <w:rsid w:val="004A003F"/>
    <w:rsid w:val="004A0CCD"/>
    <w:rsid w:val="004B1F5B"/>
    <w:rsid w:val="004B6980"/>
    <w:rsid w:val="004C17DE"/>
    <w:rsid w:val="004C35CF"/>
    <w:rsid w:val="004C365C"/>
    <w:rsid w:val="004D11F5"/>
    <w:rsid w:val="004D38AB"/>
    <w:rsid w:val="004D4E39"/>
    <w:rsid w:val="004E2EC8"/>
    <w:rsid w:val="004E36C4"/>
    <w:rsid w:val="004E5C95"/>
    <w:rsid w:val="004F0A84"/>
    <w:rsid w:val="004F4193"/>
    <w:rsid w:val="004F7926"/>
    <w:rsid w:val="00502684"/>
    <w:rsid w:val="005040F6"/>
    <w:rsid w:val="005065E8"/>
    <w:rsid w:val="005162B0"/>
    <w:rsid w:val="005306C5"/>
    <w:rsid w:val="00532B89"/>
    <w:rsid w:val="0053471C"/>
    <w:rsid w:val="00540905"/>
    <w:rsid w:val="0054094D"/>
    <w:rsid w:val="0054166E"/>
    <w:rsid w:val="00543503"/>
    <w:rsid w:val="00547055"/>
    <w:rsid w:val="005559E3"/>
    <w:rsid w:val="00555B75"/>
    <w:rsid w:val="0055733B"/>
    <w:rsid w:val="0056045C"/>
    <w:rsid w:val="00560B1A"/>
    <w:rsid w:val="005621DC"/>
    <w:rsid w:val="00565451"/>
    <w:rsid w:val="00566ADD"/>
    <w:rsid w:val="00567E68"/>
    <w:rsid w:val="005709EB"/>
    <w:rsid w:val="00572169"/>
    <w:rsid w:val="00574847"/>
    <w:rsid w:val="00577859"/>
    <w:rsid w:val="00583C6C"/>
    <w:rsid w:val="00585542"/>
    <w:rsid w:val="00590A90"/>
    <w:rsid w:val="00596EAB"/>
    <w:rsid w:val="005A45B5"/>
    <w:rsid w:val="005A632C"/>
    <w:rsid w:val="005A74E8"/>
    <w:rsid w:val="005B23D0"/>
    <w:rsid w:val="005B2DA7"/>
    <w:rsid w:val="005B4A76"/>
    <w:rsid w:val="005B6B65"/>
    <w:rsid w:val="005B7627"/>
    <w:rsid w:val="005C1269"/>
    <w:rsid w:val="005C1C6F"/>
    <w:rsid w:val="005C1ECE"/>
    <w:rsid w:val="005C2897"/>
    <w:rsid w:val="005C2EFC"/>
    <w:rsid w:val="005D139D"/>
    <w:rsid w:val="005D15BD"/>
    <w:rsid w:val="005D5301"/>
    <w:rsid w:val="005D5B65"/>
    <w:rsid w:val="005F17EF"/>
    <w:rsid w:val="005F727F"/>
    <w:rsid w:val="0060251A"/>
    <w:rsid w:val="00611365"/>
    <w:rsid w:val="00612C5A"/>
    <w:rsid w:val="00622CE2"/>
    <w:rsid w:val="00626872"/>
    <w:rsid w:val="00626AC6"/>
    <w:rsid w:val="006337F3"/>
    <w:rsid w:val="00633DDE"/>
    <w:rsid w:val="00634B7A"/>
    <w:rsid w:val="0063537A"/>
    <w:rsid w:val="00635D22"/>
    <w:rsid w:val="006377A7"/>
    <w:rsid w:val="006379B9"/>
    <w:rsid w:val="00641BE7"/>
    <w:rsid w:val="00643756"/>
    <w:rsid w:val="00643860"/>
    <w:rsid w:val="0064601A"/>
    <w:rsid w:val="0064745C"/>
    <w:rsid w:val="0065135F"/>
    <w:rsid w:val="006554E6"/>
    <w:rsid w:val="0065691F"/>
    <w:rsid w:val="00657BA3"/>
    <w:rsid w:val="00661BDD"/>
    <w:rsid w:val="006635A6"/>
    <w:rsid w:val="006660EC"/>
    <w:rsid w:val="006672D4"/>
    <w:rsid w:val="006679DE"/>
    <w:rsid w:val="00667CB5"/>
    <w:rsid w:val="00671154"/>
    <w:rsid w:val="00671938"/>
    <w:rsid w:val="00677DD3"/>
    <w:rsid w:val="00677F8A"/>
    <w:rsid w:val="00681A41"/>
    <w:rsid w:val="00681B69"/>
    <w:rsid w:val="0068298A"/>
    <w:rsid w:val="006831CA"/>
    <w:rsid w:val="0068629C"/>
    <w:rsid w:val="00693669"/>
    <w:rsid w:val="00695E56"/>
    <w:rsid w:val="0069616E"/>
    <w:rsid w:val="006A1FAD"/>
    <w:rsid w:val="006B445A"/>
    <w:rsid w:val="006C0FDE"/>
    <w:rsid w:val="006C4CB8"/>
    <w:rsid w:val="006C516A"/>
    <w:rsid w:val="006C5250"/>
    <w:rsid w:val="006C5359"/>
    <w:rsid w:val="006D16A3"/>
    <w:rsid w:val="006D1D3A"/>
    <w:rsid w:val="006D3EF1"/>
    <w:rsid w:val="006E0F77"/>
    <w:rsid w:val="006E299E"/>
    <w:rsid w:val="006E3622"/>
    <w:rsid w:val="006E753D"/>
    <w:rsid w:val="006F147F"/>
    <w:rsid w:val="006F5DA6"/>
    <w:rsid w:val="00701D21"/>
    <w:rsid w:val="00702B4B"/>
    <w:rsid w:val="007075BB"/>
    <w:rsid w:val="00711CD6"/>
    <w:rsid w:val="00713BDE"/>
    <w:rsid w:val="00714ADA"/>
    <w:rsid w:val="00721022"/>
    <w:rsid w:val="007215C6"/>
    <w:rsid w:val="00722A77"/>
    <w:rsid w:val="00723E85"/>
    <w:rsid w:val="007305AC"/>
    <w:rsid w:val="00733FDB"/>
    <w:rsid w:val="00734016"/>
    <w:rsid w:val="00734AEA"/>
    <w:rsid w:val="00741939"/>
    <w:rsid w:val="00742E3F"/>
    <w:rsid w:val="007440C9"/>
    <w:rsid w:val="00751D6F"/>
    <w:rsid w:val="00753281"/>
    <w:rsid w:val="00754BF9"/>
    <w:rsid w:val="007575B9"/>
    <w:rsid w:val="00757648"/>
    <w:rsid w:val="00760ACA"/>
    <w:rsid w:val="00761D13"/>
    <w:rsid w:val="00762631"/>
    <w:rsid w:val="00764FA9"/>
    <w:rsid w:val="00765E97"/>
    <w:rsid w:val="00772F4A"/>
    <w:rsid w:val="00773C00"/>
    <w:rsid w:val="00775699"/>
    <w:rsid w:val="00777F20"/>
    <w:rsid w:val="0078044A"/>
    <w:rsid w:val="007905B0"/>
    <w:rsid w:val="00790C7F"/>
    <w:rsid w:val="007A1AD7"/>
    <w:rsid w:val="007B2AA7"/>
    <w:rsid w:val="007B418B"/>
    <w:rsid w:val="007B4657"/>
    <w:rsid w:val="007B5263"/>
    <w:rsid w:val="007B71DF"/>
    <w:rsid w:val="007D24E1"/>
    <w:rsid w:val="007D3E9D"/>
    <w:rsid w:val="007D462F"/>
    <w:rsid w:val="007E17E1"/>
    <w:rsid w:val="007E30E4"/>
    <w:rsid w:val="007E4830"/>
    <w:rsid w:val="007F21CA"/>
    <w:rsid w:val="007F2C7A"/>
    <w:rsid w:val="007F5736"/>
    <w:rsid w:val="007F592B"/>
    <w:rsid w:val="007F59D2"/>
    <w:rsid w:val="00800BB3"/>
    <w:rsid w:val="00800F8F"/>
    <w:rsid w:val="00805585"/>
    <w:rsid w:val="008102FD"/>
    <w:rsid w:val="00811B33"/>
    <w:rsid w:val="008131F6"/>
    <w:rsid w:val="008164F8"/>
    <w:rsid w:val="00816A1C"/>
    <w:rsid w:val="00820775"/>
    <w:rsid w:val="008216BB"/>
    <w:rsid w:val="00821736"/>
    <w:rsid w:val="0083109A"/>
    <w:rsid w:val="00831CE3"/>
    <w:rsid w:val="0083564C"/>
    <w:rsid w:val="008500E2"/>
    <w:rsid w:val="0085269E"/>
    <w:rsid w:val="00855184"/>
    <w:rsid w:val="00861D70"/>
    <w:rsid w:val="008637AB"/>
    <w:rsid w:val="008645D4"/>
    <w:rsid w:val="00864B35"/>
    <w:rsid w:val="00866AEC"/>
    <w:rsid w:val="00870A55"/>
    <w:rsid w:val="008732CB"/>
    <w:rsid w:val="008749F2"/>
    <w:rsid w:val="00874F99"/>
    <w:rsid w:val="008772F2"/>
    <w:rsid w:val="0087789B"/>
    <w:rsid w:val="00881AA9"/>
    <w:rsid w:val="008865EF"/>
    <w:rsid w:val="008928CE"/>
    <w:rsid w:val="00894C40"/>
    <w:rsid w:val="00896EE0"/>
    <w:rsid w:val="008A256E"/>
    <w:rsid w:val="008A27E6"/>
    <w:rsid w:val="008B5A6F"/>
    <w:rsid w:val="008B69A6"/>
    <w:rsid w:val="008B70B7"/>
    <w:rsid w:val="008B759E"/>
    <w:rsid w:val="008C0743"/>
    <w:rsid w:val="008C7156"/>
    <w:rsid w:val="008D34F5"/>
    <w:rsid w:val="008D39C9"/>
    <w:rsid w:val="008D5C9D"/>
    <w:rsid w:val="008D63B7"/>
    <w:rsid w:val="008E228D"/>
    <w:rsid w:val="008E364D"/>
    <w:rsid w:val="008E6DC2"/>
    <w:rsid w:val="008F14AA"/>
    <w:rsid w:val="008F1D29"/>
    <w:rsid w:val="008F446A"/>
    <w:rsid w:val="008F7BED"/>
    <w:rsid w:val="00900AB9"/>
    <w:rsid w:val="009011A0"/>
    <w:rsid w:val="009012D1"/>
    <w:rsid w:val="009021B3"/>
    <w:rsid w:val="00903604"/>
    <w:rsid w:val="009060CA"/>
    <w:rsid w:val="0090712D"/>
    <w:rsid w:val="009107C2"/>
    <w:rsid w:val="00914371"/>
    <w:rsid w:val="009176FD"/>
    <w:rsid w:val="00921861"/>
    <w:rsid w:val="00923A05"/>
    <w:rsid w:val="00923E7E"/>
    <w:rsid w:val="00925218"/>
    <w:rsid w:val="00925510"/>
    <w:rsid w:val="0093217C"/>
    <w:rsid w:val="00936FEA"/>
    <w:rsid w:val="00940510"/>
    <w:rsid w:val="00941E9A"/>
    <w:rsid w:val="00943696"/>
    <w:rsid w:val="00946761"/>
    <w:rsid w:val="0096080A"/>
    <w:rsid w:val="00964762"/>
    <w:rsid w:val="0096742D"/>
    <w:rsid w:val="009730B1"/>
    <w:rsid w:val="00981674"/>
    <w:rsid w:val="00991D47"/>
    <w:rsid w:val="00993C98"/>
    <w:rsid w:val="009963FF"/>
    <w:rsid w:val="00996BE9"/>
    <w:rsid w:val="009A27B0"/>
    <w:rsid w:val="009A657B"/>
    <w:rsid w:val="009B2E60"/>
    <w:rsid w:val="009B6B9D"/>
    <w:rsid w:val="009C17F2"/>
    <w:rsid w:val="009C305B"/>
    <w:rsid w:val="009C63C9"/>
    <w:rsid w:val="009C64E6"/>
    <w:rsid w:val="009D0EB1"/>
    <w:rsid w:val="009D20D1"/>
    <w:rsid w:val="009D25BA"/>
    <w:rsid w:val="009D5D7F"/>
    <w:rsid w:val="009D6883"/>
    <w:rsid w:val="009D6A6E"/>
    <w:rsid w:val="009E18EA"/>
    <w:rsid w:val="009E29FA"/>
    <w:rsid w:val="009E4BC9"/>
    <w:rsid w:val="009E7719"/>
    <w:rsid w:val="009F0369"/>
    <w:rsid w:val="009F1119"/>
    <w:rsid w:val="009F13F0"/>
    <w:rsid w:val="009F3BF8"/>
    <w:rsid w:val="009F6F38"/>
    <w:rsid w:val="00A026FA"/>
    <w:rsid w:val="00A040DD"/>
    <w:rsid w:val="00A07C9A"/>
    <w:rsid w:val="00A20D17"/>
    <w:rsid w:val="00A27179"/>
    <w:rsid w:val="00A277F7"/>
    <w:rsid w:val="00A2799B"/>
    <w:rsid w:val="00A301D0"/>
    <w:rsid w:val="00A308EC"/>
    <w:rsid w:val="00A30F7A"/>
    <w:rsid w:val="00A3333A"/>
    <w:rsid w:val="00A36F2D"/>
    <w:rsid w:val="00A42E83"/>
    <w:rsid w:val="00A50339"/>
    <w:rsid w:val="00A53552"/>
    <w:rsid w:val="00A54F93"/>
    <w:rsid w:val="00A55E1D"/>
    <w:rsid w:val="00A61AAD"/>
    <w:rsid w:val="00A6236D"/>
    <w:rsid w:val="00A633D7"/>
    <w:rsid w:val="00A63B2F"/>
    <w:rsid w:val="00A64FA5"/>
    <w:rsid w:val="00A718FC"/>
    <w:rsid w:val="00A73614"/>
    <w:rsid w:val="00A7390B"/>
    <w:rsid w:val="00A73CBB"/>
    <w:rsid w:val="00A74263"/>
    <w:rsid w:val="00A75711"/>
    <w:rsid w:val="00A822D7"/>
    <w:rsid w:val="00A84404"/>
    <w:rsid w:val="00A879E2"/>
    <w:rsid w:val="00A90FDB"/>
    <w:rsid w:val="00A93DCD"/>
    <w:rsid w:val="00A943B0"/>
    <w:rsid w:val="00A946FF"/>
    <w:rsid w:val="00A952E2"/>
    <w:rsid w:val="00A96846"/>
    <w:rsid w:val="00AA0422"/>
    <w:rsid w:val="00AA1275"/>
    <w:rsid w:val="00AA25AA"/>
    <w:rsid w:val="00AA2E52"/>
    <w:rsid w:val="00AA38C0"/>
    <w:rsid w:val="00AA5329"/>
    <w:rsid w:val="00AA539D"/>
    <w:rsid w:val="00AB7E08"/>
    <w:rsid w:val="00AC06D6"/>
    <w:rsid w:val="00AC21E4"/>
    <w:rsid w:val="00AC37CF"/>
    <w:rsid w:val="00AD0C47"/>
    <w:rsid w:val="00AD11EA"/>
    <w:rsid w:val="00AD245F"/>
    <w:rsid w:val="00AD3918"/>
    <w:rsid w:val="00AD3AD9"/>
    <w:rsid w:val="00AD7CFF"/>
    <w:rsid w:val="00AE171D"/>
    <w:rsid w:val="00AE4A0B"/>
    <w:rsid w:val="00AF4D0A"/>
    <w:rsid w:val="00AF51F7"/>
    <w:rsid w:val="00B00DAB"/>
    <w:rsid w:val="00B04372"/>
    <w:rsid w:val="00B10CD1"/>
    <w:rsid w:val="00B210C8"/>
    <w:rsid w:val="00B214C5"/>
    <w:rsid w:val="00B2248C"/>
    <w:rsid w:val="00B2382D"/>
    <w:rsid w:val="00B255E5"/>
    <w:rsid w:val="00B25D2C"/>
    <w:rsid w:val="00B25E57"/>
    <w:rsid w:val="00B30720"/>
    <w:rsid w:val="00B37623"/>
    <w:rsid w:val="00B37643"/>
    <w:rsid w:val="00B40065"/>
    <w:rsid w:val="00B41064"/>
    <w:rsid w:val="00B414E5"/>
    <w:rsid w:val="00B41783"/>
    <w:rsid w:val="00B43E4F"/>
    <w:rsid w:val="00B462CA"/>
    <w:rsid w:val="00B50412"/>
    <w:rsid w:val="00B5565A"/>
    <w:rsid w:val="00B558A6"/>
    <w:rsid w:val="00B56C5D"/>
    <w:rsid w:val="00B62BAC"/>
    <w:rsid w:val="00B6510D"/>
    <w:rsid w:val="00B679A8"/>
    <w:rsid w:val="00B67F7E"/>
    <w:rsid w:val="00B8359A"/>
    <w:rsid w:val="00B904CC"/>
    <w:rsid w:val="00B9106E"/>
    <w:rsid w:val="00B92E77"/>
    <w:rsid w:val="00B96E33"/>
    <w:rsid w:val="00BA5843"/>
    <w:rsid w:val="00BA67A0"/>
    <w:rsid w:val="00BA72BC"/>
    <w:rsid w:val="00BA7D48"/>
    <w:rsid w:val="00BB309D"/>
    <w:rsid w:val="00BB3E6E"/>
    <w:rsid w:val="00BC0409"/>
    <w:rsid w:val="00BC1432"/>
    <w:rsid w:val="00BC1448"/>
    <w:rsid w:val="00BC2E19"/>
    <w:rsid w:val="00BC332C"/>
    <w:rsid w:val="00BC3497"/>
    <w:rsid w:val="00BC4F3F"/>
    <w:rsid w:val="00BD5E52"/>
    <w:rsid w:val="00BD6753"/>
    <w:rsid w:val="00BE2479"/>
    <w:rsid w:val="00BE2A1C"/>
    <w:rsid w:val="00BE33F7"/>
    <w:rsid w:val="00BE39B8"/>
    <w:rsid w:val="00BE5FFB"/>
    <w:rsid w:val="00BE7B28"/>
    <w:rsid w:val="00BF16FC"/>
    <w:rsid w:val="00BF1883"/>
    <w:rsid w:val="00BF61FB"/>
    <w:rsid w:val="00BF624C"/>
    <w:rsid w:val="00BF6BDF"/>
    <w:rsid w:val="00BF7571"/>
    <w:rsid w:val="00C00462"/>
    <w:rsid w:val="00C02545"/>
    <w:rsid w:val="00C05494"/>
    <w:rsid w:val="00C06C83"/>
    <w:rsid w:val="00C11751"/>
    <w:rsid w:val="00C12C43"/>
    <w:rsid w:val="00C13DD9"/>
    <w:rsid w:val="00C17738"/>
    <w:rsid w:val="00C179FB"/>
    <w:rsid w:val="00C269EA"/>
    <w:rsid w:val="00C27F24"/>
    <w:rsid w:val="00C30C8D"/>
    <w:rsid w:val="00C32E5D"/>
    <w:rsid w:val="00C35BFE"/>
    <w:rsid w:val="00C364F1"/>
    <w:rsid w:val="00C36A7B"/>
    <w:rsid w:val="00C36F5B"/>
    <w:rsid w:val="00C407A3"/>
    <w:rsid w:val="00C411F9"/>
    <w:rsid w:val="00C45148"/>
    <w:rsid w:val="00C50D72"/>
    <w:rsid w:val="00C51909"/>
    <w:rsid w:val="00C53365"/>
    <w:rsid w:val="00C53F33"/>
    <w:rsid w:val="00C5629D"/>
    <w:rsid w:val="00C5701E"/>
    <w:rsid w:val="00C6016B"/>
    <w:rsid w:val="00C649C5"/>
    <w:rsid w:val="00C73768"/>
    <w:rsid w:val="00C73FAC"/>
    <w:rsid w:val="00C8154B"/>
    <w:rsid w:val="00C8251D"/>
    <w:rsid w:val="00C83AE0"/>
    <w:rsid w:val="00C83F4D"/>
    <w:rsid w:val="00C84971"/>
    <w:rsid w:val="00C904AE"/>
    <w:rsid w:val="00C936EF"/>
    <w:rsid w:val="00C937E0"/>
    <w:rsid w:val="00C9550A"/>
    <w:rsid w:val="00C9635C"/>
    <w:rsid w:val="00C965E1"/>
    <w:rsid w:val="00CA0FAF"/>
    <w:rsid w:val="00CA1867"/>
    <w:rsid w:val="00CA1D7E"/>
    <w:rsid w:val="00CA2AAD"/>
    <w:rsid w:val="00CA2EAE"/>
    <w:rsid w:val="00CB19B5"/>
    <w:rsid w:val="00CB25C4"/>
    <w:rsid w:val="00CB272F"/>
    <w:rsid w:val="00CB4080"/>
    <w:rsid w:val="00CB6490"/>
    <w:rsid w:val="00CB6BA8"/>
    <w:rsid w:val="00CC105B"/>
    <w:rsid w:val="00CC3B65"/>
    <w:rsid w:val="00CC4606"/>
    <w:rsid w:val="00CC6021"/>
    <w:rsid w:val="00CD77D6"/>
    <w:rsid w:val="00CE0865"/>
    <w:rsid w:val="00CE13BA"/>
    <w:rsid w:val="00CE2085"/>
    <w:rsid w:val="00CE2CB8"/>
    <w:rsid w:val="00CE5FA7"/>
    <w:rsid w:val="00CE7089"/>
    <w:rsid w:val="00CE7AEE"/>
    <w:rsid w:val="00CF0B69"/>
    <w:rsid w:val="00CF2526"/>
    <w:rsid w:val="00D113AF"/>
    <w:rsid w:val="00D16EAF"/>
    <w:rsid w:val="00D2544D"/>
    <w:rsid w:val="00D2581A"/>
    <w:rsid w:val="00D2738F"/>
    <w:rsid w:val="00D34011"/>
    <w:rsid w:val="00D40CD0"/>
    <w:rsid w:val="00D5039A"/>
    <w:rsid w:val="00D553D8"/>
    <w:rsid w:val="00D61255"/>
    <w:rsid w:val="00D62983"/>
    <w:rsid w:val="00D67E0C"/>
    <w:rsid w:val="00D7225A"/>
    <w:rsid w:val="00D7460C"/>
    <w:rsid w:val="00D74B9F"/>
    <w:rsid w:val="00D83CF1"/>
    <w:rsid w:val="00D83F28"/>
    <w:rsid w:val="00D85034"/>
    <w:rsid w:val="00D85680"/>
    <w:rsid w:val="00D9220C"/>
    <w:rsid w:val="00D93529"/>
    <w:rsid w:val="00D96E39"/>
    <w:rsid w:val="00D979F3"/>
    <w:rsid w:val="00DA18EE"/>
    <w:rsid w:val="00DA2CB9"/>
    <w:rsid w:val="00DA361A"/>
    <w:rsid w:val="00DB4C1A"/>
    <w:rsid w:val="00DB6867"/>
    <w:rsid w:val="00DC016A"/>
    <w:rsid w:val="00DC1562"/>
    <w:rsid w:val="00DC24B6"/>
    <w:rsid w:val="00DC3D73"/>
    <w:rsid w:val="00DC5F79"/>
    <w:rsid w:val="00DC6C64"/>
    <w:rsid w:val="00DD0CB7"/>
    <w:rsid w:val="00DD190D"/>
    <w:rsid w:val="00DD3DB7"/>
    <w:rsid w:val="00DE08FD"/>
    <w:rsid w:val="00DE2AAA"/>
    <w:rsid w:val="00DE49F6"/>
    <w:rsid w:val="00DF2A58"/>
    <w:rsid w:val="00DF3CC2"/>
    <w:rsid w:val="00DF3D20"/>
    <w:rsid w:val="00DF7D24"/>
    <w:rsid w:val="00DF7F3C"/>
    <w:rsid w:val="00E03C07"/>
    <w:rsid w:val="00E057C4"/>
    <w:rsid w:val="00E074F8"/>
    <w:rsid w:val="00E12DF6"/>
    <w:rsid w:val="00E13263"/>
    <w:rsid w:val="00E14B46"/>
    <w:rsid w:val="00E30ACB"/>
    <w:rsid w:val="00E34071"/>
    <w:rsid w:val="00E370E7"/>
    <w:rsid w:val="00E4401E"/>
    <w:rsid w:val="00E46468"/>
    <w:rsid w:val="00E47304"/>
    <w:rsid w:val="00E53A2E"/>
    <w:rsid w:val="00E55072"/>
    <w:rsid w:val="00E55EA8"/>
    <w:rsid w:val="00E60EAC"/>
    <w:rsid w:val="00E62120"/>
    <w:rsid w:val="00E6357D"/>
    <w:rsid w:val="00E65307"/>
    <w:rsid w:val="00E66970"/>
    <w:rsid w:val="00E67D1A"/>
    <w:rsid w:val="00E72678"/>
    <w:rsid w:val="00E7366C"/>
    <w:rsid w:val="00E7380B"/>
    <w:rsid w:val="00E74370"/>
    <w:rsid w:val="00E74616"/>
    <w:rsid w:val="00E7473D"/>
    <w:rsid w:val="00E860E9"/>
    <w:rsid w:val="00E861D0"/>
    <w:rsid w:val="00E91633"/>
    <w:rsid w:val="00E91D11"/>
    <w:rsid w:val="00EA1312"/>
    <w:rsid w:val="00EA4F3F"/>
    <w:rsid w:val="00EB59D6"/>
    <w:rsid w:val="00EC1000"/>
    <w:rsid w:val="00EC191A"/>
    <w:rsid w:val="00EC724C"/>
    <w:rsid w:val="00EC7FEB"/>
    <w:rsid w:val="00ED062B"/>
    <w:rsid w:val="00ED1061"/>
    <w:rsid w:val="00ED2F55"/>
    <w:rsid w:val="00ED3992"/>
    <w:rsid w:val="00ED3D18"/>
    <w:rsid w:val="00ED557E"/>
    <w:rsid w:val="00EE186A"/>
    <w:rsid w:val="00EE5873"/>
    <w:rsid w:val="00EE6E9B"/>
    <w:rsid w:val="00EF63CE"/>
    <w:rsid w:val="00F03926"/>
    <w:rsid w:val="00F07B82"/>
    <w:rsid w:val="00F07CD6"/>
    <w:rsid w:val="00F13804"/>
    <w:rsid w:val="00F13922"/>
    <w:rsid w:val="00F14183"/>
    <w:rsid w:val="00F16DA9"/>
    <w:rsid w:val="00F2081A"/>
    <w:rsid w:val="00F259F1"/>
    <w:rsid w:val="00F32449"/>
    <w:rsid w:val="00F42D0D"/>
    <w:rsid w:val="00F4783D"/>
    <w:rsid w:val="00F516CC"/>
    <w:rsid w:val="00F52D61"/>
    <w:rsid w:val="00F539B4"/>
    <w:rsid w:val="00F670B6"/>
    <w:rsid w:val="00F6732B"/>
    <w:rsid w:val="00F8137E"/>
    <w:rsid w:val="00F81A35"/>
    <w:rsid w:val="00F824AD"/>
    <w:rsid w:val="00F825B4"/>
    <w:rsid w:val="00F83E6D"/>
    <w:rsid w:val="00F94285"/>
    <w:rsid w:val="00F974CD"/>
    <w:rsid w:val="00FA16A9"/>
    <w:rsid w:val="00FA16E6"/>
    <w:rsid w:val="00FA3187"/>
    <w:rsid w:val="00FA357F"/>
    <w:rsid w:val="00FA45AC"/>
    <w:rsid w:val="00FA4998"/>
    <w:rsid w:val="00FA5E4A"/>
    <w:rsid w:val="00FB0139"/>
    <w:rsid w:val="00FB0DA1"/>
    <w:rsid w:val="00FB1586"/>
    <w:rsid w:val="00FB1A07"/>
    <w:rsid w:val="00FB25AF"/>
    <w:rsid w:val="00FC29C7"/>
    <w:rsid w:val="00FC2EEE"/>
    <w:rsid w:val="00FC5510"/>
    <w:rsid w:val="00FD34A5"/>
    <w:rsid w:val="00FD7D8A"/>
    <w:rsid w:val="00FE1448"/>
    <w:rsid w:val="00FE2493"/>
    <w:rsid w:val="00FE6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670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paragraph" w:styleId="afd">
    <w:name w:val="footnote text"/>
    <w:basedOn w:val="a"/>
    <w:link w:val="afe"/>
    <w:rsid w:val="00B41783"/>
    <w:rPr>
      <w:sz w:val="20"/>
      <w:szCs w:val="20"/>
    </w:rPr>
  </w:style>
  <w:style w:type="character" w:customStyle="1" w:styleId="afe">
    <w:name w:val="Текст сноски Знак"/>
    <w:basedOn w:val="a0"/>
    <w:link w:val="afd"/>
    <w:rsid w:val="00BE39B8"/>
    <w:rPr>
      <w:lang w:eastAsia="zh-CN"/>
    </w:rPr>
  </w:style>
  <w:style w:type="paragraph" w:styleId="aff">
    <w:name w:val="header"/>
    <w:basedOn w:val="a"/>
    <w:link w:val="aff0"/>
    <w:uiPriority w:val="99"/>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uiPriority w:val="99"/>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uiPriority w:val="59"/>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c">
    <w:name w:val="Текст концевой сноски Знак"/>
    <w:basedOn w:val="a0"/>
    <w:link w:val="afb"/>
    <w:rsid w:val="00250CA8"/>
    <w:rPr>
      <w:lang w:eastAsia="zh-CN"/>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cntd.ru/document/90145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7100815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451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cntd.ru/document/90214503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27BDC-C744-46B4-A1A5-4B46A39E1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8527</Words>
  <Characters>48607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57020</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7</cp:revision>
  <cp:lastPrinted>2023-05-05T04:33:00Z</cp:lastPrinted>
  <dcterms:created xsi:type="dcterms:W3CDTF">2023-02-15T04:02:00Z</dcterms:created>
  <dcterms:modified xsi:type="dcterms:W3CDTF">2023-05-05T04:34:00Z</dcterms:modified>
</cp:coreProperties>
</file>