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C5E23" w14:textId="77777777" w:rsidR="0026060D" w:rsidRDefault="0026060D" w:rsidP="00C656C5">
      <w:pPr>
        <w:spacing w:after="0" w:line="240" w:lineRule="auto"/>
        <w:ind w:firstLine="284"/>
        <w:jc w:val="both"/>
      </w:pPr>
      <w:r w:rsidRPr="0026060D">
        <w:rPr>
          <w:b/>
          <w:u w:val="single"/>
        </w:rPr>
        <w:t>ОБЗОР Нормативно-правовых актов за период с 15 по 21 января 2024 г.</w:t>
      </w:r>
      <w:r>
        <w:t xml:space="preserve"> </w:t>
      </w:r>
    </w:p>
    <w:p w14:paraId="0FAC6448" w14:textId="40E6F73B" w:rsidR="0026060D" w:rsidRDefault="0026060D" w:rsidP="0026060D">
      <w:pPr>
        <w:spacing w:after="0" w:line="240" w:lineRule="auto"/>
        <w:ind w:firstLine="284"/>
        <w:jc w:val="both"/>
      </w:pPr>
      <w:r>
        <w:t xml:space="preserve">1. Конституционный Суд РФ оценил вопрос использования программ родительского контроля на мобильном телефоне ребенка. Заявителем (осужденным за незаконный сбор сведений о частной жизни его бывшей супруги посредством легальной программы родительского контроля) оспаривались нормы об уголовной ответственности за незаконный сбор или распространение сведений о частной жизни лица. Программа позволяла ему слышать и записывать происходящее вокруг. Впоследствии мужчина использовал записи в бракоразводном процессе, а также передал их в полицию, заявляя о грубом обращении с его ребенком. </w:t>
      </w:r>
    </w:p>
    <w:p w14:paraId="207DF91C" w14:textId="77777777" w:rsidR="0026060D" w:rsidRDefault="0026060D" w:rsidP="00C656C5">
      <w:pPr>
        <w:spacing w:after="0" w:line="240" w:lineRule="auto"/>
        <w:ind w:firstLine="284"/>
        <w:jc w:val="both"/>
      </w:pPr>
      <w:r>
        <w:t xml:space="preserve">КС РФ счел нормы конституционными. Они не предполагают, что можно привлечь родителя к уголовной ответственности за использование упомянутой легальной программы (которая позволяет слышать происходящее поблизости от несовершеннолетнего ребенка, делать записи и сохранять их), в результате чего ему становятся доступными сведения о частной жизни других лиц. Оснований для ответственности нет, если такое программное средство и полученные сведения родитель использует исключительно для безопасности ребенка. </w:t>
      </w:r>
    </w:p>
    <w:p w14:paraId="6BE916FF" w14:textId="77777777" w:rsidR="0026060D" w:rsidRDefault="0026060D" w:rsidP="00C656C5">
      <w:pPr>
        <w:spacing w:after="0" w:line="240" w:lineRule="auto"/>
        <w:ind w:firstLine="284"/>
        <w:jc w:val="both"/>
      </w:pPr>
      <w:r>
        <w:t xml:space="preserve">Защита прав лиц, сведения о которых в таком случае получены, гарантируется тем, что закон ограничивает распространение данной информации, в т. ч. через механизмы ответственности. </w:t>
      </w:r>
    </w:p>
    <w:p w14:paraId="6F493477" w14:textId="77A76560" w:rsidR="0026060D" w:rsidRDefault="0026060D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При этом незаконным распространением таких сведений не признается их предоставление для защиты интересов ребенка в суд или иной уполномоченный орган при реализации родительских прав. Применение упомянутых легальных программ не запрещено. Они свободно распространяются на рынке мобильных приложений. Поэтому сами по себе их приобретение (скачивание), установка и использование при родительском контроле для безопасности ребенка нельзя считать противоправными. </w:t>
      </w:r>
    </w:p>
    <w:p w14:paraId="0CF3D63F" w14:textId="4C443244" w:rsidR="004D732B" w:rsidRDefault="0026060D" w:rsidP="00C656C5">
      <w:pPr>
        <w:spacing w:after="0" w:line="240" w:lineRule="auto"/>
        <w:ind w:firstLine="284"/>
        <w:jc w:val="both"/>
      </w:pPr>
      <w:r>
        <w:t xml:space="preserve">В тоже время законодатель может решить вопрос о допустимости и пределах их использования. (Постановление Конституционного Суда РФ от 18 января 2024 г. N 2-П "По делу о проверке конституционности части первой статьи 137 Уголовного кодекса Российской Федерации в связи с жалобой гражданина П.О. </w:t>
      </w:r>
      <w:proofErr w:type="spellStart"/>
      <w:r>
        <w:t>Вильке</w:t>
      </w:r>
      <w:proofErr w:type="spellEnd"/>
      <w:r>
        <w:t>")</w:t>
      </w:r>
    </w:p>
    <w:p w14:paraId="5A2147CF" w14:textId="09012BA4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26060D"/>
    <w:rsid w:val="00335420"/>
    <w:rsid w:val="00351540"/>
    <w:rsid w:val="00380B09"/>
    <w:rsid w:val="004635D0"/>
    <w:rsid w:val="004D732B"/>
    <w:rsid w:val="004E27FF"/>
    <w:rsid w:val="005202F9"/>
    <w:rsid w:val="005A0140"/>
    <w:rsid w:val="005C3D27"/>
    <w:rsid w:val="005F3756"/>
    <w:rsid w:val="00615822"/>
    <w:rsid w:val="00623F53"/>
    <w:rsid w:val="006C5876"/>
    <w:rsid w:val="00865E12"/>
    <w:rsid w:val="00982D16"/>
    <w:rsid w:val="00985FC2"/>
    <w:rsid w:val="00A3336E"/>
    <w:rsid w:val="00C305E3"/>
    <w:rsid w:val="00C656C5"/>
    <w:rsid w:val="00CD59F2"/>
    <w:rsid w:val="00DF4E62"/>
    <w:rsid w:val="00EA49DC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2024-01-22T04:41:00Z</dcterms:created>
  <dcterms:modified xsi:type="dcterms:W3CDTF">2024-01-22T04:41:00Z</dcterms:modified>
</cp:coreProperties>
</file>