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53DC" w14:textId="77777777" w:rsidR="00BC1454" w:rsidRDefault="00BC1454" w:rsidP="00C656C5">
      <w:pPr>
        <w:spacing w:after="0" w:line="240" w:lineRule="auto"/>
        <w:ind w:firstLine="284"/>
        <w:jc w:val="both"/>
      </w:pPr>
      <w:r w:rsidRPr="00BC1454">
        <w:rPr>
          <w:b/>
          <w:u w:val="single"/>
        </w:rPr>
        <w:t>ОБЗОР Нормативно-правовых актов за период с 22 по 28 января 2024 г.</w:t>
      </w:r>
      <w:r>
        <w:t xml:space="preserve"> </w:t>
      </w:r>
    </w:p>
    <w:p w14:paraId="248FE656" w14:textId="77777777" w:rsidR="00BC1454" w:rsidRDefault="00BC1454" w:rsidP="00C656C5">
      <w:pPr>
        <w:spacing w:after="0" w:line="240" w:lineRule="auto"/>
        <w:ind w:firstLine="284"/>
        <w:jc w:val="both"/>
      </w:pPr>
      <w:r>
        <w:t xml:space="preserve">1. Закреплен единый бессрочный статус многодетных семей и определены основные </w:t>
      </w:r>
      <w:proofErr w:type="spellStart"/>
      <w:r>
        <w:t>соцгарантии</w:t>
      </w:r>
      <w:proofErr w:type="spellEnd"/>
      <w:r>
        <w:t xml:space="preserve"> для них. Многодетная - семья, имеющая 3 детей и более. К мерам поддержки отнесены социальные пособия и выплаты в связи с рождением и воспитанием детей, поддержка в сфере трудовых отношений, право на бесплатное посещение музеев, парков культуры и отдыха, выставок на территории России, досрочное назначение страховой пенсии для матерей. </w:t>
      </w:r>
    </w:p>
    <w:p w14:paraId="5522A249" w14:textId="77777777" w:rsidR="00BC1454" w:rsidRDefault="00BC1454" w:rsidP="00C656C5">
      <w:pPr>
        <w:spacing w:after="0" w:line="240" w:lineRule="auto"/>
        <w:ind w:firstLine="284"/>
        <w:jc w:val="both"/>
      </w:pPr>
      <w:proofErr w:type="spellStart"/>
      <w:r>
        <w:t>Соцподдержка</w:t>
      </w:r>
      <w:proofErr w:type="spellEnd"/>
      <w:r>
        <w:t xml:space="preserve"> многодетным семьям будет оказываться до достижения старшим ребенком возраста 18 лет или возраста 23 лет, если он обучается очно. Регионам рекомендовано ввести дополнительные меры поддержки. (Указ Президента РФ от 23 января 2024 г. № 63 "О мерах социальной поддержки многодетных семей") </w:t>
      </w:r>
    </w:p>
    <w:p w14:paraId="427AAF9C" w14:textId="77777777" w:rsidR="00BC1454" w:rsidRDefault="00BC1454" w:rsidP="00C656C5">
      <w:pPr>
        <w:spacing w:after="0" w:line="240" w:lineRule="auto"/>
        <w:ind w:firstLine="284"/>
        <w:jc w:val="both"/>
      </w:pPr>
      <w:r>
        <w:t xml:space="preserve">2. Президентом РФ дано поручение создать кадровый резерв управленцев федерального уровня, утверждено Положение о федеральном кадровом резерве на госслужбе (в него включат лиц, соответствующих требованиям для замещения должностей категории "руководители" высшей группы, на которые назначает и от которых освобождает Президент или Правительство (Указ Президента РФ от 22 января 2024 г. № 61 "О федеральном кадровом резерве на государственной гражданской службе Российской Федерации») </w:t>
      </w:r>
    </w:p>
    <w:p w14:paraId="0CF3D63F" w14:textId="2CB8A40F" w:rsidR="004D732B" w:rsidRDefault="00BC1454" w:rsidP="00C656C5">
      <w:pPr>
        <w:spacing w:after="0" w:line="240" w:lineRule="auto"/>
        <w:ind w:firstLine="284"/>
        <w:jc w:val="both"/>
      </w:pPr>
      <w:bookmarkStart w:id="0" w:name="_GoBack"/>
      <w:bookmarkEnd w:id="0"/>
      <w:r>
        <w:t>3. Скорректирован список документов для получения разрешений на сделки с ценными бумагами российских компаний и правила выдачи разрешений для реализации дополнительных временных экономических мер по обеспечению финансовой стабильности. (Постановление Правительства РФ от 22 января 2024 г. № 40 "О внесении изменений в постановление Правительства Российской Федерации от 6 марта 2022 г. № 295)</w:t>
      </w:r>
    </w:p>
    <w:p w14:paraId="5A2147CF" w14:textId="09012BA4" w:rsidR="00A3336E" w:rsidRPr="006C5876" w:rsidRDefault="00A3336E" w:rsidP="00C656C5">
      <w:pPr>
        <w:spacing w:after="0" w:line="240" w:lineRule="auto"/>
        <w:ind w:firstLine="284"/>
        <w:jc w:val="both"/>
      </w:pPr>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51540"/>
    <w:rsid w:val="00380B09"/>
    <w:rsid w:val="004635D0"/>
    <w:rsid w:val="004D732B"/>
    <w:rsid w:val="004E27FF"/>
    <w:rsid w:val="005202F9"/>
    <w:rsid w:val="005A0140"/>
    <w:rsid w:val="005C3D27"/>
    <w:rsid w:val="005F3756"/>
    <w:rsid w:val="00615822"/>
    <w:rsid w:val="00623F53"/>
    <w:rsid w:val="006C5876"/>
    <w:rsid w:val="00865E12"/>
    <w:rsid w:val="00982D16"/>
    <w:rsid w:val="00985FC2"/>
    <w:rsid w:val="00A3336E"/>
    <w:rsid w:val="00BC1454"/>
    <w:rsid w:val="00C305E3"/>
    <w:rsid w:val="00C656C5"/>
    <w:rsid w:val="00CD59F2"/>
    <w:rsid w:val="00DF4E62"/>
    <w:rsid w:val="00EA49DC"/>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2</cp:revision>
  <dcterms:created xsi:type="dcterms:W3CDTF">2024-01-29T07:21:00Z</dcterms:created>
  <dcterms:modified xsi:type="dcterms:W3CDTF">2024-01-29T07:21:00Z</dcterms:modified>
</cp:coreProperties>
</file>