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>БОЛЬШЕИРБИНСКИЙ ПОСЕЛКОВЫЙ СОВЕТ ДЕПУТАТОВ</w:t>
      </w:r>
    </w:p>
    <w:p w:rsidR="00287D78" w:rsidRP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>КУРАГИНСКОГО РАЙОНА</w:t>
      </w:r>
    </w:p>
    <w:p w:rsidR="00287D78" w:rsidRP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287D78" w:rsidRP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287D78" w:rsidRDefault="00287D78" w:rsidP="00287D78">
      <w:pPr>
        <w:tabs>
          <w:tab w:val="left" w:pos="79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287D78" w:rsidRPr="00287D78" w:rsidRDefault="00287D78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287D78" w:rsidRDefault="00614EAF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25.05</w:t>
      </w:r>
      <w:r w:rsidR="0054656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.2023 </w:t>
      </w:r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</w:t>
      </w:r>
      <w:r w:rsid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пгт</w:t>
      </w:r>
      <w:proofErr w:type="spellEnd"/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Большая Ирба                 </w:t>
      </w:r>
      <w:r w:rsidR="00CB1FF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№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23-115</w:t>
      </w:r>
      <w:r w:rsidR="0054656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proofErr w:type="spellEnd"/>
      <w:proofErr w:type="gramEnd"/>
    </w:p>
    <w:p w:rsidR="00287D78" w:rsidRDefault="00287D78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87D78" w:rsidRPr="00287D78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 xml:space="preserve">О принятии к сведению </w:t>
      </w:r>
    </w:p>
    <w:p w:rsidR="00287D78" w:rsidRPr="00287D78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 xml:space="preserve">отчета об исполнении </w:t>
      </w:r>
    </w:p>
    <w:p w:rsidR="00287D78" w:rsidRPr="00287D78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 xml:space="preserve">бюджета за </w:t>
      </w:r>
      <w:r w:rsidR="00906098">
        <w:rPr>
          <w:rFonts w:ascii="Times New Roman" w:hAnsi="Times New Roman" w:cs="Times New Roman"/>
          <w:color w:val="000000"/>
          <w:sz w:val="28"/>
          <w:szCs w:val="28"/>
        </w:rPr>
        <w:t>1 квартал 202</w:t>
      </w:r>
      <w:r w:rsidR="0054656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87D7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287D78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287D78" w:rsidRDefault="00287D78" w:rsidP="00287D7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основании ст. 14, 22 Устава муниципального образования поселок Большая Ирба Курагинского района Красноярского края,</w:t>
      </w:r>
      <w:r w:rsidRPr="00287D78">
        <w:rPr>
          <w:rFonts w:ascii="Times New Roman" w:hAnsi="Times New Roman" w:cs="Times New Roman"/>
        </w:rPr>
        <w:t xml:space="preserve"> </w:t>
      </w:r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ст. 50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</w:t>
      </w:r>
      <w:proofErr w:type="spellStart"/>
      <w:proofErr w:type="gramStart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proofErr w:type="spellEnd"/>
      <w:proofErr w:type="gramEnd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(редакция от 19.04.2016 № 9-37 </w:t>
      </w:r>
      <w:proofErr w:type="spellStart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proofErr w:type="spellEnd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от 27.09.2016 № 13-51 </w:t>
      </w:r>
      <w:proofErr w:type="spellStart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proofErr w:type="spellEnd"/>
      <w:r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), Большеирбинский поселковый Совет депутатов РЕШИЛ:</w:t>
      </w:r>
    </w:p>
    <w:p w:rsidR="00287D78" w:rsidRPr="00287D78" w:rsidRDefault="00287D78" w:rsidP="00287D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287D78">
        <w:rPr>
          <w:rFonts w:ascii="Times New Roman" w:hAnsi="Times New Roman" w:cs="Times New Roman"/>
          <w:sz w:val="28"/>
          <w:szCs w:val="28"/>
          <w:lang w:eastAsia="en-US"/>
        </w:rPr>
        <w:t xml:space="preserve">1. Информацию об исполнении бюджета муниципального образования поселок </w:t>
      </w:r>
      <w:proofErr w:type="gramStart"/>
      <w:r w:rsidRPr="00287D78">
        <w:rPr>
          <w:rFonts w:ascii="Times New Roman" w:hAnsi="Times New Roman" w:cs="Times New Roman"/>
          <w:sz w:val="28"/>
          <w:szCs w:val="28"/>
          <w:lang w:eastAsia="en-US"/>
        </w:rPr>
        <w:t>Большая</w:t>
      </w:r>
      <w:proofErr w:type="gramEnd"/>
      <w:r w:rsidRPr="00287D78">
        <w:rPr>
          <w:rFonts w:ascii="Times New Roman" w:hAnsi="Times New Roman" w:cs="Times New Roman"/>
          <w:sz w:val="28"/>
          <w:szCs w:val="28"/>
          <w:lang w:eastAsia="en-US"/>
        </w:rPr>
        <w:t xml:space="preserve"> Ирба </w:t>
      </w:r>
      <w:r w:rsidR="00DF71FA">
        <w:rPr>
          <w:rFonts w:ascii="Times New Roman" w:hAnsi="Times New Roman" w:cs="Times New Roman"/>
          <w:sz w:val="28"/>
          <w:szCs w:val="28"/>
          <w:lang w:eastAsia="en-US"/>
        </w:rPr>
        <w:t>за 1 квартал 202</w:t>
      </w:r>
      <w:r w:rsidR="00546563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6F32D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87D78">
        <w:rPr>
          <w:rFonts w:ascii="Times New Roman" w:hAnsi="Times New Roman" w:cs="Times New Roman"/>
          <w:sz w:val="28"/>
          <w:szCs w:val="28"/>
          <w:lang w:eastAsia="en-US"/>
        </w:rPr>
        <w:t>года, принять к сведению.</w:t>
      </w:r>
    </w:p>
    <w:p w:rsidR="00287D78" w:rsidRPr="00287D78" w:rsidRDefault="00287D78" w:rsidP="0028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78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287D78" w:rsidRPr="00287D78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EAF" w:rsidRDefault="00526646" w:rsidP="005266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6646">
        <w:rPr>
          <w:rFonts w:ascii="Times New Roman" w:hAnsi="Times New Roman" w:cs="Times New Roman"/>
          <w:sz w:val="28"/>
        </w:rPr>
        <w:t>Председате</w:t>
      </w:r>
      <w:r w:rsidR="00614EAF">
        <w:rPr>
          <w:rFonts w:ascii="Times New Roman" w:hAnsi="Times New Roman" w:cs="Times New Roman"/>
          <w:sz w:val="28"/>
        </w:rPr>
        <w:t>ль Большеирбинского             Исполняющий обязанности</w:t>
      </w:r>
    </w:p>
    <w:p w:rsidR="00526646" w:rsidRPr="00526646" w:rsidRDefault="00614EAF" w:rsidP="005266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6646">
        <w:rPr>
          <w:rFonts w:ascii="Times New Roman" w:hAnsi="Times New Roman" w:cs="Times New Roman"/>
          <w:sz w:val="28"/>
        </w:rPr>
        <w:t xml:space="preserve">поселкового Совета депутатов                  </w:t>
      </w:r>
      <w:r w:rsidR="00526646" w:rsidRPr="00526646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ы</w:t>
      </w:r>
      <w:r w:rsidR="00526646" w:rsidRPr="00526646">
        <w:rPr>
          <w:rFonts w:ascii="Times New Roman" w:hAnsi="Times New Roman" w:cs="Times New Roman"/>
          <w:sz w:val="28"/>
        </w:rPr>
        <w:t xml:space="preserve"> поселка </w:t>
      </w:r>
    </w:p>
    <w:p w:rsidR="00526646" w:rsidRPr="00526646" w:rsidRDefault="00526646" w:rsidP="005266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6646" w:rsidRPr="00526646" w:rsidRDefault="00526646" w:rsidP="0052664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6646">
        <w:rPr>
          <w:rFonts w:ascii="Times New Roman" w:hAnsi="Times New Roman" w:cs="Times New Roman"/>
          <w:sz w:val="28"/>
        </w:rPr>
        <w:t>______</w:t>
      </w:r>
      <w:r w:rsidR="00614EAF">
        <w:rPr>
          <w:rFonts w:ascii="Times New Roman" w:hAnsi="Times New Roman" w:cs="Times New Roman"/>
          <w:sz w:val="28"/>
        </w:rPr>
        <w:t xml:space="preserve">___________     </w:t>
      </w:r>
      <w:r>
        <w:rPr>
          <w:rFonts w:ascii="Times New Roman" w:hAnsi="Times New Roman" w:cs="Times New Roman"/>
          <w:sz w:val="28"/>
        </w:rPr>
        <w:t>Е.</w:t>
      </w:r>
      <w:r w:rsidR="00546563">
        <w:rPr>
          <w:rFonts w:ascii="Times New Roman" w:hAnsi="Times New Roman" w:cs="Times New Roman"/>
          <w:sz w:val="28"/>
        </w:rPr>
        <w:t>Г. Кораблина</w:t>
      </w:r>
      <w:r>
        <w:rPr>
          <w:rFonts w:ascii="Times New Roman" w:hAnsi="Times New Roman" w:cs="Times New Roman"/>
          <w:sz w:val="28"/>
        </w:rPr>
        <w:t xml:space="preserve"> </w:t>
      </w:r>
      <w:r w:rsidR="00614E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526646">
        <w:rPr>
          <w:rFonts w:ascii="Times New Roman" w:hAnsi="Times New Roman" w:cs="Times New Roman"/>
          <w:sz w:val="28"/>
        </w:rPr>
        <w:t xml:space="preserve">  _______________ </w:t>
      </w:r>
      <w:r w:rsidR="00614EAF">
        <w:rPr>
          <w:rFonts w:ascii="Times New Roman" w:hAnsi="Times New Roman" w:cs="Times New Roman"/>
          <w:sz w:val="28"/>
        </w:rPr>
        <w:t xml:space="preserve">   Т.А. </w:t>
      </w:r>
      <w:proofErr w:type="spellStart"/>
      <w:r w:rsidR="00614EAF">
        <w:rPr>
          <w:rFonts w:ascii="Times New Roman" w:hAnsi="Times New Roman" w:cs="Times New Roman"/>
          <w:sz w:val="28"/>
        </w:rPr>
        <w:t>Волкодаева</w:t>
      </w:r>
      <w:proofErr w:type="spellEnd"/>
    </w:p>
    <w:p w:rsidR="00526646" w:rsidRDefault="00526646" w:rsidP="00526646">
      <w:pPr>
        <w:ind w:firstLine="708"/>
        <w:jc w:val="both"/>
        <w:rPr>
          <w:sz w:val="28"/>
        </w:rPr>
      </w:pPr>
    </w:p>
    <w:p w:rsidR="00B92E8B" w:rsidRDefault="00B92E8B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2E8B" w:rsidRDefault="00B92E8B" w:rsidP="00DF71FA">
      <w:pPr>
        <w:spacing w:after="0" w:line="240" w:lineRule="auto"/>
        <w:rPr>
          <w:rFonts w:ascii="Times New Roman" w:hAnsi="Times New Roman" w:cs="Times New Roman"/>
        </w:rPr>
      </w:pPr>
    </w:p>
    <w:p w:rsidR="00B92E8B" w:rsidRDefault="00B92E8B" w:rsidP="00DF71FA">
      <w:pPr>
        <w:spacing w:after="0" w:line="240" w:lineRule="auto"/>
        <w:rPr>
          <w:rFonts w:ascii="Times New Roman" w:hAnsi="Times New Roman" w:cs="Times New Roman"/>
        </w:rPr>
      </w:pPr>
    </w:p>
    <w:p w:rsidR="00F928F9" w:rsidRDefault="00F928F9" w:rsidP="00DF71FA">
      <w:pPr>
        <w:spacing w:after="0" w:line="240" w:lineRule="auto"/>
        <w:rPr>
          <w:rFonts w:ascii="Times New Roman" w:hAnsi="Times New Roman" w:cs="Times New Roman"/>
        </w:rPr>
      </w:pPr>
    </w:p>
    <w:p w:rsidR="00F928F9" w:rsidRDefault="00F928F9" w:rsidP="00DF71FA">
      <w:pPr>
        <w:spacing w:after="0" w:line="240" w:lineRule="auto"/>
        <w:rPr>
          <w:rFonts w:ascii="Times New Roman" w:hAnsi="Times New Roman" w:cs="Times New Roman"/>
        </w:rPr>
      </w:pPr>
    </w:p>
    <w:p w:rsidR="00F928F9" w:rsidRDefault="00F928F9" w:rsidP="00DF71FA">
      <w:pPr>
        <w:spacing w:after="0" w:line="240" w:lineRule="auto"/>
        <w:rPr>
          <w:rFonts w:ascii="Times New Roman" w:hAnsi="Times New Roman" w:cs="Times New Roman"/>
        </w:rPr>
      </w:pPr>
    </w:p>
    <w:p w:rsidR="00F928F9" w:rsidRDefault="00F928F9" w:rsidP="00DF71FA">
      <w:pPr>
        <w:spacing w:after="0" w:line="240" w:lineRule="auto"/>
        <w:rPr>
          <w:rFonts w:ascii="Times New Roman" w:hAnsi="Times New Roman" w:cs="Times New Roman"/>
        </w:rPr>
      </w:pPr>
    </w:p>
    <w:p w:rsidR="00B92E8B" w:rsidRDefault="00B92E8B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  <w:sectPr w:rsidR="00F928F9" w:rsidSect="009060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05" w:type="dxa"/>
        <w:tblInd w:w="91" w:type="dxa"/>
        <w:tblLayout w:type="fixed"/>
        <w:tblLook w:val="04A0"/>
      </w:tblPr>
      <w:tblGrid>
        <w:gridCol w:w="2735"/>
        <w:gridCol w:w="261"/>
        <w:gridCol w:w="707"/>
        <w:gridCol w:w="747"/>
        <w:gridCol w:w="483"/>
        <w:gridCol w:w="277"/>
        <w:gridCol w:w="277"/>
        <w:gridCol w:w="277"/>
        <w:gridCol w:w="277"/>
        <w:gridCol w:w="572"/>
        <w:gridCol w:w="483"/>
        <w:gridCol w:w="1324"/>
        <w:gridCol w:w="1559"/>
        <w:gridCol w:w="1417"/>
        <w:gridCol w:w="1442"/>
        <w:gridCol w:w="1233"/>
        <w:gridCol w:w="1134"/>
      </w:tblGrid>
      <w:tr w:rsidR="00F928F9" w:rsidRPr="00F928F9" w:rsidTr="00F928F9">
        <w:trPr>
          <w:trHeight w:val="240"/>
        </w:trPr>
        <w:tc>
          <w:tcPr>
            <w:tcW w:w="140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ОТЧЕТ  ОБ  ИСПОЛНЕНИИ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928F9" w:rsidRPr="00F928F9" w:rsidTr="00F928F9">
        <w:trPr>
          <w:trHeight w:val="240"/>
        </w:trPr>
        <w:tc>
          <w:tcPr>
            <w:tcW w:w="140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928F9" w:rsidRPr="00F928F9" w:rsidTr="00F928F9">
        <w:trPr>
          <w:trHeight w:val="240"/>
        </w:trPr>
        <w:tc>
          <w:tcPr>
            <w:tcW w:w="140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928F9" w:rsidRPr="00F928F9" w:rsidTr="00F928F9">
        <w:trPr>
          <w:trHeight w:val="240"/>
        </w:trPr>
        <w:tc>
          <w:tcPr>
            <w:tcW w:w="140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ГЛАВНОГО АДМИНИСТРАТОРА, АДМИНИСТРАТОРА ДОХОДОВ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КОДЫ</w:t>
            </w:r>
          </w:p>
        </w:tc>
      </w:tr>
      <w:tr w:rsidR="00F928F9" w:rsidRPr="00F928F9" w:rsidTr="00F928F9">
        <w:trPr>
          <w:trHeight w:val="225"/>
        </w:trPr>
        <w:tc>
          <w:tcPr>
            <w:tcW w:w="128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Форма по ОКУД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0503127</w:t>
            </w:r>
          </w:p>
        </w:tc>
      </w:tr>
      <w:tr w:rsidR="00F928F9" w:rsidRPr="00F928F9" w:rsidTr="00F928F9">
        <w:trPr>
          <w:trHeight w:val="225"/>
        </w:trPr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на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 апреля 2023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Дата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01.04.2023</w:t>
            </w:r>
          </w:p>
        </w:tc>
      </w:tr>
      <w:tr w:rsidR="00F928F9" w:rsidRPr="00F928F9" w:rsidTr="00F928F9">
        <w:trPr>
          <w:trHeight w:val="225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928F9" w:rsidRPr="00F928F9" w:rsidTr="00F928F9">
        <w:trPr>
          <w:trHeight w:val="435"/>
        </w:trPr>
        <w:tc>
          <w:tcPr>
            <w:tcW w:w="6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622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Администрация поселка </w:t>
            </w:r>
            <w:proofErr w:type="gram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Большая</w:t>
            </w:r>
            <w:proofErr w:type="gramEnd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 Ирба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по ОКПО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00356375</w:t>
            </w:r>
          </w:p>
        </w:tc>
      </w:tr>
      <w:tr w:rsidR="00F928F9" w:rsidRPr="00F928F9" w:rsidTr="00F928F9">
        <w:trPr>
          <w:trHeight w:val="435"/>
        </w:trPr>
        <w:tc>
          <w:tcPr>
            <w:tcW w:w="6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главный администратор, администратор источников финансирования </w:t>
            </w:r>
            <w:r w:rsidRPr="00F928F9">
              <w:rPr>
                <w:rFonts w:ascii="Arial" w:eastAsia="Times New Roman" w:hAnsi="Arial" w:cs="Arial"/>
                <w:sz w:val="16"/>
                <w:szCs w:val="16"/>
              </w:rPr>
              <w:br/>
              <w:t>дефицита бюджета</w:t>
            </w:r>
          </w:p>
        </w:tc>
        <w:tc>
          <w:tcPr>
            <w:tcW w:w="622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Глава по БК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</w:tr>
      <w:tr w:rsidR="00F928F9" w:rsidRPr="00F928F9" w:rsidTr="00F928F9">
        <w:trPr>
          <w:trHeight w:val="225"/>
        </w:trPr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Бюджет муниципального образования поселок </w:t>
            </w:r>
            <w:proofErr w:type="gram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Большая</w:t>
            </w:r>
            <w:proofErr w:type="gramEnd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 Ирба Курагинского района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по ОКТМО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04630152</w:t>
            </w:r>
          </w:p>
        </w:tc>
      </w:tr>
      <w:tr w:rsidR="00F928F9" w:rsidRPr="00F928F9" w:rsidTr="00F928F9">
        <w:trPr>
          <w:trHeight w:val="225"/>
        </w:trPr>
        <w:tc>
          <w:tcPr>
            <w:tcW w:w="4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Периодичность: </w:t>
            </w:r>
            <w:proofErr w:type="spell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месячная</w:t>
            </w:r>
            <w:proofErr w:type="gram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,к</w:t>
            </w:r>
            <w:proofErr w:type="gramEnd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вартальная</w:t>
            </w:r>
            <w:proofErr w:type="spellEnd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, годовая</w:t>
            </w:r>
          </w:p>
        </w:tc>
        <w:tc>
          <w:tcPr>
            <w:tcW w:w="2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F928F9" w:rsidRPr="00F928F9" w:rsidTr="00F928F9">
        <w:trPr>
          <w:trHeight w:val="225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по ОКЕИ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</w:tr>
      <w:tr w:rsidR="00F928F9" w:rsidRPr="00F928F9" w:rsidTr="00F928F9">
        <w:trPr>
          <w:trHeight w:val="225"/>
        </w:trPr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28F9" w:rsidRPr="00F928F9" w:rsidTr="00F928F9">
        <w:trPr>
          <w:trHeight w:val="255"/>
        </w:trPr>
        <w:tc>
          <w:tcPr>
            <w:tcW w:w="152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F928F9" w:rsidRPr="00F928F9" w:rsidTr="00F928F9">
        <w:trPr>
          <w:trHeight w:val="225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F928F9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F928F9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6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Код дохода</w:t>
            </w:r>
            <w:r w:rsidRPr="00F928F9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Доходы бюджета — всего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64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26 853 812,05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5 919 822,45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5 919 822,45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1010201001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3 014 390,00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594 654,03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594 654,03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2 419 735,97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</w:t>
            </w:r>
            <w:r w:rsidRPr="00F928F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платежу согласно законодательству Российской Федерации)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1010201001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10 149,97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10 149,97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1010202001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1010203001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4 220,88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4 220,88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16 479,12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1010203001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1030223101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328 400,00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95 836,23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95 836,23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232 563,77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инжекторных</w:t>
            </w:r>
            <w:proofErr w:type="spellEnd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1030224101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393,34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1 906,66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1030225101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102 474,29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102 474,29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303 525,71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1030226101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-43 300,00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-12 280,89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-12 280,89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-31 019,11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1050301001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20 696,50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20 696,50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139 303,50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1060103013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57 907,26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57 907,26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499 092,74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1060603313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6 728,00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6 728,00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16 272,00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1060604313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9 402,68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9 402,68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317 597,32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F928F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1080402001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105 750,00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Земельный налог (по обязательствам, возникшим до 1 января 2006 года), мобилизуемый на территориях городских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1090405313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1110501313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620 820,00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21 088,07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21 088,07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599 731,93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1110503513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1 618 320,00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305 801,32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305 801,32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1 312 518,68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1110904513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8 306,46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8 306,46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126 693,54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1140601313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2021500113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5 350 400,00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1 337 600,00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1 337 600,00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4 012 800,00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Субвенции бюджетам городских поселений на выполнение передаваемых полномочий субъектов Российской Федерации 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2023002413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7514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6 125,00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6 125,00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18 375,00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2023511813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486 320,00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121 585,00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121 585,00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364 735,00</w:t>
            </w:r>
          </w:p>
        </w:tc>
      </w:tr>
      <w:tr w:rsidR="00F928F9" w:rsidRPr="00F928F9" w:rsidTr="00F928F9">
        <w:trPr>
          <w:trHeight w:val="2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2024999913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13 699 962,05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3 216 871,71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3 216 871,71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10 483 090,34</w:t>
            </w:r>
          </w:p>
        </w:tc>
      </w:tr>
    </w:tbl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  <w:sectPr w:rsidR="00F928F9" w:rsidSect="00F928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326" w:type="dxa"/>
        <w:tblInd w:w="91" w:type="dxa"/>
        <w:tblLayout w:type="fixed"/>
        <w:tblLook w:val="04A0"/>
      </w:tblPr>
      <w:tblGrid>
        <w:gridCol w:w="2002"/>
        <w:gridCol w:w="601"/>
        <w:gridCol w:w="483"/>
        <w:gridCol w:w="572"/>
        <w:gridCol w:w="661"/>
        <w:gridCol w:w="679"/>
        <w:gridCol w:w="483"/>
        <w:gridCol w:w="1341"/>
        <w:gridCol w:w="1275"/>
        <w:gridCol w:w="1276"/>
        <w:gridCol w:w="992"/>
        <w:gridCol w:w="992"/>
        <w:gridCol w:w="1276"/>
        <w:gridCol w:w="1339"/>
        <w:gridCol w:w="1354"/>
      </w:tblGrid>
      <w:tr w:rsidR="00F928F9" w:rsidRPr="00F928F9" w:rsidTr="00F928F9">
        <w:trPr>
          <w:trHeight w:val="240"/>
        </w:trPr>
        <w:tc>
          <w:tcPr>
            <w:tcW w:w="126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2. Расходы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Форма 0503127 с. 2</w:t>
            </w:r>
          </w:p>
        </w:tc>
      </w:tr>
      <w:tr w:rsidR="00F928F9" w:rsidRPr="00F928F9" w:rsidTr="00F928F9">
        <w:trPr>
          <w:trHeight w:val="225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F928F9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F928F9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8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Код расхода</w:t>
            </w:r>
            <w:r w:rsidRPr="00F928F9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по ассигнованиям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по лимитам бюджетных обязательств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Расходы бюджета —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8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27 357 686,91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27 357 686,91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5 129 346,20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5 129 346,20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22 228 340,71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22 228 340,71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784 170,00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784 170,00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174 146,04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174 146,04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610 023,96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610 023,96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236 800,00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52 592,10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52 592,10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184 207,90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184 207,90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27241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38 151,00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38 151,00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9 529,15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9 529,15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28 621,85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28 621,85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27241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11 522,00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2 026,17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2 026,17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9 495,83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9 495,83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Фонд оплаты труда государственных (муниципальных) </w:t>
            </w:r>
            <w:r w:rsidRPr="00F928F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3 279 800,00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3 279 800,00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544 084,31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544 084,31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2 735 715,69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2 735 715,69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19 600,00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19 600,00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990 500,00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990 500,00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125 395,80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125 395,80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865 104,20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865 104,20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701 080,00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701 080,00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92 056,15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92 056,15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609 023,85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609 023,85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16 289,32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16 289,32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336 710,68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336 710,68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100 443,41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100 443,41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443,01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443,01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100 000,40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100 000,40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953 430,00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953 430,00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170 277,50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170 277,50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783 152,50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783 152,50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287 900,00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287 900,00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46 195,00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46 195,00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241 705,00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241 705,00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Прочая закупка </w:t>
            </w:r>
            <w:r w:rsidRPr="00F928F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75140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5 475,00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5 475,00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19 025,00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19 025,00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4 081,00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4 081,00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4 081,00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4 081,00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465 960,00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465 960,00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465 960,00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465 960,00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1 026 460,00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1 026 460,00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26 501,37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26 501,37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999 958,63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999 958,63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80860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177 016,83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177 016,83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177 016,83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177 016,83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83070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19 800,00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19 800,00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311 856,00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311 856,00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61 912,59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61 912,59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249 943,41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249 943,41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94 181,00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94 181,00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14 773,42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14 773,42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79 407,58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79 407,58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66 283,00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66 283,00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7 351,70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7 351,70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58 931,30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58 931,30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14 000,00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14 000,00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01400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S4120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783 053,00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783 053,00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783 053,00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783 053,00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01500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82050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01500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82060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81020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872 334,62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872 334,62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20 080,08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20 080,08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852 254,54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852 254,54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81021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765 400,00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765 400,00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191 579,92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191 579,92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573 820,08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573 820,08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82030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01600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S5090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3 063 460,00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3 063 460,00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3 063 460,00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3 063 460,00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85030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239 955,00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239 955,00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39 992,50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39 992,50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199 962,50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199 962,50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Прочая закупка </w:t>
            </w:r>
            <w:r w:rsidRPr="00F928F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81150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81160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186 630,00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186 630,00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36 187,03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36 187,03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150 442,97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150 442,97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01300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81030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289 097,04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289 097,04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435 902,96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435 902,96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01300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81130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150 000,00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150 000,00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02100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80640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75 000,00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75 000,00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90800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80620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10 257 600,00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10 257 600,00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3 181 450,00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3 181 450,00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7 076 150,00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7 076 150,00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0909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7 800,00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7 800,00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0909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01100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S5550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19 920,05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19 920,05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19 920,05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19 920,05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91000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81110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50 000,00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02200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80810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7 830,00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7 830,00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17 170,00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17 170,00</w:t>
            </w:r>
          </w:p>
        </w:tc>
      </w:tr>
      <w:tr w:rsidR="00F928F9" w:rsidRPr="00F928F9" w:rsidTr="00F928F9">
        <w:trPr>
          <w:trHeight w:val="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F928F9">
              <w:rPr>
                <w:rFonts w:ascii="Arial" w:eastAsia="Times New Roman" w:hAnsi="Arial" w:cs="Arial"/>
                <w:sz w:val="18"/>
                <w:szCs w:val="18"/>
              </w:rPr>
              <w:t>профицит</w:t>
            </w:r>
            <w:proofErr w:type="spellEnd"/>
            <w:proofErr w:type="gramStart"/>
            <w:r w:rsidRPr="00F928F9">
              <w:rPr>
                <w:rFonts w:ascii="Arial" w:eastAsia="Times New Roman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28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-503874,86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-503874,86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790 476,25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790 476,25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</w:tbl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771" w:type="dxa"/>
        <w:tblInd w:w="91" w:type="dxa"/>
        <w:tblLook w:val="04A0"/>
      </w:tblPr>
      <w:tblGrid>
        <w:gridCol w:w="2060"/>
        <w:gridCol w:w="222"/>
        <w:gridCol w:w="1421"/>
        <w:gridCol w:w="736"/>
        <w:gridCol w:w="447"/>
        <w:gridCol w:w="411"/>
        <w:gridCol w:w="384"/>
        <w:gridCol w:w="365"/>
        <w:gridCol w:w="267"/>
        <w:gridCol w:w="1513"/>
        <w:gridCol w:w="1594"/>
        <w:gridCol w:w="1099"/>
        <w:gridCol w:w="1134"/>
        <w:gridCol w:w="1701"/>
        <w:gridCol w:w="1417"/>
      </w:tblGrid>
      <w:tr w:rsidR="00F928F9" w:rsidRPr="00F928F9" w:rsidTr="00F928F9">
        <w:trPr>
          <w:trHeight w:val="240"/>
        </w:trPr>
        <w:tc>
          <w:tcPr>
            <w:tcW w:w="133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Форма 0503127 с. 3</w:t>
            </w:r>
          </w:p>
        </w:tc>
      </w:tr>
      <w:tr w:rsidR="00F928F9" w:rsidRPr="00F928F9" w:rsidTr="00F928F9">
        <w:trPr>
          <w:trHeight w:val="225"/>
        </w:trPr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28F9" w:rsidRPr="00F928F9" w:rsidTr="00F928F9">
        <w:trPr>
          <w:trHeight w:val="225"/>
        </w:trPr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F928F9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F928F9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8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Код источника финансирования</w:t>
            </w:r>
            <w:r w:rsidRPr="00F928F9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</w:tr>
      <w:tr w:rsidR="00F928F9" w:rsidRPr="00F928F9" w:rsidTr="00F928F9">
        <w:trPr>
          <w:trHeight w:val="435"/>
        </w:trPr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</w:tr>
      <w:tr w:rsidR="00F928F9" w:rsidRPr="00F928F9" w:rsidTr="00F928F9">
        <w:trPr>
          <w:trHeight w:val="225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F928F9" w:rsidRPr="00F928F9" w:rsidTr="00F928F9">
        <w:trPr>
          <w:trHeight w:val="465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Источники финансирования дефицита бюджета — всего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8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503 874,86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-790 476,25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-790 476,25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28F9" w:rsidRPr="00F928F9" w:rsidTr="00F928F9">
        <w:trPr>
          <w:trHeight w:val="24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928F9" w:rsidRPr="00F928F9" w:rsidTr="00F928F9">
        <w:trPr>
          <w:trHeight w:val="465"/>
        </w:trPr>
        <w:tc>
          <w:tcPr>
            <w:tcW w:w="3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18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28F9" w:rsidRPr="00F928F9" w:rsidTr="00F928F9">
        <w:trPr>
          <w:trHeight w:val="240"/>
        </w:trPr>
        <w:tc>
          <w:tcPr>
            <w:tcW w:w="3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928F9" w:rsidRPr="00F928F9" w:rsidTr="00F928F9">
        <w:trPr>
          <w:trHeight w:val="225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28F9" w:rsidRPr="00F928F9" w:rsidTr="00F928F9">
        <w:trPr>
          <w:trHeight w:val="465"/>
        </w:trPr>
        <w:tc>
          <w:tcPr>
            <w:tcW w:w="3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8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28F9" w:rsidRPr="00F928F9" w:rsidTr="00F928F9">
        <w:trPr>
          <w:trHeight w:val="240"/>
        </w:trPr>
        <w:tc>
          <w:tcPr>
            <w:tcW w:w="3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928F9" w:rsidRPr="00F928F9" w:rsidTr="00F928F9">
        <w:trPr>
          <w:trHeight w:val="225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28F9" w:rsidRPr="00F928F9" w:rsidTr="00F928F9">
        <w:trPr>
          <w:trHeight w:val="24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28F9" w:rsidRPr="00F928F9" w:rsidTr="00F928F9">
        <w:trPr>
          <w:trHeight w:val="435"/>
        </w:trPr>
        <w:tc>
          <w:tcPr>
            <w:tcW w:w="3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18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F928F9" w:rsidRPr="00F928F9" w:rsidTr="00F928F9">
        <w:trPr>
          <w:trHeight w:val="24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F928F9" w:rsidRPr="00F928F9" w:rsidTr="00F928F9">
        <w:trPr>
          <w:trHeight w:val="435"/>
        </w:trPr>
        <w:tc>
          <w:tcPr>
            <w:tcW w:w="3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18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F928F9" w:rsidRPr="00F928F9" w:rsidTr="00F928F9">
        <w:trPr>
          <w:trHeight w:val="24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F928F9" w:rsidRPr="00F928F9" w:rsidTr="00F928F9">
        <w:trPr>
          <w:trHeight w:val="465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Изменение остатков по расчетам (стр. 810 + 820)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503 874,86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-790 476,25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-790 476,25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F928F9" w:rsidRPr="00F928F9" w:rsidTr="00F928F9">
        <w:trPr>
          <w:trHeight w:val="225"/>
        </w:trPr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Форма 0503127 с. 4</w:t>
            </w:r>
          </w:p>
        </w:tc>
      </w:tr>
      <w:tr w:rsidR="00F928F9" w:rsidRPr="00F928F9" w:rsidTr="00F928F9">
        <w:trPr>
          <w:trHeight w:val="225"/>
        </w:trPr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F928F9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F928F9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8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Код источника финансирования</w:t>
            </w:r>
            <w:r w:rsidRPr="00F928F9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</w:tr>
      <w:tr w:rsidR="00F928F9" w:rsidRPr="00F928F9" w:rsidTr="00F928F9">
        <w:trPr>
          <w:trHeight w:val="435"/>
        </w:trPr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</w:tr>
      <w:tr w:rsidR="00F928F9" w:rsidRPr="00F928F9" w:rsidTr="00F928F9">
        <w:trPr>
          <w:trHeight w:val="225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F928F9" w:rsidRPr="00F928F9" w:rsidTr="00F928F9">
        <w:trPr>
          <w:trHeight w:val="855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изменение остатков по расчетам с органами, организующими исполнение бюджета</w:t>
            </w:r>
            <w:r w:rsidRPr="00F928F9">
              <w:rPr>
                <w:rFonts w:ascii="Arial" w:eastAsia="Times New Roman" w:hAnsi="Arial" w:cs="Arial"/>
                <w:sz w:val="16"/>
                <w:szCs w:val="16"/>
              </w:rPr>
              <w:br/>
              <w:t>(стр. 811 + 812)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503 874,86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-790 476,25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-790 476,25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F928F9" w:rsidRPr="00F928F9" w:rsidTr="00F928F9">
        <w:trPr>
          <w:trHeight w:val="255"/>
        </w:trPr>
        <w:tc>
          <w:tcPr>
            <w:tcW w:w="37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28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928F9" w:rsidRPr="00F928F9" w:rsidTr="00F928F9">
        <w:trPr>
          <w:trHeight w:val="645"/>
        </w:trPr>
        <w:tc>
          <w:tcPr>
            <w:tcW w:w="3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увеличение счетов расчетов (дебетовый остаток счета 1 210 02 000)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811</w:t>
            </w:r>
          </w:p>
        </w:tc>
        <w:tc>
          <w:tcPr>
            <w:tcW w:w="18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-26853812,05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-5 919 822,45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-5 919 822,45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F928F9" w:rsidRPr="00F928F9" w:rsidTr="00F928F9">
        <w:trPr>
          <w:trHeight w:val="645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уменьшение счетов расчетов (кредитовый остаток счета 1 304 05 000)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27 357 686,91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5 129 346,20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5 129 346,20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F928F9" w:rsidRPr="00F928F9" w:rsidTr="00F928F9">
        <w:trPr>
          <w:trHeight w:val="435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Изменение остатков по внутренним расчетам (стр. 821 + стр. 822)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820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F928F9" w:rsidRPr="00F928F9" w:rsidTr="00F928F9">
        <w:trPr>
          <w:trHeight w:val="240"/>
        </w:trPr>
        <w:tc>
          <w:tcPr>
            <w:tcW w:w="37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928F9" w:rsidRPr="00F928F9" w:rsidTr="00F928F9">
        <w:trPr>
          <w:trHeight w:val="435"/>
        </w:trPr>
        <w:tc>
          <w:tcPr>
            <w:tcW w:w="3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увеличение остатков по внутренним расчетам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821</w:t>
            </w:r>
          </w:p>
        </w:tc>
        <w:tc>
          <w:tcPr>
            <w:tcW w:w="18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F928F9" w:rsidRPr="00F928F9" w:rsidTr="00F928F9">
        <w:trPr>
          <w:trHeight w:val="435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8F9" w:rsidRPr="00F928F9" w:rsidRDefault="00F928F9" w:rsidP="00F928F9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уменьшение остатков по внутренним расчетам 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822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F928F9" w:rsidRPr="00F928F9" w:rsidTr="00F928F9">
        <w:trPr>
          <w:trHeight w:val="225"/>
        </w:trPr>
        <w:tc>
          <w:tcPr>
            <w:tcW w:w="147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28F9" w:rsidRPr="00F928F9" w:rsidTr="00F928F9">
        <w:trPr>
          <w:trHeight w:val="24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М.В. Конюхова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Руководитель финансово- экономической службы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28F9" w:rsidRPr="00F928F9" w:rsidTr="00F928F9">
        <w:trPr>
          <w:trHeight w:val="22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928F9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928F9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28F9" w:rsidRPr="00F928F9" w:rsidTr="00F928F9">
        <w:trPr>
          <w:trHeight w:val="22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928F9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28F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28F9" w:rsidRPr="00F928F9" w:rsidRDefault="00F928F9" w:rsidP="00F928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928F9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F928F9" w:rsidRPr="00F928F9" w:rsidTr="00F928F9">
        <w:trPr>
          <w:trHeight w:val="240"/>
        </w:trPr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28F9">
              <w:rPr>
                <w:rFonts w:ascii="Arial" w:eastAsia="Times New Roman" w:hAnsi="Arial" w:cs="Arial"/>
                <w:sz w:val="18"/>
                <w:szCs w:val="18"/>
              </w:rPr>
              <w:t>С.Р. Бланк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28F9" w:rsidRPr="00F928F9" w:rsidRDefault="00F928F9" w:rsidP="00F928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F928F9" w:rsidRDefault="00F928F9" w:rsidP="00287D7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928F9" w:rsidSect="00F928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7D78"/>
    <w:rsid w:val="000649E3"/>
    <w:rsid w:val="00252956"/>
    <w:rsid w:val="00287D78"/>
    <w:rsid w:val="0033256D"/>
    <w:rsid w:val="00526646"/>
    <w:rsid w:val="00546563"/>
    <w:rsid w:val="00574AA6"/>
    <w:rsid w:val="00614EAF"/>
    <w:rsid w:val="0063266D"/>
    <w:rsid w:val="006502ED"/>
    <w:rsid w:val="00685D2E"/>
    <w:rsid w:val="00692DC7"/>
    <w:rsid w:val="006F32DD"/>
    <w:rsid w:val="00815D49"/>
    <w:rsid w:val="00906098"/>
    <w:rsid w:val="0094302B"/>
    <w:rsid w:val="009C2D5D"/>
    <w:rsid w:val="00A26399"/>
    <w:rsid w:val="00AA31E3"/>
    <w:rsid w:val="00B143F9"/>
    <w:rsid w:val="00B7151B"/>
    <w:rsid w:val="00B90426"/>
    <w:rsid w:val="00B92E8B"/>
    <w:rsid w:val="00BE7266"/>
    <w:rsid w:val="00CB1FF0"/>
    <w:rsid w:val="00D46C9A"/>
    <w:rsid w:val="00DD1332"/>
    <w:rsid w:val="00DF71FA"/>
    <w:rsid w:val="00E34DE9"/>
    <w:rsid w:val="00EC0CCC"/>
    <w:rsid w:val="00F2035D"/>
    <w:rsid w:val="00F42921"/>
    <w:rsid w:val="00F57753"/>
    <w:rsid w:val="00F9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C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6C9A"/>
    <w:rPr>
      <w:color w:val="800080"/>
      <w:u w:val="single"/>
    </w:rPr>
  </w:style>
  <w:style w:type="paragraph" w:customStyle="1" w:styleId="xl65">
    <w:name w:val="xl65"/>
    <w:basedOn w:val="a"/>
    <w:rsid w:val="00D46C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46C9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46C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46C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46C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46C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46C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46C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46C9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46C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46C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46C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46C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46C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46C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46C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46C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46C9A"/>
    <w:pPr>
      <w:pBdr>
        <w:top w:val="single" w:sz="4" w:space="0" w:color="auto"/>
        <w:left w:val="single" w:sz="4" w:space="15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46C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46C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46C9A"/>
    <w:pPr>
      <w:pBdr>
        <w:top w:val="single" w:sz="4" w:space="0" w:color="auto"/>
        <w:left w:val="single" w:sz="4" w:space="15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27</cp:revision>
  <cp:lastPrinted>2023-05-26T04:31:00Z</cp:lastPrinted>
  <dcterms:created xsi:type="dcterms:W3CDTF">2019-06-03T02:44:00Z</dcterms:created>
  <dcterms:modified xsi:type="dcterms:W3CDTF">2023-05-26T04:31:00Z</dcterms:modified>
</cp:coreProperties>
</file>