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FD" w:rsidRPr="00AC15FD" w:rsidRDefault="00AC15FD" w:rsidP="00AC15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5FD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БОЛЬШАЯ ИРБА</w:t>
      </w:r>
    </w:p>
    <w:p w:rsidR="00AC15FD" w:rsidRPr="00AC15FD" w:rsidRDefault="00AC15FD" w:rsidP="00AC15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5FD">
        <w:rPr>
          <w:rFonts w:ascii="Times New Roman" w:hAnsi="Times New Roman" w:cs="Times New Roman"/>
          <w:b/>
          <w:bCs/>
          <w:sz w:val="32"/>
          <w:szCs w:val="32"/>
        </w:rPr>
        <w:t>КУРАГИНСКОГО РАЙОНА</w:t>
      </w:r>
    </w:p>
    <w:p w:rsidR="00AC15FD" w:rsidRPr="00AC15FD" w:rsidRDefault="00AC15FD" w:rsidP="00AC15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5FD">
        <w:rPr>
          <w:rFonts w:ascii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AC15FD" w:rsidRP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15FD" w:rsidRP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15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15FD" w:rsidRPr="00E4178F" w:rsidRDefault="00AC15FD" w:rsidP="00AC15FD">
      <w:pPr>
        <w:widowControl w:val="0"/>
        <w:tabs>
          <w:tab w:val="left" w:pos="3736"/>
        </w:tabs>
        <w:autoSpaceDE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FD" w:rsidRDefault="00337DAE" w:rsidP="00AC15F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28.10.2024</w:t>
      </w:r>
      <w:r w:rsidR="00AC15FD" w:rsidRPr="00AC15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15FD">
        <w:rPr>
          <w:rFonts w:ascii="Times New Roman" w:hAnsi="Times New Roman" w:cs="Times New Roman"/>
          <w:sz w:val="28"/>
          <w:szCs w:val="28"/>
        </w:rPr>
        <w:t xml:space="preserve">  </w:t>
      </w:r>
      <w:r w:rsidR="00AC15FD" w:rsidRPr="00AC15FD">
        <w:rPr>
          <w:rFonts w:ascii="Times New Roman" w:hAnsi="Times New Roman" w:cs="Times New Roman"/>
          <w:sz w:val="28"/>
          <w:szCs w:val="28"/>
        </w:rPr>
        <w:t xml:space="preserve">пгт Большая Ирба     </w:t>
      </w:r>
      <w:r w:rsidR="00AC15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41-п </w:t>
      </w:r>
    </w:p>
    <w:p w:rsidR="00AC15FD" w:rsidRDefault="00AC15FD" w:rsidP="00AC15F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от 11.11.2013 № 38-п «Обеспечение жизнедеятельности социальной сферы муниципального образования» следующие </w:t>
      </w:r>
      <w:r w:rsidR="009134AD">
        <w:rPr>
          <w:rFonts w:ascii="Times New Roman" w:hAnsi="Times New Roman" w:cs="Times New Roman"/>
          <w:sz w:val="28"/>
          <w:szCs w:val="28"/>
        </w:rPr>
        <w:t xml:space="preserve"> дополнения и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«Обеспечение жизнедеятельности социальной сферы муниципального образования» изложить в редакции согласно приложению № 1.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поселка.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«Ирбинский вестник».</w:t>
      </w:r>
    </w:p>
    <w:p w:rsidR="00AC15FD" w:rsidRDefault="000F4EA1" w:rsidP="000F4EA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EA1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с 2025года по 2027 год вступает в силу с 1 января 2025 года, но не ранее дня следующего за днем его официального опубликования в газете «Ирбинский вестник».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C15FD" w:rsidRDefault="00337DAE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C15F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5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FA" w:rsidRDefault="00193CFA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93CFA" w:rsidRDefault="00193CFA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93CFA" w:rsidRDefault="00193CFA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DAE">
        <w:rPr>
          <w:rFonts w:ascii="Times New Roman" w:hAnsi="Times New Roman" w:cs="Times New Roman"/>
          <w:sz w:val="28"/>
          <w:szCs w:val="28"/>
        </w:rPr>
        <w:t>28.10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3CF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7DA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жизнедеятельности социальной сферы муниципального образования»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программа «Обеспечение жизнедеятельности социальной сферы муниципального образования»</w:t>
      </w:r>
      <w:r w:rsidR="00866736">
        <w:rPr>
          <w:rFonts w:ascii="Times New Roman" w:hAnsi="Times New Roman" w:cs="Times New Roman"/>
          <w:b/>
          <w:sz w:val="28"/>
          <w:szCs w:val="28"/>
        </w:rPr>
        <w:t xml:space="preserve"> ПОСЕЛОК Большая Ирба на 2025-2027 годы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AC15FD" w:rsidTr="00AC15FD">
        <w:tc>
          <w:tcPr>
            <w:tcW w:w="817" w:type="dxa"/>
          </w:tcPr>
          <w:p w:rsidR="00AC15FD" w:rsidRDefault="00AC15FD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C15FD" w:rsidRDefault="00AC15FD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494" w:type="dxa"/>
          </w:tcPr>
          <w:p w:rsidR="00AC15FD" w:rsidRDefault="00AC15FD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социальной сферы муниципального образования (далее – Программа)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066342" w:rsidRDefault="00066342" w:rsidP="0006634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  <w:p w:rsidR="00066342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МЦБ Курагинского района (Ирбинская поселенческая библиотека)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Большая Ирба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культуры муниципального образования поселок Большая Ирба»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социальной сферы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поселок Большая Ирба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 сохранение культуры муниципального образования поселок Большая Ирба;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досуговой деятельности и патриотического воспитания населения муниципального образования поселок Большая Ирба;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 – технической базы учреждения культуры муниципального образования;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возможность привлечения пользователей в библиотеку;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населения к занятиям физической культурой, спортом, участию в спортивных и физкультурных мероприятиях;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 – технического оснащения библиотеки.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</w:tcPr>
          <w:p w:rsidR="00AC15FD" w:rsidRDefault="001822CF" w:rsidP="000D763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</w:t>
            </w:r>
            <w:r w:rsidR="000D76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D76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участников культурно – массовых мероприятий;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творческих коллективов, клубов, объединений;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 – досуговых мероприятий;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библиотеки в расчете от населения;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книговыдач;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детей, привлекаемых к участию в мероприятиях;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населения, систематически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в общей численности населения.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</w:tcPr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330,00тыс. руб., в том числе по годам: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2025 год         130,00тыс. руб.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2026 год         100,00тыс. руб.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2027 год         100,00тыс. руб.</w:t>
            </w: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526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местного бюджета 330,00тыс. руб., в том числе по годам: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130,00тыс. руб.;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2026 год         100,00тыс. руб.;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2027 год         100,00тыс</w:t>
            </w:r>
            <w:proofErr w:type="gramStart"/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уб..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0,00 тыс. руб., в том числе по годам: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2025 год     0,00тыс. руб.,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2026 год     0,00тыс. руб.,</w:t>
            </w:r>
          </w:p>
          <w:p w:rsidR="00E001BE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 xml:space="preserve">2027год      0,00тыс. руб.  </w:t>
            </w:r>
          </w:p>
        </w:tc>
      </w:tr>
      <w:tr w:rsidR="00AC15FD" w:rsidTr="00AC15FD">
        <w:tc>
          <w:tcPr>
            <w:tcW w:w="817" w:type="dxa"/>
          </w:tcPr>
          <w:p w:rsidR="00AC15FD" w:rsidRDefault="00E001BE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AC15FD" w:rsidRDefault="00E001BE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капитального строительства </w:t>
            </w:r>
          </w:p>
        </w:tc>
        <w:tc>
          <w:tcPr>
            <w:tcW w:w="5494" w:type="dxa"/>
          </w:tcPr>
          <w:p w:rsidR="00AC15FD" w:rsidRDefault="00E001BE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ДК, здание сельского клуба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BE" w:rsidRDefault="00E001BE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BE" w:rsidRDefault="00E001BE" w:rsidP="00E001B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соответствующей сферы с указанием основных показателей социально – экономического развития муниципального образования поселок Большая Ирба и анализ социальных, финансово – экономических и прочих рисков реализации программы</w:t>
      </w:r>
    </w:p>
    <w:p w:rsidR="00E001BE" w:rsidRDefault="00E001BE" w:rsidP="00E001B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BE" w:rsidRDefault="00E001BE" w:rsidP="00E001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жизнедеятельности социальной сферы муниципального образования» - это механизм решения вопросов местного значения поселения в социальной сфере.</w:t>
      </w:r>
    </w:p>
    <w:p w:rsidR="00E001BE" w:rsidRDefault="00E001BE" w:rsidP="00E001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должно обеспечить соблюдение конституционных прав граждан на участие в культурной жизни и пользование учреждениями культуры; право на доступ к культурным ценностям, формирование здорового образа жизни.</w:t>
      </w:r>
    </w:p>
    <w:p w:rsidR="00634D19" w:rsidRDefault="00E001BE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задач: Развитие и сохранение культуры муниципального образования поселок Большая Ирба,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патриотического воспитания населения муниципального образования поселок Большая Ирба</w:t>
      </w:r>
      <w:r w:rsidR="00634D19">
        <w:rPr>
          <w:rFonts w:ascii="Times New Roman" w:hAnsi="Times New Roman" w:cs="Times New Roman"/>
          <w:sz w:val="28"/>
          <w:szCs w:val="28"/>
        </w:rPr>
        <w:t>, укрепление материально – технической базы учреждений культуры муниципального образования; создание условий, обеспечивающих возможность привлечения пользователей в библиотеку; привлечение населения к занятиям физической культурой, спортом, участию в спортивных и физкультурных мероприятиях; улучшение материально – технического оснащения.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социальной сферы является то, что основные результаты социальной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поселок Большая Ирба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действуют учреждения: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Дворец культуры поселка Большая Ирба, сельский клуб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предоставляющие жителям поселка Большая Ирба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в сфере культуры. В рамках оказания услуг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провоядтся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различными творческими коллективами. Работает 17 объединений (коллективы художественной самодеятельности, клубы по интересам, любительские объединения), в которых занято более 800 человек.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Ирбинская поселенческая библиотека. Книжный фонд поселенческой библиотеки составляет 18500 экземпляров.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спортивные клубы, спортивные секции, проводятся массовые физкультурные и спортивные мероприятия. 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основного конечного результата реализации Программы ожидается:</w:t>
      </w:r>
    </w:p>
    <w:p w:rsidR="00F020F0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количества </w:t>
      </w:r>
      <w:r w:rsidR="00F020F0">
        <w:rPr>
          <w:rFonts w:ascii="Times New Roman" w:hAnsi="Times New Roman" w:cs="Times New Roman"/>
          <w:sz w:val="28"/>
          <w:szCs w:val="28"/>
        </w:rPr>
        <w:t>действующих творческих коллективов в сфере культуры поселка; сохранение разнообразных видов и форм народного творчества и культурно – досуговой деятельности; увеличение количества посетителей массовых мероприятий, улучшение качества и увеличение количества культурно – массовых мероприятий; развитие информационно – библиотечных услуг, увеличение количества пользователей услугами библиотеки;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мониторинг выполнения Программы;</w:t>
      </w:r>
    </w:p>
    <w:p w:rsidR="00832FD6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внутреннего контроля исполнения мероприятий Программы;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достижения конечных результатов и эффективного использования финансовых средств.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мерой управления рисками реализации Программы являются меры правового регулирования.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 путем усиления контроля исполнителем (соисполнителем).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1BE" w:rsidRDefault="00832FD6" w:rsidP="00832F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Приоритеты и цели социально – экономического развития в соответствующей сферы, описание основных целей и задач Программы, прогноз развития социальной сферы</w:t>
      </w:r>
    </w:p>
    <w:p w:rsidR="00832FD6" w:rsidRDefault="00832FD6" w:rsidP="00832FD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FD6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в сфере культуры относится: обеспечение максимальной доступности культурных ценностей для населения, повышение качества и разнообразия культурных услуг, увеличение количества пользователей библиотечными услугами.</w:t>
      </w:r>
    </w:p>
    <w:p w:rsidR="00832FD6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в сфере физической культуры и спорта относятся: формирование здорового образа жизни через развитие массовой физической культуры и спорта.</w:t>
      </w:r>
    </w:p>
    <w:p w:rsidR="00B075D0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B075D0">
        <w:rPr>
          <w:rFonts w:ascii="Times New Roman" w:hAnsi="Times New Roman" w:cs="Times New Roman"/>
          <w:sz w:val="28"/>
          <w:szCs w:val="28"/>
        </w:rPr>
        <w:t>программа: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жизнедеятельности социальной сферы муниципального образования поселок Большая Ирба.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досуговой деятельности и патриотического воспитания населения муниципального образования поселок Большая Ирба;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 – технической базы учреждений культуры муниципального образования;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обеспечивающих возможность привлечения пользователей в библиотеку;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 занятиям физической культурой, спортом, участию в спортивных и физкультурных мероприятиях;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материально – технического оснащения библиотеки.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обеспечить развитие социальной сферы: расширить доступ населения к культурным ценностям, обеспечить поддержку всех форм творческой самореализации личности, широкое вовлечение граждан в культурную деятельность, привлечение населения к здоровому образу жизни.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бюджетного финансирования Программы.</w:t>
      </w:r>
    </w:p>
    <w:p w:rsidR="00832FD6" w:rsidRDefault="00B075D0" w:rsidP="00B075D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 отдельных мероприятий Программы </w:t>
      </w:r>
    </w:p>
    <w:p w:rsidR="00B075D0" w:rsidRDefault="00B075D0" w:rsidP="00B075D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D0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075D0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край; критерии выбора получателей государственных и муниципальных услуг представлены в подпрограммах программы.</w:t>
      </w:r>
      <w:proofErr w:type="gramEnd"/>
    </w:p>
    <w:p w:rsidR="00B075D0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несет ответственность за целевое использование финансовых средств, выделяемых по подпрограмме № 1 «Развитие культуры муниципального образования поселок Большая Ирба</w:t>
      </w:r>
      <w:r w:rsidR="00387961">
        <w:rPr>
          <w:rFonts w:ascii="Times New Roman" w:hAnsi="Times New Roman" w:cs="Times New Roman"/>
          <w:sz w:val="28"/>
          <w:szCs w:val="28"/>
        </w:rPr>
        <w:t>». Предоставляет муниципальному заказчику – координатору подпрограммы отчеты о ходе выполнения мероприятий подпрограммы.</w:t>
      </w: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совместно организует и проводит спортивные и физкультурно – массовые мероприятия, участники мероприятий награждаются, поощряются призами, ценными подарками, подарочными наборами.</w:t>
      </w: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предусматривается осуществления контроля за исполнением мероприятий Программ, контроля за достижением конечных результатов.</w:t>
      </w: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961" w:rsidRDefault="00387961" w:rsidP="0038796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социальной сфере на территории </w:t>
      </w:r>
      <w:r w:rsidRPr="00387961">
        <w:rPr>
          <w:rFonts w:ascii="Times New Roman" w:hAnsi="Times New Roman" w:cs="Times New Roman"/>
          <w:b/>
          <w:sz w:val="28"/>
          <w:szCs w:val="28"/>
        </w:rPr>
        <w:t>муниципального образования поселок Большая Ирба</w:t>
      </w:r>
    </w:p>
    <w:p w:rsidR="00387961" w:rsidRDefault="00387961" w:rsidP="0038796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61" w:rsidRDefault="00387961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 достичь:</w:t>
      </w:r>
    </w:p>
    <w:p w:rsidR="00387961" w:rsidRDefault="00387961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качественного библиотечного обслуживания, увеличить </w:t>
      </w:r>
      <w:r w:rsidR="00385539">
        <w:rPr>
          <w:rFonts w:ascii="Times New Roman" w:hAnsi="Times New Roman" w:cs="Times New Roman"/>
          <w:sz w:val="28"/>
          <w:szCs w:val="28"/>
        </w:rPr>
        <w:t>количество физкультурно – массовых и спортивных мероприятий;</w:t>
      </w:r>
    </w:p>
    <w:p w:rsidR="00385539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385539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созданию условий для сохранения и развития культурного потенциала; привлечению населения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5539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здорового образа жизни через развитие массовой физической культуры и спорта.</w:t>
      </w:r>
    </w:p>
    <w:p w:rsidR="00EA08A6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A08A6">
        <w:rPr>
          <w:rFonts w:ascii="Times New Roman" w:hAnsi="Times New Roman" w:cs="Times New Roman"/>
          <w:sz w:val="28"/>
          <w:szCs w:val="28"/>
        </w:rPr>
        <w:t xml:space="preserve">целевых показателей и показателей результативности муниципальной Программы с расшифровкой плановых значений по годам ее </w:t>
      </w:r>
      <w:r w:rsidR="00EA08A6">
        <w:rPr>
          <w:rFonts w:ascii="Times New Roman" w:hAnsi="Times New Roman" w:cs="Times New Roman"/>
          <w:sz w:val="28"/>
          <w:szCs w:val="28"/>
        </w:rPr>
        <w:lastRenderedPageBreak/>
        <w:t>реализации предоставлены в приложении № 1 к муниципальной Программе, значения целевых показателей на долгосрочный период представлены в приложении № 2 к Программе.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 культурно – массовых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роводимых муниципальными учреждениями культуры возрастет на 1500 человек.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пользователей библиотекой возрастет на 40 человек.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культурно – досуговых мероприятий увеличится на 10 мероприятий.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возрастет до 1</w:t>
      </w:r>
      <w:r w:rsidR="00CB4EA7">
        <w:rPr>
          <w:rFonts w:ascii="Times New Roman" w:hAnsi="Times New Roman" w:cs="Times New Roman"/>
          <w:sz w:val="28"/>
          <w:szCs w:val="28"/>
        </w:rPr>
        <w:t>2,00</w:t>
      </w:r>
      <w:r>
        <w:rPr>
          <w:rFonts w:ascii="Times New Roman" w:hAnsi="Times New Roman" w:cs="Times New Roman"/>
          <w:sz w:val="28"/>
          <w:szCs w:val="28"/>
        </w:rPr>
        <w:t xml:space="preserve"> % в общей численности населения.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8A6" w:rsidRDefault="00EA08A6" w:rsidP="00EA08A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EA08A6" w:rsidRDefault="00EA08A6" w:rsidP="00EA08A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жизнедеятельности социальной сферы муниципального образования»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«Развитие культуры муниципального образования поселок Большая Ирба»;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«Формирование здорового образа жизни через развитие массовой физической культуры и спорта».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программных мероприятий: 20</w:t>
      </w:r>
      <w:r w:rsidR="00CB4EA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B4EA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</w:t>
      </w:r>
      <w:r w:rsidR="00CB4EA7">
        <w:rPr>
          <w:rFonts w:ascii="Times New Roman" w:hAnsi="Times New Roman" w:cs="Times New Roman"/>
          <w:sz w:val="28"/>
          <w:szCs w:val="28"/>
        </w:rPr>
        <w:t>программа позволит достичь в 2025-2027</w:t>
      </w:r>
      <w:r>
        <w:rPr>
          <w:rFonts w:ascii="Times New Roman" w:hAnsi="Times New Roman" w:cs="Times New Roman"/>
          <w:sz w:val="28"/>
          <w:szCs w:val="28"/>
        </w:rPr>
        <w:t xml:space="preserve"> годах следующих результатов: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1 «Развитие культуры муниципального образования поселок Большая Ирба»:</w:t>
      </w:r>
    </w:p>
    <w:p w:rsidR="00A337D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количества действующих творческих </w:t>
      </w:r>
      <w:r w:rsidR="00A337D6">
        <w:rPr>
          <w:rFonts w:ascii="Times New Roman" w:hAnsi="Times New Roman" w:cs="Times New Roman"/>
          <w:sz w:val="28"/>
          <w:szCs w:val="28"/>
        </w:rPr>
        <w:t>коллективов в сфере культуры поселка;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разнообразных видов и форм народного творчества и культурно – досуговой деятельности;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посетителей массовых мероприятий;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качества и увеличение количества культурно – массовых мероприятий;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среднего числа пользователей библиотеки.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2 «Формирование здорового образа жизни через развитие массовой физической культуры и спорта»: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активным занятиям физической культурой;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численности населения, систематически занимающихся физической культурой и участвующих в физкультурных и спортивных мероприятиях.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39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Основные меры правового регулирования, направленные 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достижение цели и конечных результатов Программы</w:t>
      </w: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регулирования, направленные на достижение цели и конечных результатов Программы, представлены в приложении № 2 к муниципальной программе.</w:t>
      </w: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</w:t>
      </w: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представлены в приложении № 3 к муниципальной программе.</w:t>
      </w: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Программы составляет всего 330,00 тыс. руб., в том числе по годам: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2025год          130,00тыс.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2026 год         100,00тыс.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2027год          100,00тыс</w:t>
      </w:r>
      <w:proofErr w:type="gramStart"/>
      <w:r w:rsidRPr="001731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1E7">
        <w:rPr>
          <w:rFonts w:ascii="Times New Roman" w:hAnsi="Times New Roman" w:cs="Times New Roman"/>
          <w:sz w:val="28"/>
          <w:szCs w:val="28"/>
        </w:rPr>
        <w:t>уб.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местного бюджета 330,00 тыс. руб., в том числе по годам: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2025год          130,00 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2026 год         100,00тыс.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2027год</w:t>
      </w:r>
      <w:r w:rsidRPr="001731E7">
        <w:rPr>
          <w:rFonts w:ascii="Times New Roman" w:hAnsi="Times New Roman" w:cs="Times New Roman"/>
          <w:sz w:val="28"/>
          <w:szCs w:val="28"/>
        </w:rPr>
        <w:tab/>
      </w:r>
      <w:r w:rsidR="00B607EE">
        <w:rPr>
          <w:rFonts w:ascii="Times New Roman" w:hAnsi="Times New Roman" w:cs="Times New Roman"/>
          <w:sz w:val="28"/>
          <w:szCs w:val="28"/>
        </w:rPr>
        <w:t xml:space="preserve">   </w:t>
      </w:r>
      <w:r w:rsidRPr="001731E7">
        <w:rPr>
          <w:rFonts w:ascii="Times New Roman" w:hAnsi="Times New Roman" w:cs="Times New Roman"/>
          <w:sz w:val="28"/>
          <w:szCs w:val="28"/>
        </w:rPr>
        <w:t>100,00тыс. руб.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средств, поступивших из краевого бюджета 0,00тыс. руб., в том числе по годам: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2025 год           0,00 тыс. руб.,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2026 год           0,00  тыс. руб.,</w:t>
      </w:r>
    </w:p>
    <w:p w:rsid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2027год            0,00 тыс. руб.»;</w:t>
      </w:r>
    </w:p>
    <w:p w:rsidR="00396496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расходов являются: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ценных призов, сувениров, подарочных наборов поощрительных призов для поощрения участников культурно – массовых мероприятий;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 поселенческой библиотеки;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ценных призов, сувениров, поощрительных призов для поощрения участников физкультурных и спортивных мероприятий;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инвентаря, материальных запасов.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программы.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8A" w:rsidRDefault="0075198A" w:rsidP="0075198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75198A" w:rsidRDefault="0075198A" w:rsidP="0075198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98A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оказание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следующих муниципальных услуг (работ):</w:t>
      </w:r>
    </w:p>
    <w:p w:rsidR="0045262E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организаций культуры.</w:t>
      </w:r>
    </w:p>
    <w:p w:rsidR="0045262E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муниципального задания на оказание (выполнение) муниципальных услуг (работ) представлен в приложении № 5 к муниципальной программе.</w:t>
      </w:r>
    </w:p>
    <w:p w:rsidR="0045262E" w:rsidRDefault="0045262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5262E" w:rsidRPr="0075198A" w:rsidRDefault="00337DA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5262E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1731E7">
        <w:rPr>
          <w:rFonts w:ascii="Times New Roman" w:hAnsi="Times New Roman" w:cs="Times New Roman"/>
          <w:sz w:val="28"/>
          <w:szCs w:val="28"/>
        </w:rPr>
        <w:t xml:space="preserve">     </w:t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1731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2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832FD6" w:rsidRPr="00832FD6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P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62E" w:rsidRDefault="0045262E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52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62E" w:rsidRDefault="0045262E" w:rsidP="0045262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5262E" w:rsidRDefault="0045262E" w:rsidP="0045262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1C09A4" w:rsidRPr="00DF078D" w:rsidRDefault="001C09A4" w:rsidP="0079686E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C09A4" w:rsidRPr="001C09A4" w:rsidRDefault="001C09A4" w:rsidP="001C09A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9A4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показателей и показателей результативности программы</w:t>
      </w:r>
    </w:p>
    <w:p w:rsidR="001C09A4" w:rsidRPr="00D149F3" w:rsidRDefault="001C09A4" w:rsidP="001C09A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11"/>
        <w:tblW w:w="14000" w:type="dxa"/>
        <w:tblLayout w:type="fixed"/>
        <w:tblLook w:val="04A0"/>
      </w:tblPr>
      <w:tblGrid>
        <w:gridCol w:w="487"/>
        <w:gridCol w:w="292"/>
        <w:gridCol w:w="1739"/>
        <w:gridCol w:w="1134"/>
        <w:gridCol w:w="1559"/>
        <w:gridCol w:w="1560"/>
        <w:gridCol w:w="2126"/>
        <w:gridCol w:w="142"/>
        <w:gridCol w:w="2693"/>
        <w:gridCol w:w="2268"/>
      </w:tblGrid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 результатов</w:t>
            </w: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2027год</w:t>
            </w: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3" w:type="dxa"/>
            <w:gridSpan w:val="7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3" w:type="dxa"/>
            <w:gridSpan w:val="9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3" w:type="dxa"/>
            <w:gridSpan w:val="7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Большая Ирба. 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8" w:type="dxa"/>
            <w:gridSpan w:val="5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культуры муниципального образования поселок Большая Ирба»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CE2AF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культурно – массовых </w:t>
            </w: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</w:t>
            </w: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отчетности 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ind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 – досуговых мероприятий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1" w:type="dxa"/>
            <w:gridSpan w:val="8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общей численности </w:t>
            </w: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268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693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A4" w:rsidRPr="0079686E" w:rsidRDefault="001C09A4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9A4" w:rsidRPr="0079686E" w:rsidRDefault="001C09A4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DAE" w:rsidRDefault="00337DAE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1C09A4" w:rsidRPr="0083189F" w:rsidRDefault="00337DAE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 xml:space="preserve"> поселка </w:t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Т.А. Волкодаева</w:t>
      </w:r>
    </w:p>
    <w:p w:rsidR="001C09A4" w:rsidRPr="0079686E" w:rsidRDefault="001C09A4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9A4" w:rsidRPr="00D149F3" w:rsidRDefault="001C09A4" w:rsidP="001C09A4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09A4" w:rsidRDefault="001C09A4" w:rsidP="001C09A4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F459A" w:rsidRPr="009F459A" w:rsidRDefault="009F459A" w:rsidP="009F459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2</w:t>
      </w:r>
    </w:p>
    <w:p w:rsidR="009F459A" w:rsidRPr="009F459A" w:rsidRDefault="009F459A" w:rsidP="009F459A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программе  «Обеспечение жизнедеятельности социальной сферы муниципального образования  </w:t>
      </w:r>
    </w:p>
    <w:p w:rsidR="009F459A" w:rsidRPr="009F459A" w:rsidRDefault="009F459A" w:rsidP="009F4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59A" w:rsidRPr="009F459A" w:rsidRDefault="009F459A" w:rsidP="009F4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59A" w:rsidRPr="009F459A" w:rsidRDefault="009F459A" w:rsidP="009F459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меры правового регулирования направленные на достижение цели и  конечных результатов</w:t>
      </w:r>
    </w:p>
    <w:p w:rsidR="009F459A" w:rsidRDefault="009F459A" w:rsidP="009F459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 программы  «Обеспечение жизнедеятельности социальной сферы муниципальног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образования</w:t>
      </w:r>
      <w:r w:rsidRPr="009F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A5356C" w:rsidRPr="00A5356C" w:rsidRDefault="00A5356C" w:rsidP="00A5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80"/>
        <w:gridCol w:w="6946"/>
        <w:gridCol w:w="2362"/>
      </w:tblGrid>
      <w:tr w:rsidR="00A5356C" w:rsidRPr="00A5356C" w:rsidTr="00337DAE">
        <w:tc>
          <w:tcPr>
            <w:tcW w:w="540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380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нормативного правового акта муниципального образования поселок Большая Ирба</w:t>
            </w:r>
          </w:p>
        </w:tc>
        <w:tc>
          <w:tcPr>
            <w:tcW w:w="6946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2362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принятия (года, квартал)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поселка Большая Ирба  "Об утверждении порядка определения нормативных затрат на содержание имущества, бюджетного муниципального учреждения, подведомственного администрации поселка Большая Ирба"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порядок определения нормативных затрат на содержание имущества, бюджетного муниципального учреждения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30.07.2012г №33-п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 "Об утверждении положения об оплате труда работников </w:t>
            </w: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бюджетных и казенных учреждений культуры клубного типа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Определяет порядок  оплаты труда работников муниципальных бюджетных  учреждений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30.07.2012 № 34-п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 администрации  "Об определении  должностного оклада директора МБУК «</w:t>
            </w:r>
            <w:proofErr w:type="spellStart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Большеирбинский</w:t>
            </w:r>
            <w:proofErr w:type="spellEnd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ДК»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должностной оклад директора МБУК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06.10.2014 № 223-р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поселка Большая Ирба "Об утверждении положения об организации библиотечного обслуживания населения"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Определяет порядок материального обеспечения библиотечного 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01.06.2009 г. №44-п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 "О порядке и нормах расходования средств на проведение </w:t>
            </w:r>
            <w:proofErr w:type="spellStart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спортмероприятий</w:t>
            </w:r>
            <w:proofErr w:type="spellEnd"/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порядок расходования средств на проведение спортивных мероприятий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14.02.2007 года № 5-</w:t>
            </w:r>
            <w:proofErr w:type="gramStart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п(</w:t>
            </w:r>
            <w:proofErr w:type="gramEnd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редакции пост. от 07.02.2008 №6ап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поселка Большая Ирба «Об утверждении положения о порядке финансирования  культурно-массовых мероприятий»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Определяет порядок финансирования культурно-массовых мероприятий за счет  средств  бюджета поселения   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16.06.2014г. № 51-п</w:t>
            </w:r>
          </w:p>
        </w:tc>
      </w:tr>
    </w:tbl>
    <w:p w:rsidR="00A5356C" w:rsidRPr="00A5356C" w:rsidRDefault="00A5356C" w:rsidP="00A5356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C866E6" w:rsidRDefault="00C866E6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866E6" w:rsidRDefault="00C866E6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C866E6" w:rsidRDefault="00C866E6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C866E6" w:rsidRDefault="00C866E6" w:rsidP="00C866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4E11A2" w:rsidRPr="004E11A2" w:rsidRDefault="004E11A2" w:rsidP="004E11A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4692" w:type="dxa"/>
        <w:tblInd w:w="-550" w:type="dxa"/>
        <w:tblLayout w:type="fixed"/>
        <w:tblLook w:val="04A0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692"/>
        <w:gridCol w:w="567"/>
        <w:gridCol w:w="1559"/>
        <w:gridCol w:w="1843"/>
        <w:gridCol w:w="2268"/>
        <w:gridCol w:w="1825"/>
        <w:gridCol w:w="18"/>
      </w:tblGrid>
      <w:tr w:rsidR="004E11A2" w:rsidRPr="004E11A2" w:rsidTr="00337DAE">
        <w:trPr>
          <w:gridAfter w:val="1"/>
          <w:wAfter w:w="18" w:type="dxa"/>
        </w:trPr>
        <w:tc>
          <w:tcPr>
            <w:tcW w:w="1225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proofErr w:type="gramEnd"/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Нименование</w:t>
            </w:r>
            <w:proofErr w:type="spellEnd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69" w:type="dxa"/>
            <w:gridSpan w:val="6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95" w:type="dxa"/>
            <w:gridSpan w:val="4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4E11A2" w:rsidRPr="004E11A2" w:rsidTr="00337DAE">
        <w:trPr>
          <w:gridAfter w:val="1"/>
          <w:wAfter w:w="18" w:type="dxa"/>
        </w:trPr>
        <w:tc>
          <w:tcPr>
            <w:tcW w:w="1225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711" w:type="dxa"/>
            <w:gridSpan w:val="3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495" w:type="dxa"/>
            <w:gridSpan w:val="4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4E11A2" w:rsidRPr="004E11A2" w:rsidTr="00337DAE">
        <w:tc>
          <w:tcPr>
            <w:tcW w:w="1225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gridSpan w:val="3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жизнедеятельности социальной сферы муниципальног</w:t>
            </w: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 образования» 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330,00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330,00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Большеирбинский</w:t>
            </w:r>
            <w:proofErr w:type="spellEnd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муниципального образования поселок </w:t>
            </w:r>
            <w:proofErr w:type="spellStart"/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БольшаяИрба</w:t>
            </w:r>
            <w:proofErr w:type="spellEnd"/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75,</w:t>
            </w: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Большеирбинский</w:t>
            </w:r>
            <w:proofErr w:type="spellEnd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E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  <w:r w:rsidRPr="004E1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C82690" w:rsidRDefault="00C82690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843" w:type="dxa"/>
            <w:gridSpan w:val="2"/>
          </w:tcPr>
          <w:p w:rsidR="00C82690" w:rsidRDefault="00C82690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8063</w:t>
            </w:r>
            <w:r w:rsidRPr="004E1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rPr>
          <w:trHeight w:val="2156"/>
        </w:trPr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здорового образа жизни через развитие массовой физической </w:t>
            </w: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  <w:r w:rsidRPr="004E1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337DAE" w:rsidRDefault="00337DAE" w:rsidP="004E11A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обязанности</w:t>
      </w:r>
    </w:p>
    <w:p w:rsidR="004E11A2" w:rsidRPr="004E11A2" w:rsidRDefault="004E11A2" w:rsidP="004E11A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1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поселка                                                                                                                                            </w:t>
      </w:r>
      <w:r w:rsidR="00337D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4E11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337DAE">
        <w:rPr>
          <w:rFonts w:ascii="Times New Roman" w:eastAsia="Calibri" w:hAnsi="Times New Roman" w:cs="Times New Roman"/>
          <w:sz w:val="24"/>
          <w:szCs w:val="24"/>
          <w:lang w:eastAsia="en-US"/>
        </w:rPr>
        <w:t>Т.А. Волкодаева</w:t>
      </w:r>
    </w:p>
    <w:p w:rsidR="004E11A2" w:rsidRPr="004E11A2" w:rsidRDefault="004E11A2" w:rsidP="004E11A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6E6" w:rsidRDefault="00C866E6" w:rsidP="00C866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819" w:rsidRDefault="00111819" w:rsidP="00C866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C866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111819" w:rsidRDefault="0086288A" w:rsidP="0011181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E43576" w:rsidRPr="00E43576" w:rsidRDefault="00E43576" w:rsidP="00E43576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3576" w:rsidRPr="00E43576" w:rsidRDefault="00E43576" w:rsidP="00E43576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17686" w:type="dxa"/>
        <w:tblLayout w:type="fixed"/>
        <w:tblLook w:val="04A0"/>
      </w:tblPr>
      <w:tblGrid>
        <w:gridCol w:w="1242"/>
        <w:gridCol w:w="1418"/>
        <w:gridCol w:w="2188"/>
        <w:gridCol w:w="2064"/>
        <w:gridCol w:w="2268"/>
        <w:gridCol w:w="1560"/>
        <w:gridCol w:w="6946"/>
      </w:tblGrid>
      <w:tr w:rsidR="00E43576" w:rsidRPr="00E43576" w:rsidTr="00337DAE">
        <w:tc>
          <w:tcPr>
            <w:tcW w:w="1242" w:type="dxa"/>
            <w:vMerge w:val="restart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</w:t>
            </w:r>
          </w:p>
        </w:tc>
        <w:tc>
          <w:tcPr>
            <w:tcW w:w="12838" w:type="dxa"/>
            <w:gridSpan w:val="4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E43576" w:rsidRPr="00E43576" w:rsidTr="00337DAE">
        <w:tc>
          <w:tcPr>
            <w:tcW w:w="1242" w:type="dxa"/>
            <w:vMerge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социальной сферы муниципал</w:t>
            </w: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образования»</w:t>
            </w: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130,00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330,00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муниципального образования поселок </w:t>
            </w:r>
            <w:proofErr w:type="spellStart"/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БольшаяИрба</w:t>
            </w:r>
            <w:proofErr w:type="spellEnd"/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здорового образа жизни через развитие </w:t>
            </w: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физической культуры и спорта»</w:t>
            </w: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76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  <w:r w:rsidRPr="00E43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75,00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576" w:rsidRPr="00E43576" w:rsidTr="00337DAE">
        <w:trPr>
          <w:trHeight w:val="533"/>
        </w:trPr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E43576" w:rsidRPr="00E43576" w:rsidRDefault="00E43576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576" w:rsidRPr="00E43576" w:rsidRDefault="00E43576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7DAE" w:rsidRDefault="00337DAE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E43576" w:rsidRPr="00E43576" w:rsidRDefault="00337DAE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 </w:t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Т.А. Волкодаева</w:t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88A" w:rsidRPr="00E43576" w:rsidRDefault="0086288A" w:rsidP="0011181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A2F" w:rsidRDefault="00036A2F" w:rsidP="0011181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460" w:rsidRDefault="00836460" w:rsidP="0086288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2F" w:rsidRDefault="00036A2F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AC2EF7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C2EF7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836460" w:rsidRPr="00AC2EF7" w:rsidRDefault="00836460" w:rsidP="008364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F7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</w:t>
      </w:r>
    </w:p>
    <w:p w:rsidR="00836460" w:rsidRPr="00AC2EF7" w:rsidRDefault="00836460" w:rsidP="008364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A2F" w:rsidRPr="00AC2EF7" w:rsidRDefault="00036A2F" w:rsidP="008364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70"/>
        <w:gridCol w:w="2222"/>
        <w:gridCol w:w="1702"/>
        <w:gridCol w:w="1755"/>
        <w:gridCol w:w="3014"/>
        <w:gridCol w:w="1903"/>
        <w:gridCol w:w="136"/>
        <w:gridCol w:w="1714"/>
      </w:tblGrid>
      <w:tr w:rsidR="00836460" w:rsidRPr="00AC2EF7" w:rsidTr="00835EE2">
        <w:tc>
          <w:tcPr>
            <w:tcW w:w="1846" w:type="dxa"/>
            <w:vMerge w:val="restart"/>
          </w:tcPr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услуги (работы)</w:t>
            </w:r>
          </w:p>
        </w:tc>
        <w:tc>
          <w:tcPr>
            <w:tcW w:w="5876" w:type="dxa"/>
            <w:gridSpan w:val="3"/>
          </w:tcPr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7064" w:type="dxa"/>
            <w:gridSpan w:val="4"/>
          </w:tcPr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0B" w:rsidRPr="00AC2EF7" w:rsidTr="00CD13D5">
        <w:tc>
          <w:tcPr>
            <w:tcW w:w="1846" w:type="dxa"/>
            <w:vMerge/>
          </w:tcPr>
          <w:p w:rsidR="00FD200B" w:rsidRPr="00AC2EF7" w:rsidRDefault="00FD200B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60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02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3159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gridSpan w:val="2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78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36460" w:rsidRPr="00AC2EF7" w:rsidTr="00036A2F">
        <w:tc>
          <w:tcPr>
            <w:tcW w:w="14786" w:type="dxa"/>
            <w:gridSpan w:val="8"/>
          </w:tcPr>
          <w:p w:rsidR="00836460" w:rsidRPr="00AC2EF7" w:rsidRDefault="00836460" w:rsidP="008364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60" w:rsidRPr="00AC2EF7" w:rsidRDefault="00836460" w:rsidP="008364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и ее содержание: Создание условий для организации досуга и обеспечения жителей услугами </w:t>
            </w:r>
            <w:r w:rsidR="00576382" w:rsidRPr="00AC2E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культуры </w:t>
            </w:r>
          </w:p>
          <w:p w:rsidR="00576382" w:rsidRPr="00AC2EF7" w:rsidRDefault="00576382" w:rsidP="008364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AC" w:rsidRPr="00AC2EF7" w:rsidTr="00337DAE">
        <w:trPr>
          <w:trHeight w:val="375"/>
        </w:trPr>
        <w:tc>
          <w:tcPr>
            <w:tcW w:w="14786" w:type="dxa"/>
            <w:gridSpan w:val="8"/>
          </w:tcPr>
          <w:p w:rsidR="003408AC" w:rsidRPr="00AC2EF7" w:rsidRDefault="003408AC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 число посетителей</w:t>
            </w:r>
          </w:p>
        </w:tc>
      </w:tr>
      <w:tr w:rsidR="003408AC" w:rsidRPr="00AC2EF7" w:rsidTr="00337DAE">
        <w:tc>
          <w:tcPr>
            <w:tcW w:w="12866" w:type="dxa"/>
            <w:gridSpan w:val="6"/>
          </w:tcPr>
          <w:p w:rsidR="003408AC" w:rsidRPr="00AC2EF7" w:rsidRDefault="003408AC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3408AC" w:rsidRPr="00AC2EF7" w:rsidRDefault="003408AC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0B" w:rsidRPr="00AC2EF7" w:rsidTr="00CD13D5">
        <w:tc>
          <w:tcPr>
            <w:tcW w:w="1846" w:type="dxa"/>
          </w:tcPr>
          <w:p w:rsidR="00FD200B" w:rsidRPr="00AC2EF7" w:rsidRDefault="00FD200B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FD200B" w:rsidRPr="00AC2EF7" w:rsidRDefault="00FD200B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0B" w:rsidRPr="00AC2EF7" w:rsidRDefault="00FD200B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51500</w:t>
            </w:r>
          </w:p>
        </w:tc>
        <w:tc>
          <w:tcPr>
            <w:tcW w:w="1760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802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3159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60" w:rsidRPr="00AC2EF7" w:rsidRDefault="00836460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382" w:rsidRPr="00AC2EF7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AE" w:rsidRDefault="00337DAE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382" w:rsidRDefault="00337DAE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76382" w:rsidRPr="00AC2EF7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6382" w:rsidRPr="00AC2E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026503" w:rsidRPr="008420B9" w:rsidRDefault="00026503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Pr="008420B9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6382" w:rsidSect="007B6CD4">
          <w:pgSz w:w="16838" w:h="11906" w:orient="landscape"/>
          <w:pgMar w:top="1701" w:right="1134" w:bottom="851" w:left="1304" w:header="709" w:footer="709" w:gutter="0"/>
          <w:cols w:space="708"/>
          <w:docGrid w:linePitch="360"/>
        </w:sectPr>
      </w:pP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</w:t>
      </w: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p w:rsidR="00576382" w:rsidRDefault="00576382" w:rsidP="0057638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6"/>
      </w:tblGrid>
      <w:tr w:rsidR="00576382" w:rsidTr="00CA52B5">
        <w:tc>
          <w:tcPr>
            <w:tcW w:w="3794" w:type="dxa"/>
          </w:tcPr>
          <w:p w:rsidR="00576382" w:rsidRDefault="00576382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776" w:type="dxa"/>
          </w:tcPr>
          <w:p w:rsidR="00576382" w:rsidRDefault="00576382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культуры муниципального образования поселок Большая Ирба» (далее – подпрограмма)</w:t>
            </w:r>
          </w:p>
        </w:tc>
      </w:tr>
      <w:tr w:rsidR="00576382" w:rsidTr="00CA52B5">
        <w:tc>
          <w:tcPr>
            <w:tcW w:w="3794" w:type="dxa"/>
          </w:tcPr>
          <w:p w:rsidR="00576382" w:rsidRDefault="00576382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подпрограммы, в рамках которой реализуется подпрограмма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социальной сферы муниципального образования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Большая Ирба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Большая Ирба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Ирбинская поселенческая библиотека  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 развития культурного потенциала муниципального образования поселок Большая Ирба, как фактор социально – экономического развития, а также средства эстетического, духовного воспитания широких слоев населения 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 сохранение культуры муниципального образования поселок Большая Ирба;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досуговой деятельности и патриотического воспитания населения муниципального образования поселок Большая Ирба;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 – 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муниципального образования;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возможность привлечения пользователей в библиотеку.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оценки эффективности реализации Программы будут использованы следующие целевые показатели и индикаторы: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участников культурно – массовых мероприятий;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творческих коллективов, клубов, объединений;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 – досуговых мероприятий;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библиотеки в расчете от населения;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книговыдач;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детей, привлекаемых к участию в мероприятиях.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</w:tcPr>
          <w:p w:rsidR="00576382" w:rsidRDefault="00026503" w:rsidP="00026503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CA52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</w:tcPr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составляет всего 255,00 тыс. руб., в том числе по годам: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2025год             105,00тыс.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2026год               75,00тыс.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2027год               75,00тыс. руб.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255,00тыс. руб., в том числе по годам: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2025год          105,00тыс.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2026 год          75,00тыс.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2027год           75,00тыс. руб.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0,00 тыс. руб., в том числе по годам: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2025 год     0,00тыс. руб.,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2026 год     0,00тыс. руб.,</w:t>
            </w:r>
          </w:p>
          <w:p w:rsidR="006633C1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2027 год     0,00тыс. руб.</w:t>
            </w:r>
          </w:p>
        </w:tc>
      </w:tr>
      <w:tr w:rsidR="00576382" w:rsidTr="00CA52B5">
        <w:tc>
          <w:tcPr>
            <w:tcW w:w="3794" w:type="dxa"/>
          </w:tcPr>
          <w:p w:rsidR="00576382" w:rsidRDefault="006633C1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776" w:type="dxa"/>
          </w:tcPr>
          <w:p w:rsidR="00576382" w:rsidRDefault="006633C1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программы, целевым использованием средств местного бюджета осуществляет администрация поселка</w:t>
            </w:r>
          </w:p>
        </w:tc>
      </w:tr>
    </w:tbl>
    <w:p w:rsidR="00576382" w:rsidRDefault="00576382" w:rsidP="0057638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C1" w:rsidRDefault="006633C1" w:rsidP="0057638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Основные разделы подпрограммы</w:t>
      </w: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Постановка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общепоселенческой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 </w:t>
      </w: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 - это механизм решения вопросов местного значения поселения в сфере культуры.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должны обеспечить соблюдение конституционных прав граждан на участие в культурной жизни и пользование учреждениями культуры (Учреждения культуры клубного типа, библиотеки); право на доступ к культурным ценностям.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направлена на решение задач: 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сохранение культуры муниципального образования поселок Большая Ирба;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досуговой деятельности и патриотического воспитания населения муниципального образования поселок Большая Ирба;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 – технической базы учреждений культуры муниципального образования;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обеспечивающих возможность привлечения пользователей в библиотеку.</w:t>
      </w:r>
    </w:p>
    <w:p w:rsidR="00DD5FDA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В условиях перехода к инновационному типу развития эффективность и успешность экономики становится как никогда зависимой от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поселке комфортной и стимулирующей среды, способной сохранить и развивать творческую атмосферу и </w:t>
      </w:r>
      <w:r w:rsidR="00DD5FDA">
        <w:rPr>
          <w:rFonts w:ascii="Times New Roman" w:hAnsi="Times New Roman" w:cs="Times New Roman"/>
          <w:sz w:val="28"/>
          <w:szCs w:val="28"/>
        </w:rPr>
        <w:t>предоставляющей разнообразные возможности для творческой самореализации, становится приоритетной.</w:t>
      </w:r>
    </w:p>
    <w:p w:rsidR="00DD5FDA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 населения к культуре и участие в культурной жизни. </w:t>
      </w:r>
    </w:p>
    <w:p w:rsidR="00DD5FDA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поселок Большая Ирба действуют учреждения: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культуры», филиал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клуб, Ирбинская поселенческая библиотека (МБУК МЦБ Курагинского района), поселенческая библиотека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(МБУК МЦБ Курагинского района), предоставляющие жителям поселка Большая Ирба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в сфере культуры.</w:t>
      </w:r>
    </w:p>
    <w:p w:rsidR="00A46731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оказания услуг культуры проводятся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</w:t>
      </w:r>
      <w:r w:rsidR="00A46731">
        <w:rPr>
          <w:rFonts w:ascii="Times New Roman" w:hAnsi="Times New Roman" w:cs="Times New Roman"/>
          <w:sz w:val="28"/>
          <w:szCs w:val="28"/>
        </w:rPr>
        <w:t xml:space="preserve">ичными творческими коллективами. Ведется библиотечное обслуживание населения муниципального образования поселок Большая Ирба, с. </w:t>
      </w:r>
      <w:proofErr w:type="spellStart"/>
      <w:r w:rsidR="00A46731"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 w:rsidR="00A46731">
        <w:rPr>
          <w:rFonts w:ascii="Times New Roman" w:hAnsi="Times New Roman" w:cs="Times New Roman"/>
          <w:sz w:val="28"/>
          <w:szCs w:val="28"/>
        </w:rPr>
        <w:t>. Работает 17 объединений (коллективы художественной самодеятельности, клубы по интересам, любительские объединения), в которых занято более 800 человек (дети, молодежь, пожилые жители поселка). Шесть коллективов имеют высокое звание Народный, Образцовый, которое они подтверждают каждые три года. Многим коллективам более 30 лет.</w:t>
      </w:r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сфере культуры остается множество проблем:</w:t>
      </w:r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Нужен капитальный ремонт помещения в здании Дворца культуры поселка Большая Ирба, в котором находится библиотека, здания сельского клуба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хватает средств на содержание и обеспечение учреждений современным оборудованием, нужен ремонт системы пожаротушения, нужны средства на реализацию государственной программы энергосбережения, в библиотеке нет выхода в интернет, существует проблема старения кадров культуры.</w:t>
      </w:r>
      <w:proofErr w:type="gramEnd"/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3C1" w:rsidRDefault="00A46731" w:rsidP="00A4673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A46731" w:rsidRDefault="00A46731" w:rsidP="00A4673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731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подпрограммы, предусмотренных разделом 2.2.1. осуществляется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путем предоставления субсидий по соглашению, заключенному между администрацией поселка Большая Ирба и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в порядке и условиях предоставления субсидии на цели, связанные с финансовым обеспечением выполнения муниципального задания на оказание услуг (выполнение работ).</w:t>
      </w:r>
    </w:p>
    <w:p w:rsidR="00A46731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 возмещаются по мере поступления средств.</w:t>
      </w:r>
    </w:p>
    <w:p w:rsidR="00A46731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на частичное финансирование (возмещение) расходов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выплаты, </w:t>
      </w:r>
      <w:r w:rsidR="0075289D">
        <w:rPr>
          <w:rFonts w:ascii="Times New Roman" w:hAnsi="Times New Roman" w:cs="Times New Roman"/>
          <w:sz w:val="28"/>
          <w:szCs w:val="28"/>
        </w:rPr>
        <w:t xml:space="preserve">устанавливаемые в </w:t>
      </w:r>
      <w:proofErr w:type="gramStart"/>
      <w:r w:rsidR="0075289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5289D">
        <w:rPr>
          <w:rFonts w:ascii="Times New Roman" w:hAnsi="Times New Roman" w:cs="Times New Roman"/>
          <w:sz w:val="28"/>
          <w:szCs w:val="28"/>
        </w:rPr>
        <w:t xml:space="preserve"> повышения оплаты труда молодым специалистам возмещаются по мере поступления средств.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подпрограммы, предусмотренных разделом 2.2.2. осуществляется администрацией поселка путем приобретения подарков, призов, подарочных наборов, сувениров на проведения планируемых мероприятий.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подпрограммы, предусмотренных разделом 2.2.3. осуществляется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путем предоставления субсидий по соглашениям, заключенных между администрацией поселка Большая Ирба и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Меэпоселенческий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в порядке и условиях предоставления субсидии на цели, не связанные с финансовым обеспечением выполнения государственного задания на оказание государственных услуг (выполнение работ).</w:t>
      </w:r>
      <w:proofErr w:type="gramEnd"/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 грантам осуществляется по мере поступления средств.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иные цели на поддержку социокультурных проектов муниципальных учреждений культуры и образовательных учреждений в области культуры финансируются по мере поступления средств.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подпрограммы, предусмотренных разделом 2.2.4. реализуется путем приобретения администрацией поселка Большая Ирба основных средств, расходных материалов, оплаты услуг связи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библиотеки.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реализацию мероприятий, целевое использование бюджетных средств, предусмотренных разделами 2.2.1., 2.2.3. несет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муниципального заказчика подпрограммы.</w:t>
      </w:r>
    </w:p>
    <w:p w:rsidR="003441D4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выполнения подпрограммы: </w:t>
      </w:r>
      <w:r w:rsidR="003441D4">
        <w:rPr>
          <w:rFonts w:ascii="Times New Roman" w:hAnsi="Times New Roman" w:cs="Times New Roman"/>
          <w:sz w:val="28"/>
          <w:szCs w:val="28"/>
        </w:rPr>
        <w:t>20</w:t>
      </w:r>
      <w:r w:rsidR="0056674D">
        <w:rPr>
          <w:rFonts w:ascii="Times New Roman" w:hAnsi="Times New Roman" w:cs="Times New Roman"/>
          <w:sz w:val="28"/>
          <w:szCs w:val="28"/>
        </w:rPr>
        <w:t>25-2027</w:t>
      </w:r>
      <w:r w:rsidR="003441D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выполнения программы:</w:t>
      </w:r>
    </w:p>
    <w:p w:rsidR="006F51EB" w:rsidRDefault="006F51EB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1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F51E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51EB">
        <w:rPr>
          <w:rFonts w:ascii="Times New Roman" w:hAnsi="Times New Roman" w:cs="Times New Roman"/>
          <w:sz w:val="28"/>
          <w:szCs w:val="28"/>
        </w:rPr>
        <w:t xml:space="preserve"> этап-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51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41D4" w:rsidRDefault="006F51EB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1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F51E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51EB">
        <w:rPr>
          <w:rFonts w:ascii="Times New Roman" w:hAnsi="Times New Roman" w:cs="Times New Roman"/>
          <w:sz w:val="28"/>
          <w:szCs w:val="28"/>
        </w:rPr>
        <w:t xml:space="preserve"> этап- 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51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51EB" w:rsidRDefault="006F51EB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E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F51E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F51EB">
        <w:rPr>
          <w:rFonts w:ascii="Times New Roman" w:hAnsi="Times New Roman" w:cs="Times New Roman"/>
          <w:sz w:val="28"/>
          <w:szCs w:val="28"/>
        </w:rPr>
        <w:t>Х этап-   2027 год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участников культурно – массовых мероприятий;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творческих коллективов, клубов, объединений;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культурно – досуговых мероприятий;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число пользователей библиотеки в расчете от населения.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D4" w:rsidRDefault="007B6C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9D" w:rsidRDefault="003441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Управление подпрограммой и контроль за ходом ее выполнения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мероприятий подпрограммы являются: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культуры»;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Ирбинская поселковая библиотека;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поселка Большая Ирба.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поселка Большая Ирба,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софинансирвоания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местного бюджета по реализации краевых целевых программ.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подпрограммы: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реализацию подпрограммы в целом;</w:t>
      </w:r>
    </w:p>
    <w:p w:rsidR="0067783A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установленном порядке ежегодно уточняет (по мере необходимости) целевые индикаторы и </w:t>
      </w:r>
      <w:r w:rsidR="0067783A">
        <w:rPr>
          <w:rFonts w:ascii="Times New Roman" w:hAnsi="Times New Roman" w:cs="Times New Roman"/>
          <w:sz w:val="28"/>
          <w:szCs w:val="28"/>
        </w:rPr>
        <w:t>показатели подпрограммы;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текущую работу по координации деятельности исполнителей подпрограммы, обеспечивая их согласованные действия по подготовке и реализации мероприятий подпрограммы;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эффективным использование финансовых средств, выделяемых на реализацию подпрограммы;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непосредственный контроль за ходом реализации мероприятий подпрограммы.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мероприятий подпрограммы: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отвечают за реализацию мероприятий подпрограммы, целевое и эффективное использование средств, выделяемых на их выполнение;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предоставляют муниципальному заказчику подпрограммы отчеты о ходе финансирования и выполнения мероприятий подпрограммы.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финансового года администрация поселка вправе вносить корректировки в 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использованием бюджетных средств осуществляет администрация поселка, исполнители программы.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C2" w:rsidRDefault="00FD5FC2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C2" w:rsidRDefault="00FD5FC2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3A" w:rsidRDefault="0067783A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Оценка социально – экономической эффективности</w:t>
      </w:r>
    </w:p>
    <w:p w:rsidR="0067783A" w:rsidRDefault="0067783A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3A" w:rsidRDefault="0067783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сферы культуры является то, что основные результаты культурной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 Естественно, что эти изменения не поддаются обычным статистическим измерениям. Прогноз сводных показателей муниципального задания, показатели характеризующие выполнение муниципального </w:t>
      </w:r>
      <w:r w:rsidR="008A794A">
        <w:rPr>
          <w:rFonts w:ascii="Times New Roman" w:hAnsi="Times New Roman" w:cs="Times New Roman"/>
          <w:sz w:val="28"/>
          <w:szCs w:val="28"/>
        </w:rPr>
        <w:t>задания: Создание условий для организации досуга и обеспечения жителей услугами организаций культуры проведены в приложении № 3 к подпрограмме.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подпрограмма ориентирована на создание условий для сохранения и развития культурного потенциала, как фактора социально – экономического развития поселка и обеспечения, конституционных прав граждан на участие в культурной жизни и пользование учреждениями культуры, на доступ к культурным ценностям.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количества действующих творческих коллективов в сфере культуры поселка;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разнообразных видов и форм народного творчества и культурно – досуговой деятельности;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посетителей массовых мероприятий;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и увеличение количества культурно – массовых мероприятий;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разнообразных видов и форм традиционной народной культуры, определяющих самобытность культуры поселка Большая Ирба;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зданий, расширение сценических возможностей, улучшение условий для посетителей;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морально устаревшего и изношенного технологического, светового,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электроакустического и другого специального оборудования, музыкальных инструментов;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число посетителей библиотеки в расчете от населения.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Мероприятия подпрограммы </w:t>
      </w: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№ 2 подпрограммы.</w:t>
      </w: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D4" w:rsidRDefault="007B6CD4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за счет средств местного бюджета, за счет средств краевого бюджета, путем предоставления субсидий на цели, </w:t>
      </w:r>
      <w:r w:rsidR="00D85DB0">
        <w:rPr>
          <w:rFonts w:ascii="Times New Roman" w:hAnsi="Times New Roman" w:cs="Times New Roman"/>
          <w:sz w:val="28"/>
          <w:szCs w:val="28"/>
        </w:rPr>
        <w:t>связанные с финансовым обеспечение выполнения муниципального задания на оказание услуг (выполнение работ),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работ); путем приобретения администрацией поселка ценных призов, подарочных наборов, сувениров;</w:t>
      </w:r>
      <w:proofErr w:type="gramEnd"/>
      <w:r w:rsidR="00D85DB0">
        <w:rPr>
          <w:rFonts w:ascii="Times New Roman" w:hAnsi="Times New Roman" w:cs="Times New Roman"/>
          <w:sz w:val="28"/>
          <w:szCs w:val="28"/>
        </w:rPr>
        <w:t xml:space="preserve"> материальных запасов для библиотеки, основных сре</w:t>
      </w:r>
      <w:proofErr w:type="gramStart"/>
      <w:r w:rsidR="00D85DB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85DB0">
        <w:rPr>
          <w:rFonts w:ascii="Times New Roman" w:hAnsi="Times New Roman" w:cs="Times New Roman"/>
          <w:sz w:val="28"/>
          <w:szCs w:val="28"/>
        </w:rPr>
        <w:t>я библиотеки, оплатой услуг связи.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«Общий объем финансирования мероприятий подпрограммы составляет всего 255,00тыс. руб., в том числе по годам: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2025год           105,00 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2026 год            75,00тыс.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2027год             75,00тыс. руб.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 местного бюджета 255,00 тыс. руб., в том числе по годам: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2025год             105,00тыс.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2026 год             75,00тыс.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2027год               75,00тыс. руб.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средств, поступивших из краевого бюджета – 0,00 тыс. руб., в том числе по годам: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2025 год  0,00 тыс. руб.,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2026 год  0,00 тыс. руб.,</w:t>
      </w:r>
    </w:p>
    <w:p w:rsidR="00C03C4B" w:rsidRPr="00454B36" w:rsidRDefault="00454B36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36">
        <w:rPr>
          <w:rFonts w:ascii="Times New Roman" w:hAnsi="Times New Roman" w:cs="Times New Roman"/>
          <w:sz w:val="28"/>
          <w:szCs w:val="28"/>
        </w:rPr>
        <w:t>2027 год  0,00  тыс</w:t>
      </w:r>
      <w:proofErr w:type="gramStart"/>
      <w:r w:rsidRPr="00454B36">
        <w:rPr>
          <w:rFonts w:ascii="Times New Roman" w:hAnsi="Times New Roman" w:cs="Times New Roman"/>
          <w:sz w:val="28"/>
          <w:szCs w:val="28"/>
        </w:rPr>
        <w:t>.</w:t>
      </w:r>
      <w:r w:rsidR="00C03C4B" w:rsidRPr="00454B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3C4B" w:rsidRPr="00454B36">
        <w:rPr>
          <w:rFonts w:ascii="Times New Roman" w:hAnsi="Times New Roman" w:cs="Times New Roman"/>
          <w:sz w:val="28"/>
          <w:szCs w:val="28"/>
        </w:rPr>
        <w:t>уб.»;</w:t>
      </w:r>
    </w:p>
    <w:p w:rsidR="00D85DB0" w:rsidRDefault="00D85DB0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B0" w:rsidRDefault="00D85DB0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85DB0" w:rsidRPr="00303735" w:rsidRDefault="00337DAE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85DB0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D85DB0">
        <w:rPr>
          <w:rFonts w:ascii="Times New Roman" w:hAnsi="Times New Roman" w:cs="Times New Roman"/>
          <w:sz w:val="28"/>
          <w:szCs w:val="28"/>
        </w:rPr>
        <w:tab/>
      </w:r>
      <w:r w:rsidR="00454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D85DB0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B0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B0" w:rsidRPr="008A794A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D4" w:rsidRPr="003441D4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2F" w:rsidRDefault="00036A2F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6A2F" w:rsidSect="005763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3C1" w:rsidRDefault="00036A2F" w:rsidP="00036A2F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6A2F" w:rsidRDefault="00036A2F" w:rsidP="00036A2F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«Развитие культуры муниципального образования поселок Большая Ирба»</w:t>
      </w:r>
    </w:p>
    <w:p w:rsidR="00036A2F" w:rsidRDefault="00036A2F" w:rsidP="00036A2F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36A2F" w:rsidRDefault="00036A2F" w:rsidP="00036A2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целевых индикаторов полпрограммы «Развитие культуры муниципального образования поселок Большая Ирба»</w:t>
      </w:r>
    </w:p>
    <w:tbl>
      <w:tblPr>
        <w:tblStyle w:val="a4"/>
        <w:tblW w:w="0" w:type="auto"/>
        <w:tblLook w:val="04A0"/>
      </w:tblPr>
      <w:tblGrid>
        <w:gridCol w:w="534"/>
        <w:gridCol w:w="1701"/>
        <w:gridCol w:w="1701"/>
        <w:gridCol w:w="1976"/>
        <w:gridCol w:w="3268"/>
        <w:gridCol w:w="2268"/>
        <w:gridCol w:w="2127"/>
      </w:tblGrid>
      <w:tr w:rsidR="002A307D" w:rsidRPr="00036A2F" w:rsidTr="006E4EAC">
        <w:tc>
          <w:tcPr>
            <w:tcW w:w="534" w:type="dxa"/>
          </w:tcPr>
          <w:p w:rsidR="002A307D" w:rsidRPr="00036A2F" w:rsidRDefault="002A307D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701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76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3268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2A307D" w:rsidRPr="00036A2F" w:rsidRDefault="002A307D" w:rsidP="002A307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127" w:type="dxa"/>
          </w:tcPr>
          <w:p w:rsidR="002A307D" w:rsidRPr="00036A2F" w:rsidRDefault="002A307D" w:rsidP="002A307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036A2F" w:rsidRPr="00036A2F" w:rsidTr="006E4EAC">
        <w:trPr>
          <w:trHeight w:val="505"/>
        </w:trPr>
        <w:tc>
          <w:tcPr>
            <w:tcW w:w="534" w:type="dxa"/>
          </w:tcPr>
          <w:p w:rsidR="00036A2F" w:rsidRPr="00036A2F" w:rsidRDefault="00036A2F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vMerge w:val="restart"/>
          </w:tcPr>
          <w:p w:rsidR="00036A2F" w:rsidRDefault="00036A2F" w:rsidP="00036A2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A2F" w:rsidRDefault="00036A2F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сохранения и развития культурного потенциала муниципального образования поселок Большая Ирба, как фактора социально – экономического развития, а также средства эстетического, духовного воспитания широких слоев населения</w:t>
            </w:r>
          </w:p>
          <w:p w:rsidR="00036A2F" w:rsidRDefault="00036A2F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78" w:rsidRDefault="00073C78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</w:t>
            </w:r>
          </w:p>
          <w:p w:rsidR="00073C78" w:rsidRPr="00036A2F" w:rsidRDefault="00073C78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2F" w:rsidRPr="00036A2F" w:rsidTr="006E4EAC">
        <w:tc>
          <w:tcPr>
            <w:tcW w:w="534" w:type="dxa"/>
          </w:tcPr>
          <w:p w:rsidR="00036A2F" w:rsidRPr="00036A2F" w:rsidRDefault="00036A2F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vMerge/>
          </w:tcPr>
          <w:p w:rsidR="00036A2F" w:rsidRPr="00036A2F" w:rsidRDefault="00036A2F" w:rsidP="00036A2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76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3268" w:type="dxa"/>
          </w:tcPr>
          <w:p w:rsidR="00F5086C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76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3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 – досуговых мероприятий </w:t>
            </w:r>
          </w:p>
        </w:tc>
        <w:tc>
          <w:tcPr>
            <w:tcW w:w="1701" w:type="dxa"/>
          </w:tcPr>
          <w:p w:rsidR="00F5086C" w:rsidRPr="00036A2F" w:rsidRDefault="00F5086C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76" w:type="dxa"/>
          </w:tcPr>
          <w:p w:rsidR="00F5086C" w:rsidRPr="00036A2F" w:rsidRDefault="00F5086C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3268" w:type="dxa"/>
          </w:tcPr>
          <w:p w:rsidR="00F5086C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пользователей библиотеки в расчете от населения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76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3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</w:t>
            </w: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</w:t>
            </w:r>
          </w:p>
        </w:tc>
      </w:tr>
      <w:tr w:rsidR="005931F8" w:rsidRPr="00036A2F" w:rsidTr="006E4EAC">
        <w:tc>
          <w:tcPr>
            <w:tcW w:w="534" w:type="dxa"/>
          </w:tcPr>
          <w:p w:rsidR="005931F8" w:rsidRPr="00036A2F" w:rsidRDefault="005931F8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931F8" w:rsidRPr="00036A2F" w:rsidRDefault="005931F8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книговыдач</w:t>
            </w:r>
          </w:p>
        </w:tc>
        <w:tc>
          <w:tcPr>
            <w:tcW w:w="1701" w:type="dxa"/>
          </w:tcPr>
          <w:p w:rsidR="005931F8" w:rsidRPr="00036A2F" w:rsidRDefault="005931F8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5931F8" w:rsidRPr="00036A2F" w:rsidRDefault="005931F8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3268" w:type="dxa"/>
          </w:tcPr>
          <w:p w:rsidR="005931F8" w:rsidRPr="00036A2F" w:rsidRDefault="005931F8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55215,0</w:t>
            </w:r>
          </w:p>
        </w:tc>
        <w:tc>
          <w:tcPr>
            <w:tcW w:w="2268" w:type="dxa"/>
          </w:tcPr>
          <w:p w:rsidR="005931F8" w:rsidRPr="00036A2F" w:rsidRDefault="005931F8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55215,0</w:t>
            </w:r>
          </w:p>
        </w:tc>
        <w:tc>
          <w:tcPr>
            <w:tcW w:w="2127" w:type="dxa"/>
          </w:tcPr>
          <w:p w:rsidR="005931F8" w:rsidRPr="00036A2F" w:rsidRDefault="005931F8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55215,0</w:t>
            </w:r>
          </w:p>
        </w:tc>
      </w:tr>
      <w:tr w:rsidR="0059287B" w:rsidRPr="00036A2F" w:rsidTr="006E4EAC">
        <w:tc>
          <w:tcPr>
            <w:tcW w:w="534" w:type="dxa"/>
          </w:tcPr>
          <w:p w:rsidR="0059287B" w:rsidRPr="00036A2F" w:rsidRDefault="0059287B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59287B" w:rsidRPr="00036A2F" w:rsidRDefault="0059287B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детей, привлекаемых к участию в мероприятиях </w:t>
            </w:r>
          </w:p>
        </w:tc>
        <w:tc>
          <w:tcPr>
            <w:tcW w:w="1701" w:type="dxa"/>
          </w:tcPr>
          <w:p w:rsidR="0059287B" w:rsidRPr="00036A2F" w:rsidRDefault="0059287B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976" w:type="dxa"/>
          </w:tcPr>
          <w:p w:rsidR="0059287B" w:rsidRPr="00036A2F" w:rsidRDefault="0059287B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3268" w:type="dxa"/>
          </w:tcPr>
          <w:p w:rsidR="0059287B" w:rsidRPr="00036A2F" w:rsidRDefault="0059287B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</w:t>
            </w:r>
          </w:p>
        </w:tc>
        <w:tc>
          <w:tcPr>
            <w:tcW w:w="2268" w:type="dxa"/>
          </w:tcPr>
          <w:p w:rsidR="0059287B" w:rsidRPr="00036A2F" w:rsidRDefault="0059287B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</w:t>
            </w:r>
          </w:p>
        </w:tc>
        <w:tc>
          <w:tcPr>
            <w:tcW w:w="2127" w:type="dxa"/>
          </w:tcPr>
          <w:p w:rsidR="0059287B" w:rsidRPr="00036A2F" w:rsidRDefault="0059287B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</w:t>
            </w:r>
          </w:p>
        </w:tc>
      </w:tr>
    </w:tbl>
    <w:p w:rsidR="00036A2F" w:rsidRDefault="00036A2F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7" w:rsidRDefault="00F40FC7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7" w:rsidRDefault="00F40FC7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73C78" w:rsidRDefault="00F40FC7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73C78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2F48">
        <w:rPr>
          <w:rFonts w:ascii="Times New Roman" w:hAnsi="Times New Roman" w:cs="Times New Roman"/>
          <w:sz w:val="28"/>
          <w:szCs w:val="28"/>
        </w:rPr>
        <w:t>№ 2</w:t>
      </w:r>
    </w:p>
    <w:p w:rsidR="00F42F48" w:rsidRDefault="00F42F48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«Развитие культуры муниципального образования поселок Большая Ирба» </w:t>
      </w:r>
    </w:p>
    <w:p w:rsidR="00F42F48" w:rsidRDefault="00F42F48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C2715" w:rsidRDefault="00F42F48" w:rsidP="00894D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«Развитие культуры муниципального образования поселок Большая Ирба»</w:t>
      </w:r>
    </w:p>
    <w:p w:rsidR="00894DEA" w:rsidRPr="00894DEA" w:rsidRDefault="00894DEA" w:rsidP="00894DEA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Style w:val="3"/>
        <w:tblW w:w="15542" w:type="dxa"/>
        <w:tblInd w:w="-550" w:type="dxa"/>
        <w:tblLayout w:type="fixed"/>
        <w:tblLook w:val="04A0"/>
      </w:tblPr>
      <w:tblGrid>
        <w:gridCol w:w="942"/>
        <w:gridCol w:w="1133"/>
        <w:gridCol w:w="298"/>
        <w:gridCol w:w="1261"/>
        <w:gridCol w:w="1135"/>
        <w:gridCol w:w="709"/>
        <w:gridCol w:w="283"/>
        <w:gridCol w:w="236"/>
        <w:gridCol w:w="48"/>
        <w:gridCol w:w="425"/>
        <w:gridCol w:w="43"/>
        <w:gridCol w:w="99"/>
        <w:gridCol w:w="567"/>
        <w:gridCol w:w="85"/>
        <w:gridCol w:w="624"/>
        <w:gridCol w:w="1984"/>
        <w:gridCol w:w="1843"/>
        <w:gridCol w:w="142"/>
        <w:gridCol w:w="1134"/>
        <w:gridCol w:w="1275"/>
        <w:gridCol w:w="1276"/>
      </w:tblGrid>
      <w:tr w:rsidR="00894DEA" w:rsidRPr="00894DEA" w:rsidTr="00601319">
        <w:trPr>
          <w:trHeight w:val="315"/>
        </w:trPr>
        <w:tc>
          <w:tcPr>
            <w:tcW w:w="942" w:type="dxa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3" w:type="dxa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proofErr w:type="gram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оисполнитель</w:t>
            </w:r>
            <w:proofErr w:type="spellEnd"/>
          </w:p>
        </w:tc>
        <w:tc>
          <w:tcPr>
            <w:tcW w:w="4254" w:type="dxa"/>
            <w:gridSpan w:val="11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894D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894DEA" w:rsidRPr="00894DEA" w:rsidTr="00601319">
        <w:trPr>
          <w:trHeight w:val="1275"/>
        </w:trPr>
        <w:tc>
          <w:tcPr>
            <w:tcW w:w="942" w:type="dxa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92" w:type="dxa"/>
            <w:gridSpan w:val="2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gridSpan w:val="5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276" w:type="dxa"/>
            <w:gridSpan w:val="3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984" w:type="dxa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  <w:tc>
          <w:tcPr>
            <w:tcW w:w="1843" w:type="dxa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2026год</w:t>
            </w:r>
          </w:p>
        </w:tc>
        <w:tc>
          <w:tcPr>
            <w:tcW w:w="1276" w:type="dxa"/>
            <w:gridSpan w:val="2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275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1276" w:type="dxa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DEA" w:rsidRPr="00894DEA" w:rsidTr="00601319">
        <w:trPr>
          <w:trHeight w:val="855"/>
        </w:trPr>
        <w:tc>
          <w:tcPr>
            <w:tcW w:w="942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</w:tc>
      </w:tr>
      <w:tr w:rsidR="00894DEA" w:rsidRPr="00894DEA" w:rsidTr="00601319">
        <w:trPr>
          <w:trHeight w:val="480"/>
        </w:trPr>
        <w:tc>
          <w:tcPr>
            <w:tcW w:w="942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894DEA" w:rsidRPr="00894DEA" w:rsidRDefault="00894DEA" w:rsidP="00EB0EB7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Задача 1. Развитие и сохранение культуры муниципального образования рабочий поселок </w:t>
            </w: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</w:p>
        </w:tc>
      </w:tr>
      <w:tr w:rsidR="00273C7A" w:rsidRPr="00894DEA" w:rsidTr="00337DAE">
        <w:trPr>
          <w:trHeight w:val="915"/>
        </w:trPr>
        <w:tc>
          <w:tcPr>
            <w:tcW w:w="942" w:type="dxa"/>
            <w:hideMark/>
          </w:tcPr>
          <w:p w:rsidR="00273C7A" w:rsidRPr="00894DEA" w:rsidRDefault="00273C7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273C7A" w:rsidRPr="00894DEA" w:rsidRDefault="00273C7A" w:rsidP="006A1E00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Задача 2. Развитие досуговой деятельности и патриотического воспитания населения Муниципального образования  поселок </w:t>
            </w: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 (проведение мероприятий) </w:t>
            </w:r>
          </w:p>
        </w:tc>
      </w:tr>
      <w:tr w:rsidR="00BB02D9" w:rsidRPr="00894DEA" w:rsidTr="00601319">
        <w:trPr>
          <w:trHeight w:val="2640"/>
        </w:trPr>
        <w:tc>
          <w:tcPr>
            <w:tcW w:w="942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31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культурно- массовых мероприятий </w:t>
            </w:r>
            <w:proofErr w:type="gram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роведение праздничных мероприятий</w:t>
            </w:r>
          </w:p>
        </w:tc>
        <w:tc>
          <w:tcPr>
            <w:tcW w:w="1261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113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709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80640</w:t>
            </w:r>
          </w:p>
        </w:tc>
        <w:tc>
          <w:tcPr>
            <w:tcW w:w="709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8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985" w:type="dxa"/>
            <w:gridSpan w:val="2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1276" w:type="dxa"/>
            <w:hideMark/>
          </w:tcPr>
          <w:p w:rsidR="00DB0B23" w:rsidRDefault="00DB0B23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</w:p>
          <w:p w:rsidR="00467BA0" w:rsidRDefault="00DB0B23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02D9"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</w:t>
            </w:r>
          </w:p>
          <w:p w:rsidR="00467BA0" w:rsidRDefault="00BB02D9" w:rsidP="00E97B8B">
            <w:pPr>
              <w:widowControl w:val="0"/>
              <w:autoSpaceDE w:val="0"/>
              <w:spacing w:after="200" w:line="276" w:lineRule="auto"/>
              <w:ind w:right="7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зрителей </w:t>
            </w: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2D9" w:rsidRPr="00894DEA" w:rsidTr="00601319">
        <w:trPr>
          <w:trHeight w:val="375"/>
        </w:trPr>
        <w:tc>
          <w:tcPr>
            <w:tcW w:w="942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Итого  по задаче 2</w:t>
            </w:r>
          </w:p>
        </w:tc>
        <w:tc>
          <w:tcPr>
            <w:tcW w:w="1261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476449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1985" w:type="dxa"/>
            <w:gridSpan w:val="2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5" w:type="dxa"/>
          </w:tcPr>
          <w:p w:rsidR="00476449" w:rsidRDefault="00476449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1276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3ADE" w:rsidRPr="00894DEA" w:rsidTr="00273C7A">
        <w:trPr>
          <w:trHeight w:val="406"/>
        </w:trPr>
        <w:tc>
          <w:tcPr>
            <w:tcW w:w="942" w:type="dxa"/>
            <w:hideMark/>
          </w:tcPr>
          <w:p w:rsidR="00493ADE" w:rsidRPr="00894DEA" w:rsidRDefault="00493ADE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493ADE" w:rsidRPr="00894DEA" w:rsidRDefault="00493ADE" w:rsidP="00273C7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Задача 3. Укрепление материально-технической базы учреждений культуры: </w:t>
            </w:r>
          </w:p>
        </w:tc>
      </w:tr>
      <w:tr w:rsidR="00493ADE" w:rsidRPr="00894DEA" w:rsidTr="00601319">
        <w:trPr>
          <w:trHeight w:val="480"/>
        </w:trPr>
        <w:tc>
          <w:tcPr>
            <w:tcW w:w="942" w:type="dxa"/>
            <w:hideMark/>
          </w:tcPr>
          <w:p w:rsidR="00493ADE" w:rsidRPr="00894DEA" w:rsidRDefault="00493ADE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493ADE" w:rsidRPr="00894DEA" w:rsidRDefault="00493ADE" w:rsidP="00273C7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Задача № 4 Создание условий, обеспечивающих возможность привлечения пользователей в библиотеку </w:t>
            </w:r>
          </w:p>
        </w:tc>
      </w:tr>
      <w:tr w:rsidR="006C0BB7" w:rsidRPr="00894DEA" w:rsidTr="00601319">
        <w:trPr>
          <w:trHeight w:val="810"/>
        </w:trPr>
        <w:tc>
          <w:tcPr>
            <w:tcW w:w="942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2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" w:type="dxa"/>
            <w:gridSpan w:val="2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3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1" w:type="dxa"/>
            <w:gridSpan w:val="3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1985" w:type="dxa"/>
            <w:gridSpan w:val="2"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5" w:type="dxa"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1276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94DEA" w:rsidRPr="00894DEA" w:rsidRDefault="00894DEA" w:rsidP="00894DE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894DEA" w:rsidRPr="00894DEA" w:rsidRDefault="00894DEA" w:rsidP="00894DE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40FC7" w:rsidRDefault="00F40FC7" w:rsidP="00894DE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894DEA" w:rsidRPr="00894DEA" w:rsidRDefault="00F40FC7" w:rsidP="00894DEA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 </w:t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</w:t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Т.А. Волкодаева</w:t>
      </w:r>
    </w:p>
    <w:p w:rsidR="00894DEA" w:rsidRPr="00894DEA" w:rsidRDefault="00894DEA" w:rsidP="00894DEA">
      <w:pPr>
        <w:jc w:val="right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6C271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C2715" w:rsidRDefault="006C2715" w:rsidP="006C271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«Развитие культуры муниципального образования поселок Большая Ирба»</w:t>
      </w:r>
    </w:p>
    <w:p w:rsidR="006C2715" w:rsidRDefault="006C2715" w:rsidP="006C271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6C271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</w:t>
      </w:r>
    </w:p>
    <w:p w:rsidR="00CA5142" w:rsidRPr="00CA5142" w:rsidRDefault="00CA5142" w:rsidP="00CA514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6"/>
        <w:gridCol w:w="2190"/>
        <w:gridCol w:w="1686"/>
        <w:gridCol w:w="1747"/>
        <w:gridCol w:w="2964"/>
        <w:gridCol w:w="1874"/>
        <w:gridCol w:w="134"/>
        <w:gridCol w:w="1695"/>
      </w:tblGrid>
      <w:tr w:rsidR="00CA5142" w:rsidRPr="00CA5142" w:rsidTr="00337DAE">
        <w:tc>
          <w:tcPr>
            <w:tcW w:w="1846" w:type="dxa"/>
            <w:vMerge w:val="restart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(работы), показателя объема услуги (работы)</w:t>
            </w:r>
          </w:p>
        </w:tc>
        <w:tc>
          <w:tcPr>
            <w:tcW w:w="5876" w:type="dxa"/>
            <w:gridSpan w:val="3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услуги (работы)</w:t>
            </w:r>
          </w:p>
        </w:tc>
        <w:tc>
          <w:tcPr>
            <w:tcW w:w="7064" w:type="dxa"/>
            <w:gridSpan w:val="4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(выполнение) муниципальной услуги (работы), тыс. руб.</w:t>
            </w: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42" w:rsidRPr="00CA5142" w:rsidTr="00337DAE">
        <w:tc>
          <w:tcPr>
            <w:tcW w:w="1846" w:type="dxa"/>
            <w:vMerge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60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02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2027год</w:t>
            </w:r>
          </w:p>
        </w:tc>
        <w:tc>
          <w:tcPr>
            <w:tcW w:w="3159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127" w:type="dxa"/>
            <w:gridSpan w:val="2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8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CA5142" w:rsidRPr="00CA5142" w:rsidTr="00337DAE">
        <w:tc>
          <w:tcPr>
            <w:tcW w:w="14786" w:type="dxa"/>
            <w:gridSpan w:val="8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и ее содержание: Создание условий для организации досуга и обеспечения жителей услугами организаций культуры </w:t>
            </w: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42" w:rsidRPr="00CA5142" w:rsidTr="00337DAE">
        <w:trPr>
          <w:trHeight w:val="375"/>
        </w:trPr>
        <w:tc>
          <w:tcPr>
            <w:tcW w:w="14786" w:type="dxa"/>
            <w:gridSpan w:val="8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Показатель объема услуги: число посетителей</w:t>
            </w:r>
          </w:p>
        </w:tc>
      </w:tr>
      <w:tr w:rsidR="00CA5142" w:rsidRPr="00CA5142" w:rsidTr="00337DAE">
        <w:tc>
          <w:tcPr>
            <w:tcW w:w="12866" w:type="dxa"/>
            <w:gridSpan w:val="6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42" w:rsidRPr="00CA5142" w:rsidTr="00337DAE">
        <w:tc>
          <w:tcPr>
            <w:tcW w:w="1846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51500</w:t>
            </w:r>
          </w:p>
        </w:tc>
        <w:tc>
          <w:tcPr>
            <w:tcW w:w="1760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  <w:tc>
          <w:tcPr>
            <w:tcW w:w="1802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  <w:tc>
          <w:tcPr>
            <w:tcW w:w="3159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142" w:rsidRPr="00CA5142" w:rsidRDefault="00CA5142" w:rsidP="00CA514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7" w:rsidRDefault="00F40FC7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671B" w:rsidRDefault="00F40FC7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A5142" w:rsidRPr="00CA5142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5142" w:rsidRPr="00CA51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1CE1" w:rsidSect="00036A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1CE1" w:rsidRPr="00591CE1" w:rsidRDefault="00591CE1" w:rsidP="00591CE1">
      <w:pPr>
        <w:pStyle w:val="ConsPlusNormal"/>
        <w:widowControl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91CE1" w:rsidRPr="00591CE1" w:rsidRDefault="00591CE1" w:rsidP="00591CE1">
      <w:pPr>
        <w:pStyle w:val="ConsPlusNormal"/>
        <w:widowControl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91CE1" w:rsidRPr="00591CE1" w:rsidRDefault="00591CE1" w:rsidP="0059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 xml:space="preserve">«Формирование здорового образа жизни через развитие массовой физической культуры и спорта» в рамках  реализации программы «Обеспечение жизнедеятельности социальной сферы </w:t>
      </w: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</w:p>
    <w:p w:rsid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7"/>
      </w:tblGrid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через развитие массовой физической культуры и спорта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социальной сферы муниципального образования»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Администрация посёлка Большая Ирба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Администрация посёлка Большая Ирба</w:t>
            </w:r>
          </w:p>
        </w:tc>
      </w:tr>
      <w:tr w:rsidR="00591CE1" w:rsidRPr="00591CE1" w:rsidTr="00591CE1">
        <w:trPr>
          <w:trHeight w:val="92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- Повышение роли физической культуры и спорта в формировании здорового образа жизни населения. 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занятиям физической культурой, спортом. 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участию в спортивных и физкультурных мероприятиях. 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материально-технического оснащения.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</w:t>
            </w:r>
            <w:proofErr w:type="gramStart"/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 в общей численности населения.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F26B5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Сроки реализации  Подпрограммы 20</w:t>
            </w:r>
            <w:r w:rsidR="00F26B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26B5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подпрограммы за счет местного бюджета составляет всего 75,00 тыс. руб., в том числе по годам:</w:t>
            </w:r>
          </w:p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в 2025 году всего 25,00 тыс. руб.;</w:t>
            </w:r>
          </w:p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в 2026 году всего 25,00 тыс. руб.;</w:t>
            </w:r>
          </w:p>
          <w:p w:rsidR="00591CE1" w:rsidRPr="00591CE1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в 2027 году всего 25,00 тыс. руб.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программы, целевым использованием средств местного бюджета             осуществляет администрация поселка </w:t>
            </w:r>
          </w:p>
        </w:tc>
      </w:tr>
    </w:tbl>
    <w:p w:rsid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767DFF" w:rsidRDefault="00591CE1" w:rsidP="00591C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FF">
        <w:rPr>
          <w:rFonts w:ascii="Times New Roman" w:hAnsi="Times New Roman" w:cs="Times New Roman"/>
          <w:b/>
          <w:sz w:val="28"/>
          <w:szCs w:val="28"/>
        </w:rPr>
        <w:t>1. Основные разделы подпрограммы.</w:t>
      </w:r>
    </w:p>
    <w:p w:rsidR="00591CE1" w:rsidRPr="00591CE1" w:rsidRDefault="00591CE1" w:rsidP="00591C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767DFF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FF">
        <w:rPr>
          <w:rFonts w:ascii="Times New Roman" w:hAnsi="Times New Roman" w:cs="Times New Roman"/>
          <w:b/>
          <w:sz w:val="28"/>
          <w:szCs w:val="28"/>
        </w:rPr>
        <w:t>1.1.</w:t>
      </w:r>
      <w:r w:rsidRPr="0059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DFF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proofErr w:type="spellStart"/>
      <w:r w:rsidRPr="00767DFF">
        <w:rPr>
          <w:rFonts w:ascii="Times New Roman" w:hAnsi="Times New Roman" w:cs="Times New Roman"/>
          <w:b/>
          <w:sz w:val="28"/>
          <w:szCs w:val="28"/>
        </w:rPr>
        <w:t>общепоселенческой</w:t>
      </w:r>
      <w:proofErr w:type="spellEnd"/>
      <w:r w:rsidRPr="00767DFF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591CE1" w:rsidRDefault="00591CE1" w:rsidP="00591C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Формирование здорового образа жизни через развитие массовой физической культуры и спорта является важной составной частью социально-экономической политики. Основная ее цель – оздоровление граждан, воспитание молодежи, формирования здорового образа жизни населения.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общеобразовательной школе работает спортивных 7 секций, в которых занимаются до 90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 МБ</w:t>
      </w:r>
      <w:r w:rsidR="00767DFF">
        <w:rPr>
          <w:rFonts w:ascii="Times New Roman" w:hAnsi="Times New Roman" w:cs="Times New Roman"/>
          <w:sz w:val="28"/>
          <w:szCs w:val="28"/>
        </w:rPr>
        <w:t xml:space="preserve">ОУ ДОД </w:t>
      </w:r>
      <w:r w:rsidRPr="00591CE1">
        <w:rPr>
          <w:rFonts w:ascii="Times New Roman" w:hAnsi="Times New Roman" w:cs="Times New Roman"/>
          <w:sz w:val="28"/>
          <w:szCs w:val="28"/>
        </w:rPr>
        <w:t>ДЮСШ работает 3 секции, в которых занимаются до 60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клубе «У Константина» занимаются пауэрлифтингом до 20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целях привлечения жителей поселения к систематическим занятиям физической культурой и спортом в муниципальном образовании проводится большая работа по улучшению спортивной инфраструктуры и повышению доступности спортивных сооружений для населения. В результате за счет средств местного бюджета введены в эксплуатацию два уличных спортивных комплекса, проведено ограждение спортивного комплекса по ул. Ленина 17, заасфальтирована баскетбольная площадка, систематически приобретается спортивный инвентарь.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 xml:space="preserve">Совершенствуется система проведения физкультурных, спортивных мероприятий на территории поселения. </w:t>
      </w:r>
      <w:r w:rsidR="00E939AF">
        <w:rPr>
          <w:rFonts w:ascii="Times New Roman" w:hAnsi="Times New Roman" w:cs="Times New Roman"/>
          <w:sz w:val="28"/>
          <w:szCs w:val="28"/>
        </w:rPr>
        <w:t>Н</w:t>
      </w:r>
      <w:r w:rsidRPr="00591CE1">
        <w:rPr>
          <w:rFonts w:ascii="Times New Roman" w:hAnsi="Times New Roman" w:cs="Times New Roman"/>
          <w:sz w:val="28"/>
          <w:szCs w:val="28"/>
        </w:rPr>
        <w:t>а территории муниц</w:t>
      </w:r>
      <w:r w:rsidR="0011678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gramStart"/>
      <w:r w:rsidR="00116784">
        <w:rPr>
          <w:rFonts w:ascii="Times New Roman" w:hAnsi="Times New Roman" w:cs="Times New Roman"/>
          <w:sz w:val="28"/>
          <w:szCs w:val="28"/>
        </w:rPr>
        <w:t>организуется</w:t>
      </w:r>
      <w:r w:rsidR="00E939AF">
        <w:rPr>
          <w:rFonts w:ascii="Times New Roman" w:hAnsi="Times New Roman" w:cs="Times New Roman"/>
          <w:sz w:val="28"/>
          <w:szCs w:val="28"/>
        </w:rPr>
        <w:t xml:space="preserve"> и прово</w:t>
      </w:r>
      <w:r w:rsidR="00116784">
        <w:rPr>
          <w:rFonts w:ascii="Times New Roman" w:hAnsi="Times New Roman" w:cs="Times New Roman"/>
          <w:sz w:val="28"/>
          <w:szCs w:val="28"/>
        </w:rPr>
        <w:t>д</w:t>
      </w:r>
      <w:r w:rsidR="00E939AF">
        <w:rPr>
          <w:rFonts w:ascii="Times New Roman" w:hAnsi="Times New Roman" w:cs="Times New Roman"/>
          <w:sz w:val="28"/>
          <w:szCs w:val="28"/>
        </w:rPr>
        <w:t>я</w:t>
      </w:r>
      <w:r w:rsidR="0011678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591CE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939AF">
        <w:rPr>
          <w:rFonts w:ascii="Times New Roman" w:hAnsi="Times New Roman" w:cs="Times New Roman"/>
          <w:sz w:val="28"/>
          <w:szCs w:val="28"/>
        </w:rPr>
        <w:t>я</w:t>
      </w:r>
      <w:r w:rsidRPr="00591CE1">
        <w:rPr>
          <w:rFonts w:ascii="Times New Roman" w:hAnsi="Times New Roman" w:cs="Times New Roman"/>
          <w:sz w:val="28"/>
          <w:szCs w:val="28"/>
        </w:rPr>
        <w:t xml:space="preserve"> с общим количеством участников более тысяча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Приоритетным является развитие спартакиадного движения, продвижение на территории поселения массовых всероссийских акций, из которых наиболее массовыми являются «Лыжня России», «Кросс нации».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массовой физической культуры, и спорта в муниципальном образовании сохраняют актуальность следующие проблемные вопросы: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недостаток спортивных сооружений как крытых, так и плоскостных;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слабая материально-техническая, методическая база спортивных клубов;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591CE1">
        <w:rPr>
          <w:rFonts w:ascii="Times New Roman" w:eastAsia="PTSans-Regular" w:hAnsi="Times New Roman" w:cs="Times New Roman"/>
          <w:sz w:val="28"/>
          <w:szCs w:val="28"/>
        </w:rPr>
        <w:t>проблемы с помещениями д</w:t>
      </w:r>
      <w:r>
        <w:rPr>
          <w:rFonts w:ascii="Times New Roman" w:eastAsia="PTSans-Regular" w:hAnsi="Times New Roman" w:cs="Times New Roman"/>
          <w:sz w:val="28"/>
          <w:szCs w:val="28"/>
        </w:rPr>
        <w:t>ля размещения спортивных клубов.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реализовать специальную программу формирования зон отдыха.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Учитывая текущие вызовы, в Подпрограмме запланирован комплекс мер по реализации календарного плана физкультурных, спортивных мероприятий муниципального образования посёлок Большая Ирба, развитию спортивной инфраструктуры.</w:t>
      </w:r>
    </w:p>
    <w:p w:rsidR="00591CE1" w:rsidRP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591CE1" w:rsidRDefault="00591CE1" w:rsidP="00591CE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1CE1" w:rsidRPr="00591CE1" w:rsidRDefault="00591CE1" w:rsidP="00591CE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591CE1" w:rsidRDefault="00591CE1" w:rsidP="00591CE1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заказчиком – </w:t>
      </w:r>
      <w:r w:rsidRPr="00591CE1">
        <w:rPr>
          <w:rFonts w:ascii="Times New Roman" w:hAnsi="Times New Roman" w:cs="Times New Roman"/>
          <w:sz w:val="28"/>
          <w:szCs w:val="28"/>
        </w:rPr>
        <w:t>координатором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591CE1">
        <w:rPr>
          <w:rFonts w:ascii="Times New Roman" w:hAnsi="Times New Roman" w:cs="Times New Roman"/>
          <w:sz w:val="28"/>
          <w:szCs w:val="28"/>
        </w:rPr>
        <w:t>является администрация посёлка Большая Ирба.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Главной целью программы является повышение роли физической культуры и спорта в формировании здорового образа жизни населения.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Достижение цели возможно при решении следующих  задач: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- привлечение населения к занятиям физической культурой, спортом;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- привлечение населения к участию в спортивных и физкультурных мероприятиях;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- улучшение материально-технического оснащения.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Сроки выполнения подпрограммы: 20</w:t>
      </w:r>
      <w:r w:rsidR="000A76A6">
        <w:rPr>
          <w:rFonts w:ascii="Times New Roman" w:hAnsi="Times New Roman" w:cs="Times New Roman"/>
          <w:sz w:val="28"/>
          <w:szCs w:val="28"/>
        </w:rPr>
        <w:t>25-2027</w:t>
      </w:r>
      <w:r w:rsidRPr="00591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Этапы выполнения программы:</w:t>
      </w:r>
    </w:p>
    <w:p w:rsidR="00C366B4" w:rsidRDefault="00C366B4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66B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66B4">
        <w:rPr>
          <w:rFonts w:ascii="Times New Roman" w:hAnsi="Times New Roman" w:cs="Times New Roman"/>
          <w:sz w:val="28"/>
          <w:szCs w:val="28"/>
        </w:rPr>
        <w:t xml:space="preserve"> этап-   </w:t>
      </w:r>
      <w:r w:rsidRPr="00337DAE">
        <w:rPr>
          <w:rFonts w:ascii="Times New Roman" w:hAnsi="Times New Roman" w:cs="Times New Roman"/>
          <w:sz w:val="28"/>
          <w:szCs w:val="28"/>
        </w:rPr>
        <w:t xml:space="preserve"> </w:t>
      </w:r>
      <w:r w:rsidRPr="00C366B4">
        <w:rPr>
          <w:rFonts w:ascii="Times New Roman" w:hAnsi="Times New Roman" w:cs="Times New Roman"/>
          <w:sz w:val="28"/>
          <w:szCs w:val="28"/>
        </w:rPr>
        <w:t>2025год</w:t>
      </w:r>
    </w:p>
    <w:p w:rsidR="00C366B4" w:rsidRDefault="00C366B4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66B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66B4">
        <w:rPr>
          <w:rFonts w:ascii="Times New Roman" w:hAnsi="Times New Roman" w:cs="Times New Roman"/>
          <w:sz w:val="28"/>
          <w:szCs w:val="28"/>
        </w:rPr>
        <w:t xml:space="preserve"> этап-   2026год</w:t>
      </w:r>
    </w:p>
    <w:p w:rsidR="00C366B4" w:rsidRDefault="00C366B4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66B4">
        <w:rPr>
          <w:rFonts w:ascii="Times New Roman" w:hAnsi="Times New Roman" w:cs="Times New Roman"/>
          <w:sz w:val="28"/>
          <w:szCs w:val="28"/>
        </w:rPr>
        <w:t>IX этап-   2027год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Целевыми индикаторами, позволяющими измерить достижение цели</w:t>
      </w:r>
    </w:p>
    <w:p w:rsid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подпрограммы, являются:</w:t>
      </w:r>
    </w:p>
    <w:p w:rsidR="00591CE1" w:rsidRP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Доля населения, систематически занимающегося физической культурой и спортом, в общей численности населения</w:t>
      </w:r>
      <w:r w:rsidR="00512322" w:rsidRPr="00512322">
        <w:rPr>
          <w:rFonts w:ascii="Times New Roman" w:hAnsi="Times New Roman" w:cs="Times New Roman"/>
          <w:sz w:val="28"/>
          <w:szCs w:val="28"/>
        </w:rPr>
        <w:t xml:space="preserve"> </w:t>
      </w:r>
      <w:r w:rsidRPr="00591CE1">
        <w:rPr>
          <w:rFonts w:ascii="Times New Roman" w:hAnsi="Times New Roman" w:cs="Times New Roman"/>
          <w:sz w:val="28"/>
          <w:szCs w:val="28"/>
        </w:rPr>
        <w:t>до 1</w:t>
      </w:r>
      <w:r w:rsidR="00512322" w:rsidRPr="00512322">
        <w:rPr>
          <w:rFonts w:ascii="Times New Roman" w:hAnsi="Times New Roman" w:cs="Times New Roman"/>
          <w:sz w:val="28"/>
          <w:szCs w:val="28"/>
        </w:rPr>
        <w:t>2.0</w:t>
      </w:r>
      <w:r w:rsidRPr="00591CE1">
        <w:rPr>
          <w:rFonts w:ascii="Times New Roman" w:hAnsi="Times New Roman" w:cs="Times New Roman"/>
          <w:sz w:val="28"/>
          <w:szCs w:val="28"/>
        </w:rPr>
        <w:t xml:space="preserve"> % </w:t>
      </w:r>
      <w:r w:rsidR="00512322" w:rsidRPr="00512322">
        <w:rPr>
          <w:rFonts w:ascii="Times New Roman" w:hAnsi="Times New Roman" w:cs="Times New Roman"/>
          <w:sz w:val="28"/>
          <w:szCs w:val="28"/>
        </w:rPr>
        <w:t>.</w:t>
      </w:r>
      <w:r w:rsidRPr="0059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E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591CE1">
        <w:rPr>
          <w:rFonts w:ascii="Times New Roman" w:hAnsi="Times New Roman" w:cs="Times New Roman"/>
          <w:sz w:val="28"/>
          <w:szCs w:val="28"/>
        </w:rPr>
        <w:t xml:space="preserve">  № 1 к подпрограмме.</w:t>
      </w:r>
    </w:p>
    <w:p w:rsid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591CE1" w:rsidRP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Реализацию подпрограммы осуществляют: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91CE1">
        <w:rPr>
          <w:rFonts w:ascii="Times New Roman" w:hAnsi="Times New Roman" w:cs="Times New Roman"/>
          <w:sz w:val="28"/>
          <w:szCs w:val="28"/>
        </w:rPr>
        <w:t>дминистрация поселка Большая Ирба;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учреждения физкультурно-спорти</w:t>
      </w:r>
      <w:r>
        <w:rPr>
          <w:rFonts w:ascii="Times New Roman" w:hAnsi="Times New Roman" w:cs="Times New Roman"/>
          <w:sz w:val="28"/>
          <w:szCs w:val="28"/>
        </w:rPr>
        <w:t>вной направленности.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591CE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мероприятиями</w:t>
        </w:r>
      </w:hyperlink>
      <w:r w:rsidRPr="00591CE1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№ 2 к подпрограмме (далее – </w:t>
      </w:r>
      <w:r w:rsidRPr="00591CE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CE1">
        <w:rPr>
          <w:rFonts w:ascii="Times New Roman" w:hAnsi="Times New Roman" w:cs="Times New Roman"/>
          <w:sz w:val="28"/>
          <w:szCs w:val="28"/>
        </w:rPr>
        <w:t>подпрограммы).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Главными распорядителями средств местного бюджета является администрация поселка.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2.4. Управление подпрограммой и контроль за ходом ее выполнения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Администрация посёлка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течение финансового года администрация поселка вправе вносить корректировки в подпрограмму,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591CE1" w:rsidRP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Контроль за целевым использованием бюджетных средств осуществляет администрация посёлка.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Реализация мероприятий подпрограммы за период 20</w:t>
      </w:r>
      <w:r w:rsidR="00514EA1" w:rsidRPr="00514EA1">
        <w:rPr>
          <w:rFonts w:ascii="Times New Roman" w:hAnsi="Times New Roman" w:cs="Times New Roman"/>
          <w:sz w:val="28"/>
          <w:szCs w:val="28"/>
        </w:rPr>
        <w:t>25</w:t>
      </w:r>
      <w:r w:rsidRPr="00591CE1">
        <w:rPr>
          <w:rFonts w:ascii="Times New Roman" w:hAnsi="Times New Roman" w:cs="Times New Roman"/>
          <w:sz w:val="28"/>
          <w:szCs w:val="28"/>
        </w:rPr>
        <w:t xml:space="preserve"> - 20</w:t>
      </w:r>
      <w:r w:rsidR="00514EA1" w:rsidRPr="00514EA1">
        <w:rPr>
          <w:rFonts w:ascii="Times New Roman" w:hAnsi="Times New Roman" w:cs="Times New Roman"/>
          <w:sz w:val="28"/>
          <w:szCs w:val="28"/>
        </w:rPr>
        <w:t>27</w:t>
      </w:r>
      <w:r w:rsidRPr="00591CE1">
        <w:rPr>
          <w:rFonts w:ascii="Times New Roman" w:hAnsi="Times New Roman" w:cs="Times New Roman"/>
          <w:sz w:val="28"/>
          <w:szCs w:val="28"/>
        </w:rPr>
        <w:t xml:space="preserve"> годов позволит обеспечить достижение следующих результатов: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привлечение к активным занятиям физической культурой и увеличение численности населения  систематически занимающихся физической культурой и участвующих в физкультурных и спортивных мероприятиях;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увеличение количества массовых спортивных и физкультурных мероприятий;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жизни.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Административный риск реализации Подпрограммы представляет собой невыполнение в полном объеме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срывом мероприятий и не достижением целевых показателей;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неэффективным использованием ресурсов.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регулярная и открытая публикация плана мероприятий;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91CE1" w:rsidRPr="00591CE1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программы.</w:t>
      </w:r>
    </w:p>
    <w:p w:rsidR="00483BA0" w:rsidRDefault="00483BA0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A0" w:rsidRDefault="00483BA0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483BA0" w:rsidRPr="00483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BA0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4C1ADC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77" w:history="1">
        <w:r w:rsidR="00591CE1" w:rsidRPr="00483BA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="00483BA0">
        <w:rPr>
          <w:rFonts w:ascii="Times New Roman" w:hAnsi="Times New Roman" w:cs="Times New Roman"/>
          <w:sz w:val="28"/>
          <w:szCs w:val="28"/>
        </w:rPr>
        <w:t xml:space="preserve"> </w:t>
      </w:r>
      <w:r w:rsidR="00591CE1" w:rsidRPr="00591CE1">
        <w:rPr>
          <w:rFonts w:ascii="Times New Roman" w:hAnsi="Times New Roman" w:cs="Times New Roman"/>
          <w:sz w:val="28"/>
          <w:szCs w:val="28"/>
        </w:rPr>
        <w:t>мероприятий программы приведен в приложении № 2 к подпрограмме.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 xml:space="preserve">2.7. Обоснование </w:t>
      </w:r>
      <w:proofErr w:type="gramStart"/>
      <w:r w:rsidRPr="00483BA0">
        <w:rPr>
          <w:rFonts w:ascii="Times New Roman" w:hAnsi="Times New Roman" w:cs="Times New Roman"/>
          <w:b/>
          <w:sz w:val="28"/>
          <w:szCs w:val="28"/>
        </w:rPr>
        <w:t>финансовых</w:t>
      </w:r>
      <w:proofErr w:type="gramEnd"/>
      <w:r w:rsidRPr="00483BA0">
        <w:rPr>
          <w:rFonts w:ascii="Times New Roman" w:hAnsi="Times New Roman" w:cs="Times New Roman"/>
          <w:b/>
          <w:sz w:val="28"/>
          <w:szCs w:val="28"/>
        </w:rPr>
        <w:t>, материальных и трудовых</w:t>
      </w: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>затрат (ресурсное обеспечение программы) с указанием</w:t>
      </w: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>источников финансирования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местного бюджета.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>«Объем расходов на реализацию мероприятий подпрограммы составляет 75,00 тыс. руб., в том числе по годам: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 xml:space="preserve">          в 2025 году всего   25,00 тыс. руб.;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 xml:space="preserve">          в 2026 году всего   25,00 тыс. руб.;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 xml:space="preserve">          в 2027 году всего   25,00 тыс. руб.»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B6" w:rsidRPr="00A845B6" w:rsidRDefault="00A845B6" w:rsidP="00A845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FC7" w:rsidRDefault="00F40FC7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A845B6" w:rsidRPr="00A845B6" w:rsidRDefault="00F40FC7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 xml:space="preserve"> поселка</w:t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Т.А. Волкодаева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B6" w:rsidRPr="00A845B6" w:rsidRDefault="00A845B6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632" w:rsidRDefault="00037632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632" w:rsidSect="00591C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CE1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«Формирование здорового образа жизни через развитие массовой физической культуры и спорта»</w:t>
      </w: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37632" w:rsidRDefault="00E42779" w:rsidP="000C3CA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F95233" w:rsidRPr="00D149F3" w:rsidRDefault="00F95233" w:rsidP="00F9523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14992" w:type="dxa"/>
        <w:tblLook w:val="04A0"/>
      </w:tblPr>
      <w:tblGrid>
        <w:gridCol w:w="594"/>
        <w:gridCol w:w="4063"/>
        <w:gridCol w:w="1685"/>
        <w:gridCol w:w="2211"/>
        <w:gridCol w:w="2453"/>
        <w:gridCol w:w="2059"/>
        <w:gridCol w:w="1927"/>
      </w:tblGrid>
      <w:tr w:rsidR="00F95233" w:rsidRPr="00D149F3" w:rsidTr="00337DAE"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33" w:rsidRPr="00D149F3" w:rsidTr="00337DAE"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Цель, целевые индикаторы </w:t>
            </w:r>
          </w:p>
        </w:tc>
        <w:tc>
          <w:tcPr>
            <w:tcW w:w="170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55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</w:p>
        </w:tc>
        <w:tc>
          <w:tcPr>
            <w:tcW w:w="2127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1984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2027год</w:t>
            </w:r>
          </w:p>
        </w:tc>
      </w:tr>
      <w:tr w:rsidR="00F95233" w:rsidRPr="00D149F3" w:rsidTr="00337DAE">
        <w:trPr>
          <w:trHeight w:val="657"/>
        </w:trPr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5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</w:tr>
      <w:tr w:rsidR="00F95233" w:rsidRPr="00D149F3" w:rsidTr="00337DAE">
        <w:trPr>
          <w:trHeight w:val="657"/>
        </w:trPr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0348" w:type="dxa"/>
            <w:gridSpan w:val="5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33" w:rsidRPr="00D149F3" w:rsidTr="00337DAE"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70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</w:p>
        </w:tc>
        <w:tc>
          <w:tcPr>
            <w:tcW w:w="255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127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</w:tbl>
    <w:p w:rsidR="00F95233" w:rsidRPr="00D149F3" w:rsidRDefault="00F95233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233" w:rsidRPr="00D149F3" w:rsidRDefault="00F95233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FC7" w:rsidRDefault="00F40FC7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F95233" w:rsidRPr="00F95233" w:rsidRDefault="00F40FC7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95233" w:rsidRPr="00F95233">
        <w:rPr>
          <w:rFonts w:ascii="Times New Roman" w:eastAsia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Т.А. Волкодаева</w:t>
      </w:r>
    </w:p>
    <w:p w:rsidR="00F95233" w:rsidRPr="00F95233" w:rsidRDefault="00F95233" w:rsidP="00F95233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233" w:rsidRPr="00D149F3" w:rsidRDefault="00F95233" w:rsidP="00F95233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233" w:rsidRPr="00D149F3" w:rsidRDefault="00F95233" w:rsidP="00F95233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32" w:rsidRDefault="00F95233" w:rsidP="00F40FC7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F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F40FC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763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 w:rsidR="00E42779">
        <w:rPr>
          <w:rFonts w:ascii="Times New Roman" w:hAnsi="Times New Roman" w:cs="Times New Roman"/>
          <w:sz w:val="28"/>
          <w:szCs w:val="28"/>
        </w:rPr>
        <w:t>массовой физической культуры и спорта</w:t>
      </w:r>
    </w:p>
    <w:p w:rsidR="00E42779" w:rsidRDefault="00E42779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49C5" w:rsidRDefault="00E42779" w:rsidP="00E4277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«Формирование здорового образа жизни через развитие</w:t>
      </w:r>
    </w:p>
    <w:p w:rsidR="00405635" w:rsidRPr="00E06A1A" w:rsidRDefault="00E42779" w:rsidP="00E4277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массовой физической культуры и спорта»</w:t>
      </w:r>
    </w:p>
    <w:tbl>
      <w:tblPr>
        <w:tblStyle w:val="a4"/>
        <w:tblW w:w="0" w:type="auto"/>
        <w:tblLayout w:type="fixed"/>
        <w:tblLook w:val="04A0"/>
      </w:tblPr>
      <w:tblGrid>
        <w:gridCol w:w="337"/>
        <w:gridCol w:w="777"/>
        <w:gridCol w:w="1262"/>
        <w:gridCol w:w="689"/>
        <w:gridCol w:w="597"/>
        <w:gridCol w:w="841"/>
        <w:gridCol w:w="429"/>
        <w:gridCol w:w="283"/>
        <w:gridCol w:w="709"/>
        <w:gridCol w:w="567"/>
        <w:gridCol w:w="705"/>
        <w:gridCol w:w="709"/>
        <w:gridCol w:w="708"/>
        <w:gridCol w:w="709"/>
        <w:gridCol w:w="5245"/>
      </w:tblGrid>
      <w:tr w:rsidR="00405635" w:rsidRPr="00D149F3" w:rsidTr="00FD3326">
        <w:tc>
          <w:tcPr>
            <w:tcW w:w="337" w:type="dxa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задачи, мероприятия </w:t>
            </w:r>
          </w:p>
        </w:tc>
        <w:tc>
          <w:tcPr>
            <w:tcW w:w="689" w:type="dxa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26" w:type="dxa"/>
            <w:gridSpan w:val="6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31" w:type="dxa"/>
            <w:gridSpan w:val="4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5245" w:type="dxa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5635" w:rsidRPr="00D149F3" w:rsidTr="00FD3326">
        <w:tc>
          <w:tcPr>
            <w:tcW w:w="337" w:type="dxa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1" w:type="dxa"/>
            <w:gridSpan w:val="3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5245" w:type="dxa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3" w:type="dxa"/>
            <w:gridSpan w:val="13"/>
          </w:tcPr>
          <w:p w:rsidR="00405635" w:rsidRPr="00DD36BA" w:rsidRDefault="00405635" w:rsidP="00337DAE">
            <w:pPr>
              <w:widowControl w:val="0"/>
              <w:tabs>
                <w:tab w:val="left" w:pos="1223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ab/>
              <w:t>Цель: Повышение роли физической культуры и спорта в формировании здорового образа жизни населения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0" w:type="dxa"/>
            <w:gridSpan w:val="14"/>
          </w:tcPr>
          <w:p w:rsidR="00405635" w:rsidRPr="00DD36BA" w:rsidRDefault="00405635" w:rsidP="00337DAE">
            <w:pPr>
              <w:widowControl w:val="0"/>
              <w:tabs>
                <w:tab w:val="left" w:pos="5271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Задача 1. Привлечение населения к занятиям физической культурой, спортом.</w:t>
            </w:r>
          </w:p>
          <w:p w:rsidR="00405635" w:rsidRPr="00DD36BA" w:rsidRDefault="00405635" w:rsidP="00337DAE">
            <w:pPr>
              <w:widowControl w:val="0"/>
              <w:tabs>
                <w:tab w:val="left" w:pos="5271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участию в спортивных и физкультурных мероприятиях.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здравоохранения, 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и физической культуры 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поселка Большая Ирба</w:t>
            </w: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D5" w:rsidRPr="00D149F3" w:rsidTr="00FD3326">
        <w:tc>
          <w:tcPr>
            <w:tcW w:w="337" w:type="dxa"/>
          </w:tcPr>
          <w:p w:rsidR="006D76D5" w:rsidRPr="00DD36BA" w:rsidRDefault="006D76D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0" w:type="dxa"/>
            <w:gridSpan w:val="14"/>
          </w:tcPr>
          <w:p w:rsidR="006D76D5" w:rsidRPr="00DD36BA" w:rsidRDefault="006D76D5" w:rsidP="006D76D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физкультурно – массовых и спортивных мероприятий, 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Заливка и содержание спортивного ледового катка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занятиям на коньках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Повышения спортивного мастерства</w:t>
            </w:r>
          </w:p>
        </w:tc>
      </w:tr>
      <w:tr w:rsidR="002B3CD5" w:rsidRPr="00D149F3" w:rsidTr="00FD3326">
        <w:tc>
          <w:tcPr>
            <w:tcW w:w="337" w:type="dxa"/>
          </w:tcPr>
          <w:p w:rsidR="002B3CD5" w:rsidRPr="00DD36BA" w:rsidRDefault="002B3CD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0" w:type="dxa"/>
            <w:gridSpan w:val="14"/>
          </w:tcPr>
          <w:p w:rsidR="002B3CD5" w:rsidRPr="00DD36BA" w:rsidRDefault="002B3CD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Улучшение материально – технического оснащения </w:t>
            </w:r>
          </w:p>
          <w:p w:rsidR="002B3CD5" w:rsidRPr="00DD36BA" w:rsidRDefault="002B3CD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инвентаря, материально – техническое обеспечение 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инистрация поселка Большая Ирба</w:t>
            </w: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материально – технического 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оснащения, увеличение количества населения, </w:t>
            </w:r>
            <w:proofErr w:type="gramStart"/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</w:t>
            </w:r>
          </w:p>
        </w:tc>
      </w:tr>
    </w:tbl>
    <w:p w:rsidR="00405635" w:rsidRPr="00D149F3" w:rsidRDefault="00405635" w:rsidP="0040563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35" w:rsidRPr="00D149F3" w:rsidRDefault="00405635" w:rsidP="0040563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C7" w:rsidRDefault="00F40FC7" w:rsidP="00405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05635" w:rsidRPr="00405635" w:rsidRDefault="00F40FC7" w:rsidP="00405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05635" w:rsidRPr="00405635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D97B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7B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E42779" w:rsidRPr="00405635" w:rsidRDefault="00E42779" w:rsidP="00E4277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779" w:rsidRPr="00405635" w:rsidSect="00037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PTSans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C15FD"/>
    <w:rsid w:val="000150A0"/>
    <w:rsid w:val="00026503"/>
    <w:rsid w:val="00036A2F"/>
    <w:rsid w:val="00037632"/>
    <w:rsid w:val="000379F7"/>
    <w:rsid w:val="00046C72"/>
    <w:rsid w:val="00066342"/>
    <w:rsid w:val="00073C78"/>
    <w:rsid w:val="00080995"/>
    <w:rsid w:val="000A76A6"/>
    <w:rsid w:val="000C3CA9"/>
    <w:rsid w:val="000C7E1D"/>
    <w:rsid w:val="000D7637"/>
    <w:rsid w:val="000F4EA1"/>
    <w:rsid w:val="00111819"/>
    <w:rsid w:val="00116784"/>
    <w:rsid w:val="00131E44"/>
    <w:rsid w:val="001731E7"/>
    <w:rsid w:val="0017421D"/>
    <w:rsid w:val="001743B9"/>
    <w:rsid w:val="001822CF"/>
    <w:rsid w:val="00193CFA"/>
    <w:rsid w:val="001B3880"/>
    <w:rsid w:val="001B4028"/>
    <w:rsid w:val="001C09A4"/>
    <w:rsid w:val="001D2AB5"/>
    <w:rsid w:val="001E63A7"/>
    <w:rsid w:val="00273C7A"/>
    <w:rsid w:val="002A307D"/>
    <w:rsid w:val="002A353A"/>
    <w:rsid w:val="002B1D23"/>
    <w:rsid w:val="002B3CD5"/>
    <w:rsid w:val="002E42E5"/>
    <w:rsid w:val="00303735"/>
    <w:rsid w:val="00337DAE"/>
    <w:rsid w:val="003408AC"/>
    <w:rsid w:val="00343097"/>
    <w:rsid w:val="003441D4"/>
    <w:rsid w:val="003531DB"/>
    <w:rsid w:val="00385539"/>
    <w:rsid w:val="00387961"/>
    <w:rsid w:val="00396496"/>
    <w:rsid w:val="003D66D9"/>
    <w:rsid w:val="003F2B0C"/>
    <w:rsid w:val="003F7AEF"/>
    <w:rsid w:val="00403025"/>
    <w:rsid w:val="00405635"/>
    <w:rsid w:val="004408AB"/>
    <w:rsid w:val="0045262E"/>
    <w:rsid w:val="00454B36"/>
    <w:rsid w:val="00467BA0"/>
    <w:rsid w:val="00476449"/>
    <w:rsid w:val="00483BA0"/>
    <w:rsid w:val="00485B18"/>
    <w:rsid w:val="00493ADE"/>
    <w:rsid w:val="004A4CF7"/>
    <w:rsid w:val="004C1ADC"/>
    <w:rsid w:val="004E11A2"/>
    <w:rsid w:val="00512322"/>
    <w:rsid w:val="00514EA1"/>
    <w:rsid w:val="00526B44"/>
    <w:rsid w:val="00530BA8"/>
    <w:rsid w:val="00533D89"/>
    <w:rsid w:val="0056674D"/>
    <w:rsid w:val="00576382"/>
    <w:rsid w:val="00591CE1"/>
    <w:rsid w:val="0059287B"/>
    <w:rsid w:val="005931F8"/>
    <w:rsid w:val="00601319"/>
    <w:rsid w:val="00634D19"/>
    <w:rsid w:val="00655429"/>
    <w:rsid w:val="006633C1"/>
    <w:rsid w:val="0067783A"/>
    <w:rsid w:val="006A1E00"/>
    <w:rsid w:val="006B09A3"/>
    <w:rsid w:val="006C0BB7"/>
    <w:rsid w:val="006C2715"/>
    <w:rsid w:val="006D671B"/>
    <w:rsid w:val="006D76D5"/>
    <w:rsid w:val="006E4EAC"/>
    <w:rsid w:val="006F51EB"/>
    <w:rsid w:val="00725745"/>
    <w:rsid w:val="0075198A"/>
    <w:rsid w:val="0075289D"/>
    <w:rsid w:val="00767DFF"/>
    <w:rsid w:val="0079686E"/>
    <w:rsid w:val="007B6CD4"/>
    <w:rsid w:val="007D7537"/>
    <w:rsid w:val="007E11AC"/>
    <w:rsid w:val="00825B11"/>
    <w:rsid w:val="0083189F"/>
    <w:rsid w:val="00832FD6"/>
    <w:rsid w:val="00835EE2"/>
    <w:rsid w:val="00836460"/>
    <w:rsid w:val="008420B9"/>
    <w:rsid w:val="008461CA"/>
    <w:rsid w:val="0086288A"/>
    <w:rsid w:val="00866736"/>
    <w:rsid w:val="00894DEA"/>
    <w:rsid w:val="00895C02"/>
    <w:rsid w:val="008A794A"/>
    <w:rsid w:val="008C4E07"/>
    <w:rsid w:val="009134AD"/>
    <w:rsid w:val="00925E79"/>
    <w:rsid w:val="009941DB"/>
    <w:rsid w:val="009C3368"/>
    <w:rsid w:val="009D7026"/>
    <w:rsid w:val="009F459A"/>
    <w:rsid w:val="009F75FD"/>
    <w:rsid w:val="009F7DAA"/>
    <w:rsid w:val="00A04842"/>
    <w:rsid w:val="00A337D6"/>
    <w:rsid w:val="00A46731"/>
    <w:rsid w:val="00A5356C"/>
    <w:rsid w:val="00A735A0"/>
    <w:rsid w:val="00A81F29"/>
    <w:rsid w:val="00A845B6"/>
    <w:rsid w:val="00AC15FD"/>
    <w:rsid w:val="00AC2EF7"/>
    <w:rsid w:val="00B075D0"/>
    <w:rsid w:val="00B23F6F"/>
    <w:rsid w:val="00B249C5"/>
    <w:rsid w:val="00B607EE"/>
    <w:rsid w:val="00BA34BA"/>
    <w:rsid w:val="00BB02D9"/>
    <w:rsid w:val="00BF1AEA"/>
    <w:rsid w:val="00C03C4B"/>
    <w:rsid w:val="00C22CED"/>
    <w:rsid w:val="00C366B4"/>
    <w:rsid w:val="00C55348"/>
    <w:rsid w:val="00C82690"/>
    <w:rsid w:val="00C866E6"/>
    <w:rsid w:val="00CA5142"/>
    <w:rsid w:val="00CA52B5"/>
    <w:rsid w:val="00CB4EA7"/>
    <w:rsid w:val="00CD0A95"/>
    <w:rsid w:val="00CD13D5"/>
    <w:rsid w:val="00CD7FBC"/>
    <w:rsid w:val="00CE2AFA"/>
    <w:rsid w:val="00CF6A50"/>
    <w:rsid w:val="00D20112"/>
    <w:rsid w:val="00D8073A"/>
    <w:rsid w:val="00D85DB0"/>
    <w:rsid w:val="00D97B3A"/>
    <w:rsid w:val="00DB0B23"/>
    <w:rsid w:val="00DC6A82"/>
    <w:rsid w:val="00DD36BA"/>
    <w:rsid w:val="00DD5FDA"/>
    <w:rsid w:val="00DD7B91"/>
    <w:rsid w:val="00E001BE"/>
    <w:rsid w:val="00E06A1A"/>
    <w:rsid w:val="00E07A07"/>
    <w:rsid w:val="00E21B84"/>
    <w:rsid w:val="00E42779"/>
    <w:rsid w:val="00E43576"/>
    <w:rsid w:val="00E52BC3"/>
    <w:rsid w:val="00E554A5"/>
    <w:rsid w:val="00E862ED"/>
    <w:rsid w:val="00E939AF"/>
    <w:rsid w:val="00E97B8B"/>
    <w:rsid w:val="00EA08A6"/>
    <w:rsid w:val="00EA18ED"/>
    <w:rsid w:val="00EB0E87"/>
    <w:rsid w:val="00EB0EB7"/>
    <w:rsid w:val="00EB1C34"/>
    <w:rsid w:val="00EB348B"/>
    <w:rsid w:val="00ED056D"/>
    <w:rsid w:val="00EE480F"/>
    <w:rsid w:val="00F020F0"/>
    <w:rsid w:val="00F25733"/>
    <w:rsid w:val="00F26B57"/>
    <w:rsid w:val="00F330D4"/>
    <w:rsid w:val="00F40FC7"/>
    <w:rsid w:val="00F42F48"/>
    <w:rsid w:val="00F5086C"/>
    <w:rsid w:val="00F71458"/>
    <w:rsid w:val="00F95233"/>
    <w:rsid w:val="00FD200B"/>
    <w:rsid w:val="00FD3326"/>
    <w:rsid w:val="00FD5FC2"/>
    <w:rsid w:val="00FE3A60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5FD"/>
    <w:pPr>
      <w:ind w:left="720"/>
      <w:contextualSpacing/>
    </w:pPr>
  </w:style>
  <w:style w:type="table" w:styleId="a4">
    <w:name w:val="Table Grid"/>
    <w:basedOn w:val="a1"/>
    <w:uiPriority w:val="59"/>
    <w:rsid w:val="00AC1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91CE1"/>
    <w:rPr>
      <w:color w:val="000080"/>
      <w:u w:val="single"/>
    </w:rPr>
  </w:style>
  <w:style w:type="paragraph" w:styleId="a6">
    <w:name w:val="Body Text Indent"/>
    <w:basedOn w:val="a"/>
    <w:link w:val="a7"/>
    <w:rsid w:val="00591CE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91C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591CE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1CE1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591CE1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paragraph" w:customStyle="1" w:styleId="1">
    <w:name w:val="Абзац списка1"/>
    <w:basedOn w:val="a"/>
    <w:rsid w:val="00591CE1"/>
    <w:pPr>
      <w:ind w:left="720"/>
    </w:pPr>
    <w:rPr>
      <w:rFonts w:ascii="Calibri" w:eastAsia="Calibri" w:hAnsi="Calibri" w:cs="Calibri"/>
      <w:lang w:eastAsia="zh-CN"/>
    </w:rPr>
  </w:style>
  <w:style w:type="table" w:customStyle="1" w:styleId="11">
    <w:name w:val="Сетка таблицы11"/>
    <w:basedOn w:val="a1"/>
    <w:next w:val="a4"/>
    <w:uiPriority w:val="59"/>
    <w:rsid w:val="001C09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4E11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435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94D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C993-2BFE-4640-91D6-6FF19E5E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46</Pages>
  <Words>8646</Words>
  <Characters>49287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2024-10-28T02:18:00Z</cp:lastPrinted>
  <dcterms:created xsi:type="dcterms:W3CDTF">2016-10-27T04:44:00Z</dcterms:created>
  <dcterms:modified xsi:type="dcterms:W3CDTF">2024-10-28T02:20:00Z</dcterms:modified>
</cp:coreProperties>
</file>